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3D7D" w:rsidRPr="0043073F" w:rsidRDefault="00543D7D" w:rsidP="00543D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  <w:r w:rsidRPr="0043073F">
        <w:rPr>
          <w:rFonts w:ascii="Times New Roman" w:hAnsi="Times New Roman" w:cs="Times New Roman"/>
          <w:b/>
          <w:bCs/>
          <w:sz w:val="28"/>
          <w:szCs w:val="28"/>
        </w:rPr>
        <w:t xml:space="preserve">PLATNÉ ZNĚNÍ ČÁSTÍ </w:t>
      </w:r>
    </w:p>
    <w:p w:rsidR="00543D7D" w:rsidRPr="0043073F" w:rsidRDefault="00543D7D" w:rsidP="00543D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3073F">
        <w:rPr>
          <w:rFonts w:ascii="Times New Roman" w:hAnsi="Times New Roman" w:cs="Times New Roman"/>
          <w:b/>
          <w:bCs/>
          <w:sz w:val="28"/>
          <w:szCs w:val="28"/>
        </w:rPr>
        <w:t xml:space="preserve">zákona č. 262/2006 Sb., zákoník práce, </w:t>
      </w:r>
    </w:p>
    <w:p w:rsidR="00543D7D" w:rsidRPr="002A06BF" w:rsidRDefault="00543D7D" w:rsidP="00543D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A06BF">
        <w:rPr>
          <w:rFonts w:ascii="Times New Roman" w:hAnsi="Times New Roman" w:cs="Times New Roman"/>
          <w:b/>
          <w:bCs/>
          <w:sz w:val="28"/>
          <w:szCs w:val="28"/>
        </w:rPr>
        <w:t>s vyznačením navrhovaných změn</w:t>
      </w:r>
    </w:p>
    <w:p w:rsidR="00543D7D" w:rsidRPr="007E3AEB" w:rsidRDefault="00543D7D" w:rsidP="00543D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</w:p>
    <w:p w:rsidR="00543D7D" w:rsidRDefault="00543D7D" w:rsidP="00543D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43D7D" w:rsidRDefault="00543D7D" w:rsidP="00543D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920CA">
        <w:rPr>
          <w:rFonts w:ascii="Times New Roman" w:hAnsi="Times New Roman" w:cs="Times New Roman"/>
          <w:sz w:val="24"/>
          <w:szCs w:val="24"/>
        </w:rPr>
        <w:t>§ 47</w:t>
      </w:r>
    </w:p>
    <w:p w:rsidR="00543D7D" w:rsidRPr="002920CA" w:rsidRDefault="00543D7D" w:rsidP="00543D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43D7D" w:rsidRPr="002920CA" w:rsidRDefault="00543D7D" w:rsidP="00543D7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920CA">
        <w:rPr>
          <w:rFonts w:ascii="Times New Roman" w:hAnsi="Times New Roman" w:cs="Times New Roman"/>
          <w:sz w:val="24"/>
          <w:szCs w:val="24"/>
        </w:rPr>
        <w:t>Nastoupí-li zaměstnanec po skončení výkonu veřejné funkce nebo činnosti pro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920CA">
        <w:rPr>
          <w:rFonts w:ascii="Times New Roman" w:hAnsi="Times New Roman" w:cs="Times New Roman"/>
          <w:sz w:val="24"/>
          <w:szCs w:val="24"/>
        </w:rPr>
        <w:t>odborovou organizaci, pro kterou byl uvolněn v rozsahu pracovní doby, nebo po skončení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920CA">
        <w:rPr>
          <w:rFonts w:ascii="Times New Roman" w:hAnsi="Times New Roman" w:cs="Times New Roman"/>
          <w:sz w:val="24"/>
          <w:szCs w:val="24"/>
        </w:rPr>
        <w:t>vojenského cvičení nebo služby v operačním nasazení nebo</w:t>
      </w:r>
      <w:r w:rsidRPr="002920CA">
        <w:rPr>
          <w:rFonts w:ascii="Times New Roman" w:hAnsi="Times New Roman" w:cs="Times New Roman"/>
          <w:b/>
          <w:sz w:val="24"/>
          <w:szCs w:val="24"/>
        </w:rPr>
        <w:t xml:space="preserve"> po ukončení ošetřovatelské</w:t>
      </w:r>
      <w:r>
        <w:rPr>
          <w:rFonts w:ascii="Times New Roman" w:hAnsi="Times New Roman" w:cs="Times New Roman"/>
          <w:b/>
          <w:sz w:val="24"/>
          <w:szCs w:val="24"/>
        </w:rPr>
        <w:t>ho volna</w:t>
      </w:r>
      <w:r w:rsidRPr="002920CA">
        <w:rPr>
          <w:rFonts w:ascii="Times New Roman" w:hAnsi="Times New Roman" w:cs="Times New Roman"/>
          <w:sz w:val="24"/>
          <w:szCs w:val="24"/>
        </w:rPr>
        <w:t xml:space="preserve"> nebo zaměstnankyně po skončení mateřské dovolené, nebo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920CA">
        <w:rPr>
          <w:rFonts w:ascii="Times New Roman" w:hAnsi="Times New Roman" w:cs="Times New Roman"/>
          <w:sz w:val="24"/>
          <w:szCs w:val="24"/>
        </w:rPr>
        <w:t>po skončení rodičovské</w:t>
      </w:r>
      <w:r w:rsidRPr="002920C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2920CA">
        <w:rPr>
          <w:rFonts w:ascii="Times New Roman" w:hAnsi="Times New Roman" w:cs="Times New Roman"/>
          <w:sz w:val="24"/>
          <w:szCs w:val="24"/>
        </w:rPr>
        <w:t>dovolené v rozsahu doby, po kterou je zaměstnankyně oprávněna čerpat mateřskou dovolenou, do práce, anebo nastoupí-li do práce zaměstnanec po skončení dočasné pracovní neschopnosti nebo karantény, je zaměstnavatel povinen zařadit je na jejich původní práci a pracoviště.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920CA">
        <w:rPr>
          <w:rFonts w:ascii="Times New Roman" w:hAnsi="Times New Roman" w:cs="Times New Roman"/>
          <w:sz w:val="24"/>
          <w:szCs w:val="24"/>
        </w:rPr>
        <w:t>Není-li to možné proto, že původní práce odpadla nebo pracoviště bylo zrušeno, je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920CA">
        <w:rPr>
          <w:rFonts w:ascii="Times New Roman" w:hAnsi="Times New Roman" w:cs="Times New Roman"/>
          <w:sz w:val="24"/>
          <w:szCs w:val="24"/>
        </w:rPr>
        <w:t>zaměstnavatel povinen zařadit je podle pracovní smlouvy.</w:t>
      </w:r>
    </w:p>
    <w:p w:rsidR="00543D7D" w:rsidRPr="002920CA" w:rsidRDefault="00543D7D" w:rsidP="00543D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43D7D" w:rsidRDefault="00543D7D" w:rsidP="00543D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920CA">
        <w:rPr>
          <w:rFonts w:ascii="Times New Roman" w:hAnsi="Times New Roman" w:cs="Times New Roman"/>
          <w:sz w:val="24"/>
          <w:szCs w:val="24"/>
        </w:rPr>
        <w:t>§ 191</w:t>
      </w:r>
    </w:p>
    <w:p w:rsidR="00543D7D" w:rsidRPr="002920CA" w:rsidRDefault="00543D7D" w:rsidP="00543D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43D7D" w:rsidRPr="007E3AEB" w:rsidRDefault="00543D7D" w:rsidP="00543D7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920CA">
        <w:rPr>
          <w:rFonts w:ascii="Times New Roman" w:hAnsi="Times New Roman" w:cs="Times New Roman"/>
          <w:sz w:val="24"/>
          <w:szCs w:val="24"/>
        </w:rPr>
        <w:t>Zaměstnavatel je povinen omluvit nepřítomnost zaměstnance v práci po dobu jeho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920CA">
        <w:rPr>
          <w:rFonts w:ascii="Times New Roman" w:hAnsi="Times New Roman" w:cs="Times New Roman"/>
          <w:sz w:val="24"/>
          <w:szCs w:val="24"/>
        </w:rPr>
        <w:t>dočasné pracovní neschopnosti podle zvláštních právních předpisů</w:t>
      </w:r>
      <w:r w:rsidRPr="007E3AEB">
        <w:rPr>
          <w:rFonts w:ascii="Times New Roman" w:hAnsi="Times New Roman" w:cs="Times New Roman"/>
          <w:sz w:val="24"/>
          <w:szCs w:val="24"/>
          <w:vertAlign w:val="superscript"/>
        </w:rPr>
        <w:t>58</w:t>
      </w:r>
      <w:r w:rsidRPr="007E3AEB">
        <w:rPr>
          <w:rFonts w:ascii="Times New Roman" w:hAnsi="Times New Roman" w:cs="Times New Roman"/>
          <w:sz w:val="24"/>
          <w:szCs w:val="24"/>
        </w:rPr>
        <w:t>)</w:t>
      </w:r>
      <w:r w:rsidRPr="002920CA">
        <w:rPr>
          <w:rFonts w:ascii="Times New Roman" w:hAnsi="Times New Roman" w:cs="Times New Roman"/>
          <w:sz w:val="24"/>
          <w:szCs w:val="24"/>
        </w:rPr>
        <w:t>, po dobu karantény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920CA">
        <w:rPr>
          <w:rFonts w:ascii="Times New Roman" w:hAnsi="Times New Roman" w:cs="Times New Roman"/>
          <w:sz w:val="24"/>
          <w:szCs w:val="24"/>
        </w:rPr>
        <w:t>nařízené podle zvláštního právního předpisu</w:t>
      </w:r>
      <w:r w:rsidRPr="007E3AEB">
        <w:rPr>
          <w:rFonts w:ascii="Times New Roman" w:hAnsi="Times New Roman" w:cs="Times New Roman"/>
          <w:sz w:val="24"/>
          <w:szCs w:val="24"/>
          <w:vertAlign w:val="superscript"/>
        </w:rPr>
        <w:t>59</w:t>
      </w:r>
      <w:r w:rsidRPr="002920CA">
        <w:rPr>
          <w:rFonts w:ascii="Times New Roman" w:hAnsi="Times New Roman" w:cs="Times New Roman"/>
          <w:sz w:val="24"/>
          <w:szCs w:val="24"/>
        </w:rPr>
        <w:t xml:space="preserve">), </w:t>
      </w:r>
      <w:r w:rsidRPr="002920CA">
        <w:rPr>
          <w:rFonts w:ascii="Times New Roman" w:hAnsi="Times New Roman" w:cs="Times New Roman"/>
          <w:b/>
          <w:sz w:val="24"/>
          <w:szCs w:val="24"/>
        </w:rPr>
        <w:t>po dobu ošetřovatelské</w:t>
      </w:r>
      <w:r>
        <w:rPr>
          <w:rFonts w:ascii="Times New Roman" w:hAnsi="Times New Roman" w:cs="Times New Roman"/>
          <w:b/>
          <w:sz w:val="24"/>
          <w:szCs w:val="24"/>
        </w:rPr>
        <w:t>ho</w:t>
      </w:r>
      <w:r w:rsidRPr="002920CA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volna</w:t>
      </w:r>
      <w:r w:rsidRPr="00F52E39">
        <w:rPr>
          <w:rFonts w:ascii="Times New Roman" w:hAnsi="Times New Roman" w:cs="Times New Roman"/>
          <w:b/>
          <w:sz w:val="24"/>
          <w:szCs w:val="24"/>
        </w:rPr>
        <w:t>,</w:t>
      </w:r>
      <w:r w:rsidRPr="002920CA">
        <w:rPr>
          <w:rFonts w:ascii="Times New Roman" w:hAnsi="Times New Roman" w:cs="Times New Roman"/>
          <w:sz w:val="24"/>
          <w:szCs w:val="24"/>
        </w:rPr>
        <w:t xml:space="preserve"> po dobu mateřské nebo rodičovské dovolené, po dobu ošetřování dítěte mladšího než 10 let nebo jiného člena</w:t>
      </w:r>
      <w:r w:rsidRPr="002920C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2920CA">
        <w:rPr>
          <w:rFonts w:ascii="Times New Roman" w:hAnsi="Times New Roman" w:cs="Times New Roman"/>
          <w:sz w:val="24"/>
          <w:szCs w:val="24"/>
        </w:rPr>
        <w:t xml:space="preserve">domácnosti v případech podle § 39 zákona o nemocenském pojištění a po dobu péče </w:t>
      </w:r>
      <w:r>
        <w:rPr>
          <w:rFonts w:ascii="Times New Roman" w:hAnsi="Times New Roman" w:cs="Times New Roman"/>
          <w:sz w:val="24"/>
          <w:szCs w:val="24"/>
        </w:rPr>
        <w:br/>
      </w:r>
      <w:r w:rsidRPr="002920CA">
        <w:rPr>
          <w:rFonts w:ascii="Times New Roman" w:hAnsi="Times New Roman" w:cs="Times New Roman"/>
          <w:sz w:val="24"/>
          <w:szCs w:val="24"/>
        </w:rPr>
        <w:t>o dítě</w:t>
      </w:r>
      <w:r w:rsidRPr="002920C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2920CA">
        <w:rPr>
          <w:rFonts w:ascii="Times New Roman" w:hAnsi="Times New Roman" w:cs="Times New Roman"/>
          <w:sz w:val="24"/>
          <w:szCs w:val="24"/>
        </w:rPr>
        <w:t>mladší než 10 let z důvodů stanovených v § 39 zákona o nemoc</w:t>
      </w:r>
      <w:r>
        <w:rPr>
          <w:rFonts w:ascii="Times New Roman" w:hAnsi="Times New Roman" w:cs="Times New Roman"/>
          <w:sz w:val="24"/>
          <w:szCs w:val="24"/>
        </w:rPr>
        <w:t xml:space="preserve">enském pojištění nebo </w:t>
      </w:r>
      <w:r>
        <w:rPr>
          <w:rFonts w:ascii="Times New Roman" w:hAnsi="Times New Roman" w:cs="Times New Roman"/>
          <w:sz w:val="24"/>
          <w:szCs w:val="24"/>
        </w:rPr>
        <w:br/>
        <w:t xml:space="preserve">z důvodu, </w:t>
      </w:r>
      <w:r w:rsidRPr="002920CA">
        <w:rPr>
          <w:rFonts w:ascii="Times New Roman" w:hAnsi="Times New Roman" w:cs="Times New Roman"/>
          <w:sz w:val="24"/>
          <w:szCs w:val="24"/>
        </w:rPr>
        <w:t xml:space="preserve">kdy se fyzická osoba, která o dítě jinak pečuje, podrobila vyšetření nebo ošetření </w:t>
      </w:r>
      <w:r>
        <w:rPr>
          <w:rFonts w:ascii="Times New Roman" w:hAnsi="Times New Roman" w:cs="Times New Roman"/>
          <w:sz w:val="24"/>
          <w:szCs w:val="24"/>
        </w:rPr>
        <w:br/>
      </w:r>
      <w:r w:rsidRPr="002920CA">
        <w:rPr>
          <w:rFonts w:ascii="Times New Roman" w:hAnsi="Times New Roman" w:cs="Times New Roman"/>
          <w:sz w:val="24"/>
          <w:szCs w:val="24"/>
        </w:rPr>
        <w:t>u poskytovatele zdravotních služeb, které nebylo možno zabezpečit mimo pracovní dobu</w:t>
      </w:r>
      <w:r w:rsidRPr="002920C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2920CA">
        <w:rPr>
          <w:rFonts w:ascii="Times New Roman" w:hAnsi="Times New Roman" w:cs="Times New Roman"/>
          <w:sz w:val="24"/>
          <w:szCs w:val="24"/>
        </w:rPr>
        <w:t>zaměstnance, a proto nemůže o dítě pečovat.</w:t>
      </w:r>
    </w:p>
    <w:p w:rsidR="00543D7D" w:rsidRPr="002920CA" w:rsidRDefault="00543D7D" w:rsidP="00543D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43D7D" w:rsidRDefault="00543D7D" w:rsidP="00543D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43D7D" w:rsidRPr="00676CF2" w:rsidRDefault="00543D7D" w:rsidP="00543D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76CF2">
        <w:rPr>
          <w:rFonts w:ascii="Times New Roman" w:hAnsi="Times New Roman" w:cs="Times New Roman"/>
          <w:b/>
          <w:bCs/>
          <w:sz w:val="24"/>
          <w:szCs w:val="24"/>
        </w:rPr>
        <w:t>Jiné důležité osobní překážky v práci</w:t>
      </w:r>
    </w:p>
    <w:p w:rsidR="00543D7D" w:rsidRPr="00676CF2" w:rsidRDefault="00543D7D" w:rsidP="00543D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543D7D" w:rsidRPr="00676CF2" w:rsidRDefault="00543D7D" w:rsidP="00543D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676CF2">
        <w:rPr>
          <w:rFonts w:ascii="Times New Roman" w:hAnsi="Times New Roman" w:cs="Times New Roman"/>
          <w:bCs/>
          <w:sz w:val="24"/>
          <w:szCs w:val="24"/>
        </w:rPr>
        <w:t xml:space="preserve">§ 199 </w:t>
      </w:r>
    </w:p>
    <w:p w:rsidR="00543D7D" w:rsidRPr="00676CF2" w:rsidRDefault="00543D7D" w:rsidP="00543D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543D7D" w:rsidRPr="00676CF2" w:rsidRDefault="00543D7D" w:rsidP="00543D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76CF2">
        <w:rPr>
          <w:rFonts w:ascii="Times New Roman" w:hAnsi="Times New Roman" w:cs="Times New Roman"/>
          <w:bCs/>
          <w:sz w:val="24"/>
          <w:szCs w:val="24"/>
        </w:rPr>
        <w:tab/>
        <w:t xml:space="preserve">(1) Nemůže-li zaměstnanec konat práci pro jiné důležité osobní překážky v práci týkající se jeho osoby, než jsou uvedeny v § 191, je zaměstnavatel povinen poskytnout mu nejméně </w:t>
      </w:r>
      <w:r>
        <w:rPr>
          <w:rFonts w:ascii="Times New Roman" w:hAnsi="Times New Roman" w:cs="Times New Roman"/>
          <w:bCs/>
          <w:sz w:val="24"/>
          <w:szCs w:val="24"/>
        </w:rPr>
        <w:br/>
      </w:r>
      <w:r w:rsidRPr="00676CF2">
        <w:rPr>
          <w:rFonts w:ascii="Times New Roman" w:hAnsi="Times New Roman" w:cs="Times New Roman"/>
          <w:bCs/>
          <w:sz w:val="24"/>
          <w:szCs w:val="24"/>
        </w:rPr>
        <w:t>ve stanoveném rozsahu pracovní volno a ve stanovených případech i náhradu mzdy nebo platu podle odstavce 2. Náhrada mzdy nebo platu přísluší ve výši průměrného výdělku.</w:t>
      </w:r>
    </w:p>
    <w:p w:rsidR="00543D7D" w:rsidRPr="00676CF2" w:rsidRDefault="00543D7D" w:rsidP="00543D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76CF2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543D7D" w:rsidRPr="00676CF2" w:rsidRDefault="00543D7D" w:rsidP="00543D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76CF2">
        <w:rPr>
          <w:rFonts w:ascii="Times New Roman" w:hAnsi="Times New Roman" w:cs="Times New Roman"/>
          <w:bCs/>
          <w:sz w:val="24"/>
          <w:szCs w:val="24"/>
        </w:rPr>
        <w:tab/>
        <w:t>(2) Vláda stanoví nařízením okruh překážek v práci podle odstavce 1, rozsah pracovního volna, případy, ve kterých přísluší náhrada mzdy nebo platu, včetně případn</w:t>
      </w:r>
      <w:r>
        <w:rPr>
          <w:rFonts w:ascii="Times New Roman" w:hAnsi="Times New Roman" w:cs="Times New Roman"/>
          <w:bCs/>
          <w:sz w:val="24"/>
          <w:szCs w:val="24"/>
        </w:rPr>
        <w:t xml:space="preserve">ého </w:t>
      </w:r>
      <w:r w:rsidRPr="00676CF2">
        <w:rPr>
          <w:rFonts w:ascii="Times New Roman" w:hAnsi="Times New Roman" w:cs="Times New Roman"/>
          <w:bCs/>
          <w:sz w:val="24"/>
          <w:szCs w:val="24"/>
        </w:rPr>
        <w:t xml:space="preserve">spolurozhodování odborové organizace o vyslání zaměstnanců na pohřeb spoluzaměstnance, </w:t>
      </w:r>
      <w:r>
        <w:rPr>
          <w:rFonts w:ascii="Times New Roman" w:hAnsi="Times New Roman" w:cs="Times New Roman"/>
          <w:bCs/>
          <w:sz w:val="24"/>
          <w:szCs w:val="24"/>
        </w:rPr>
        <w:br/>
      </w:r>
      <w:r w:rsidRPr="00676CF2">
        <w:rPr>
          <w:rFonts w:ascii="Times New Roman" w:hAnsi="Times New Roman" w:cs="Times New Roman"/>
          <w:bCs/>
          <w:sz w:val="24"/>
          <w:szCs w:val="24"/>
        </w:rPr>
        <w:t xml:space="preserve">a to i vůči zaměstnancům, kteří nepracují na pracovištích zaměstnavatele, ale podle dohodnutých podmínek pro něj vykonávají práce v pracovní době, kterou si sami rozvrhují </w:t>
      </w:r>
      <w:r>
        <w:rPr>
          <w:rFonts w:ascii="Times New Roman" w:hAnsi="Times New Roman" w:cs="Times New Roman"/>
          <w:bCs/>
          <w:sz w:val="24"/>
          <w:szCs w:val="24"/>
        </w:rPr>
        <w:br/>
      </w:r>
      <w:r w:rsidRPr="00676CF2">
        <w:rPr>
          <w:rFonts w:ascii="Times New Roman" w:hAnsi="Times New Roman" w:cs="Times New Roman"/>
          <w:bCs/>
          <w:sz w:val="24"/>
          <w:szCs w:val="24"/>
        </w:rPr>
        <w:t>(§ 317).</w:t>
      </w:r>
    </w:p>
    <w:p w:rsidR="00543D7D" w:rsidRPr="00676CF2" w:rsidRDefault="00543D7D" w:rsidP="00543D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76CF2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543D7D" w:rsidRPr="00676CF2" w:rsidRDefault="00543D7D" w:rsidP="00543D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76CF2">
        <w:rPr>
          <w:rFonts w:ascii="Times New Roman" w:hAnsi="Times New Roman" w:cs="Times New Roman"/>
          <w:bCs/>
          <w:sz w:val="24"/>
          <w:szCs w:val="24"/>
        </w:rPr>
        <w:tab/>
        <w:t>(3) Poskytne-li zaměstnavatel zaměstnanci pracovní volno za účelem vyslání národního experta</w:t>
      </w:r>
      <w:r w:rsidRPr="00676CF2">
        <w:rPr>
          <w:rFonts w:ascii="Times New Roman" w:hAnsi="Times New Roman" w:cs="Times New Roman"/>
          <w:bCs/>
          <w:sz w:val="24"/>
          <w:szCs w:val="24"/>
          <w:vertAlign w:val="superscript"/>
        </w:rPr>
        <w:t>69</w:t>
      </w:r>
      <w:r w:rsidRPr="00676CF2">
        <w:rPr>
          <w:rFonts w:ascii="Times New Roman" w:hAnsi="Times New Roman" w:cs="Times New Roman"/>
          <w:bCs/>
          <w:sz w:val="24"/>
          <w:szCs w:val="24"/>
        </w:rPr>
        <w:t xml:space="preserve">) do orgánu nebo instituce Evropské unie, do jiné mezinárodní vládní organizace, do mírové nebo záchranné operace anebo za účelem humanitární pomoci v zahraničí, přísluší zaměstnanci náhrada mzdy nebo platu ve výši průměrného výdělku. O poskytnutí pracovního </w:t>
      </w:r>
      <w:r w:rsidRPr="00676CF2">
        <w:rPr>
          <w:rFonts w:ascii="Times New Roman" w:hAnsi="Times New Roman" w:cs="Times New Roman"/>
          <w:bCs/>
          <w:sz w:val="24"/>
          <w:szCs w:val="24"/>
        </w:rPr>
        <w:lastRenderedPageBreak/>
        <w:t>volna zaměstnavatel vydá zaměstnanci písemné potvrzení, v němž uvede údaj o délce trvání pracovního volna. Délka takto poskytnutého pracovního vol</w:t>
      </w:r>
      <w:r>
        <w:rPr>
          <w:rFonts w:ascii="Times New Roman" w:hAnsi="Times New Roman" w:cs="Times New Roman"/>
          <w:bCs/>
          <w:sz w:val="24"/>
          <w:szCs w:val="24"/>
        </w:rPr>
        <w:t>na nesmí přesáhnout dobu 4 let.</w:t>
      </w:r>
    </w:p>
    <w:p w:rsidR="00543D7D" w:rsidRPr="002920CA" w:rsidRDefault="00543D7D" w:rsidP="00543D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43D7D" w:rsidRDefault="00543D7D" w:rsidP="00543D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(4) </w:t>
      </w:r>
      <w:r w:rsidRPr="002920CA">
        <w:rPr>
          <w:rFonts w:ascii="Times New Roman" w:hAnsi="Times New Roman" w:cs="Times New Roman"/>
          <w:b/>
          <w:bCs/>
          <w:sz w:val="24"/>
          <w:szCs w:val="24"/>
        </w:rPr>
        <w:t>Zaměstnavatel je povinen poskytnout svému zaměstnanci, který je u něj v pracovním poměru alespoň jeden rok,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ošetřovatelské volno</w:t>
      </w:r>
      <w:r w:rsidRPr="002920CA">
        <w:rPr>
          <w:rFonts w:ascii="Times New Roman" w:hAnsi="Times New Roman" w:cs="Times New Roman"/>
          <w:b/>
          <w:bCs/>
          <w:sz w:val="24"/>
          <w:szCs w:val="24"/>
        </w:rPr>
        <w:t>, pokud pečuje o osobu,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2920CA">
        <w:rPr>
          <w:rFonts w:ascii="Times New Roman" w:hAnsi="Times New Roman" w:cs="Times New Roman"/>
          <w:b/>
          <w:bCs/>
          <w:sz w:val="24"/>
          <w:szCs w:val="24"/>
        </w:rPr>
        <w:t>která je závislá na péči jiné osoby ve stupni III. (těžká závislost) anebo IV.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stupni</w:t>
      </w:r>
      <w:r w:rsidRPr="002920CA">
        <w:rPr>
          <w:rFonts w:ascii="Times New Roman" w:hAnsi="Times New Roman" w:cs="Times New Roman"/>
          <w:b/>
          <w:bCs/>
          <w:sz w:val="24"/>
          <w:szCs w:val="24"/>
        </w:rPr>
        <w:t xml:space="preserve"> (úplná závislost) podle zákona o sociálních službách. Zaměstnanec je povinen podat žádost </w:t>
      </w:r>
      <w:r>
        <w:rPr>
          <w:rFonts w:ascii="Times New Roman" w:hAnsi="Times New Roman" w:cs="Times New Roman"/>
          <w:b/>
          <w:bCs/>
          <w:sz w:val="24"/>
          <w:szCs w:val="24"/>
        </w:rPr>
        <w:br/>
        <w:t>o ošetřovatelské volno</w:t>
      </w:r>
      <w:r w:rsidRPr="002920CA">
        <w:rPr>
          <w:rFonts w:ascii="Times New Roman" w:hAnsi="Times New Roman" w:cs="Times New Roman"/>
          <w:b/>
          <w:bCs/>
          <w:sz w:val="24"/>
          <w:szCs w:val="24"/>
        </w:rPr>
        <w:t xml:space="preserve"> a to v případě, že jde o jeho rodiče či prarodiče nebo rodiče či prarodiče manžela/</w:t>
      </w:r>
      <w:proofErr w:type="spellStart"/>
      <w:r w:rsidRPr="002920CA">
        <w:rPr>
          <w:rFonts w:ascii="Times New Roman" w:hAnsi="Times New Roman" w:cs="Times New Roman"/>
          <w:b/>
          <w:bCs/>
          <w:sz w:val="24"/>
          <w:szCs w:val="24"/>
        </w:rPr>
        <w:t>ky</w:t>
      </w:r>
      <w:proofErr w:type="spellEnd"/>
      <w:r w:rsidRPr="002920CA">
        <w:rPr>
          <w:rFonts w:ascii="Times New Roman" w:hAnsi="Times New Roman" w:cs="Times New Roman"/>
          <w:b/>
          <w:bCs/>
          <w:sz w:val="24"/>
          <w:szCs w:val="24"/>
        </w:rPr>
        <w:t>/ anebo registrovaného partnera nebo o jeho zletilé dítě. Ošetřovatelsk</w:t>
      </w:r>
      <w:r>
        <w:rPr>
          <w:rFonts w:ascii="Times New Roman" w:hAnsi="Times New Roman" w:cs="Times New Roman"/>
          <w:b/>
          <w:bCs/>
          <w:sz w:val="24"/>
          <w:szCs w:val="24"/>
        </w:rPr>
        <w:t>é volno</w:t>
      </w:r>
      <w:r w:rsidRPr="002920CA">
        <w:rPr>
          <w:rFonts w:ascii="Times New Roman" w:hAnsi="Times New Roman" w:cs="Times New Roman"/>
          <w:b/>
          <w:bCs/>
          <w:sz w:val="24"/>
          <w:szCs w:val="24"/>
        </w:rPr>
        <w:t xml:space="preserve"> na konkrétního člena rodiny přísluší zaměstnanci u téhož zaměstnavatele jen jednou a nejvýše 1 rok.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2920CA">
        <w:rPr>
          <w:rFonts w:ascii="Times New Roman" w:hAnsi="Times New Roman" w:cs="Times New Roman"/>
          <w:b/>
          <w:bCs/>
          <w:sz w:val="24"/>
          <w:szCs w:val="24"/>
        </w:rPr>
        <w:t>Náhrada mzdy nebo platu nepřísluší.</w:t>
      </w:r>
      <w:r w:rsidRPr="002920C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43D7D" w:rsidRPr="00676CF2" w:rsidRDefault="00543D7D" w:rsidP="00543D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76CF2">
        <w:rPr>
          <w:rFonts w:ascii="Times New Roman" w:hAnsi="Times New Roman" w:cs="Times New Roman"/>
          <w:bCs/>
          <w:sz w:val="24"/>
          <w:szCs w:val="24"/>
        </w:rPr>
        <w:t xml:space="preserve">____________________ </w:t>
      </w:r>
    </w:p>
    <w:p w:rsidR="00543D7D" w:rsidRPr="00676CF2" w:rsidRDefault="00543D7D" w:rsidP="00543D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676CF2">
        <w:rPr>
          <w:rFonts w:ascii="Times New Roman" w:hAnsi="Times New Roman" w:cs="Times New Roman"/>
          <w:bCs/>
          <w:sz w:val="24"/>
          <w:szCs w:val="24"/>
          <w:vertAlign w:val="superscript"/>
        </w:rPr>
        <w:t>69</w:t>
      </w:r>
      <w:r w:rsidRPr="00676CF2">
        <w:rPr>
          <w:rFonts w:ascii="Times New Roman" w:hAnsi="Times New Roman" w:cs="Times New Roman"/>
          <w:bCs/>
          <w:sz w:val="24"/>
          <w:szCs w:val="24"/>
        </w:rPr>
        <w:t xml:space="preserve">) </w:t>
      </w:r>
      <w:r w:rsidRPr="00676CF2">
        <w:rPr>
          <w:rFonts w:ascii="Times New Roman" w:hAnsi="Times New Roman" w:cs="Times New Roman"/>
          <w:bCs/>
          <w:sz w:val="20"/>
          <w:szCs w:val="20"/>
        </w:rPr>
        <w:t xml:space="preserve">Například Rozhodnutí Rady 2003/479/ES ze dne 16. června 2003 o pravidlech pro národní odborníky </w:t>
      </w:r>
      <w:r>
        <w:rPr>
          <w:rFonts w:ascii="Times New Roman" w:hAnsi="Times New Roman" w:cs="Times New Roman"/>
          <w:bCs/>
          <w:sz w:val="20"/>
          <w:szCs w:val="20"/>
        </w:rPr>
        <w:br/>
      </w:r>
      <w:r w:rsidRPr="00676CF2">
        <w:rPr>
          <w:rFonts w:ascii="Times New Roman" w:hAnsi="Times New Roman" w:cs="Times New Roman"/>
          <w:bCs/>
          <w:sz w:val="20"/>
          <w:szCs w:val="20"/>
        </w:rPr>
        <w:t>a vojenský personál přidělený do generálního sekretariátu Rady.</w:t>
      </w:r>
    </w:p>
    <w:p w:rsidR="00543D7D" w:rsidRPr="00676CF2" w:rsidRDefault="00543D7D" w:rsidP="00543D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43D7D" w:rsidRDefault="00543D7D" w:rsidP="00543D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920CA">
        <w:rPr>
          <w:rFonts w:ascii="Times New Roman" w:hAnsi="Times New Roman" w:cs="Times New Roman"/>
          <w:sz w:val="24"/>
          <w:szCs w:val="24"/>
        </w:rPr>
        <w:t>§ 235</w:t>
      </w:r>
    </w:p>
    <w:p w:rsidR="00543D7D" w:rsidRPr="002920CA" w:rsidRDefault="00543D7D" w:rsidP="00543D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43D7D" w:rsidRPr="002920CA" w:rsidRDefault="00543D7D" w:rsidP="00543D7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920CA">
        <w:rPr>
          <w:rFonts w:ascii="Times New Roman" w:hAnsi="Times New Roman" w:cs="Times New Roman"/>
          <w:sz w:val="24"/>
          <w:szCs w:val="24"/>
        </w:rPr>
        <w:t xml:space="preserve">(1) Do doby setrvání zaměstnance v zaměstnání na základě kvalifikační dohody </w:t>
      </w:r>
      <w:r>
        <w:rPr>
          <w:rFonts w:ascii="Times New Roman" w:hAnsi="Times New Roman" w:cs="Times New Roman"/>
          <w:sz w:val="24"/>
          <w:szCs w:val="24"/>
        </w:rPr>
        <w:br/>
      </w:r>
      <w:r w:rsidRPr="002920CA">
        <w:rPr>
          <w:rFonts w:ascii="Times New Roman" w:hAnsi="Times New Roman" w:cs="Times New Roman"/>
          <w:sz w:val="24"/>
          <w:szCs w:val="24"/>
        </w:rPr>
        <w:t>se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920CA">
        <w:rPr>
          <w:rFonts w:ascii="Times New Roman" w:hAnsi="Times New Roman" w:cs="Times New Roman"/>
          <w:sz w:val="24"/>
          <w:szCs w:val="24"/>
        </w:rPr>
        <w:t xml:space="preserve">nezapočítává doba </w:t>
      </w:r>
      <w:r w:rsidRPr="002920CA">
        <w:rPr>
          <w:rFonts w:ascii="Times New Roman" w:hAnsi="Times New Roman" w:cs="Times New Roman"/>
          <w:b/>
          <w:sz w:val="24"/>
          <w:szCs w:val="24"/>
        </w:rPr>
        <w:t>ošetřovatelské</w:t>
      </w:r>
      <w:r>
        <w:rPr>
          <w:rFonts w:ascii="Times New Roman" w:hAnsi="Times New Roman" w:cs="Times New Roman"/>
          <w:b/>
          <w:sz w:val="24"/>
          <w:szCs w:val="24"/>
        </w:rPr>
        <w:t>ho volna</w:t>
      </w:r>
      <w:r w:rsidRPr="002920CA">
        <w:rPr>
          <w:rFonts w:ascii="Times New Roman" w:hAnsi="Times New Roman" w:cs="Times New Roman"/>
          <w:b/>
          <w:sz w:val="24"/>
          <w:szCs w:val="24"/>
        </w:rPr>
        <w:t>,</w:t>
      </w:r>
      <w:r w:rsidRPr="002920CA">
        <w:rPr>
          <w:rFonts w:ascii="Times New Roman" w:hAnsi="Times New Roman" w:cs="Times New Roman"/>
          <w:sz w:val="24"/>
          <w:szCs w:val="24"/>
        </w:rPr>
        <w:t xml:space="preserve"> rodičovské</w:t>
      </w:r>
      <w:r w:rsidRPr="002920C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2920CA">
        <w:rPr>
          <w:rFonts w:ascii="Times New Roman" w:hAnsi="Times New Roman" w:cs="Times New Roman"/>
          <w:sz w:val="24"/>
          <w:szCs w:val="24"/>
        </w:rPr>
        <w:t>dovolené v rozsahu rodičovské dovolené matky dítěte (§ 196) a nepřítomnost zaměstnance v práci pro výkon nepodmíněného trestu odnětí svobody a vazby, došlo-li k pravomocnému odsou</w:t>
      </w:r>
      <w:r>
        <w:rPr>
          <w:rFonts w:ascii="Times New Roman" w:hAnsi="Times New Roman" w:cs="Times New Roman"/>
          <w:sz w:val="24"/>
          <w:szCs w:val="24"/>
        </w:rPr>
        <w:t>zení.</w:t>
      </w:r>
    </w:p>
    <w:p w:rsidR="00543D7D" w:rsidRDefault="00543D7D" w:rsidP="00543D7D">
      <w:pPr>
        <w:rPr>
          <w:rFonts w:ascii="Times New Roman" w:hAnsi="Times New Roman" w:cs="Times New Roman"/>
          <w:sz w:val="24"/>
          <w:szCs w:val="24"/>
        </w:rPr>
      </w:pPr>
    </w:p>
    <w:p w:rsidR="00AB744D" w:rsidRPr="00543D7D" w:rsidRDefault="00AB744D" w:rsidP="00543D7D"/>
    <w:sectPr w:rsidR="00AB744D" w:rsidRPr="00543D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3D7D"/>
    <w:rsid w:val="00324A66"/>
    <w:rsid w:val="00543D7D"/>
    <w:rsid w:val="00955396"/>
    <w:rsid w:val="00AB74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7E3D62-0420-4DA2-91EA-8BDB3C332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43D7D"/>
    <w:pPr>
      <w:spacing w:line="256" w:lineRule="auto"/>
    </w:pPr>
  </w:style>
  <w:style w:type="paragraph" w:styleId="Nadpis1">
    <w:name w:val="heading 1"/>
    <w:basedOn w:val="Normln"/>
    <w:next w:val="Normln"/>
    <w:link w:val="Nadpis1Char"/>
    <w:uiPriority w:val="9"/>
    <w:qFormat/>
    <w:rsid w:val="00955396"/>
    <w:pPr>
      <w:keepNext/>
      <w:keepLines/>
      <w:spacing w:before="240" w:after="0" w:line="259" w:lineRule="auto"/>
      <w:outlineLvl w:val="0"/>
    </w:pPr>
    <w:rPr>
      <w:rFonts w:ascii="Arial" w:eastAsiaTheme="majorEastAsia" w:hAnsi="Arial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955396"/>
    <w:pPr>
      <w:keepNext/>
      <w:keepLines/>
      <w:spacing w:before="40" w:after="0" w:line="259" w:lineRule="auto"/>
      <w:outlineLvl w:val="1"/>
    </w:pPr>
    <w:rPr>
      <w:rFonts w:ascii="Arial" w:eastAsiaTheme="majorEastAsia" w:hAnsi="Arial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955396"/>
    <w:rPr>
      <w:rFonts w:ascii="Arial" w:eastAsiaTheme="majorEastAsia" w:hAnsi="Arial" w:cstheme="majorBidi"/>
      <w:color w:val="2E74B5" w:themeColor="accent1" w:themeShade="BF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955396"/>
    <w:rPr>
      <w:rFonts w:ascii="Arial" w:eastAsiaTheme="majorEastAsia" w:hAnsi="Arial" w:cstheme="majorBidi"/>
      <w:color w:val="2E74B5" w:themeColor="accent1" w:themeShade="BF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955396"/>
    <w:pPr>
      <w:spacing w:after="0" w:line="240" w:lineRule="auto"/>
      <w:contextualSpacing/>
    </w:pPr>
    <w:rPr>
      <w:rFonts w:ascii="Arial" w:eastAsiaTheme="majorEastAsia" w:hAnsi="Arial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955396"/>
    <w:rPr>
      <w:rFonts w:ascii="Arial" w:eastAsiaTheme="majorEastAsia" w:hAnsi="Arial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955396"/>
    <w:pPr>
      <w:numPr>
        <w:ilvl w:val="1"/>
      </w:numPr>
      <w:spacing w:line="259" w:lineRule="auto"/>
    </w:pPr>
    <w:rPr>
      <w:rFonts w:ascii="Arial" w:eastAsiaTheme="minorEastAsia" w:hAnsi="Arial"/>
      <w:color w:val="5A5A5A" w:themeColor="text1" w:themeTint="A5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955396"/>
    <w:rPr>
      <w:rFonts w:ascii="Arial" w:eastAsiaTheme="minorEastAsia" w:hAnsi="Arial"/>
      <w:color w:val="5A5A5A" w:themeColor="text1" w:themeTint="A5"/>
      <w:spacing w:val="15"/>
    </w:rPr>
  </w:style>
  <w:style w:type="paragraph" w:styleId="Bezmezer">
    <w:name w:val="No Spacing"/>
    <w:uiPriority w:val="1"/>
    <w:qFormat/>
    <w:rsid w:val="00955396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671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600</Words>
  <Characters>3541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pro místní rozvoj</Company>
  <LinksUpToDate>false</LinksUpToDate>
  <CharactersWithSpaces>4133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Večeřová Ivana</dc:creator>
  <cp:keywords/>
  <dc:description/>
  <cp:lastModifiedBy>MatyasovaE</cp:lastModifiedBy>
  <cp:revision>2</cp:revision>
  <dcterms:created xsi:type="dcterms:W3CDTF">2020-06-19T11:30:00Z</dcterms:created>
  <dcterms:modified xsi:type="dcterms:W3CDTF">2020-06-19T11:30:00Z</dcterms:modified>
</cp:coreProperties>
</file>