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EE1E47">
        <w:t>66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E1E47">
        <w:t>5</w:t>
      </w:r>
      <w:r>
        <w:t xml:space="preserve">. </w:t>
      </w:r>
      <w:r w:rsidR="004B7F27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F20B9">
        <w:t xml:space="preserve"> vládnímu </w:t>
      </w:r>
      <w:r w:rsidR="003C4CE5">
        <w:t xml:space="preserve">návrhu </w:t>
      </w:r>
      <w:r w:rsidR="003C4CE5" w:rsidRPr="003C4CE5">
        <w:t xml:space="preserve">zákona, </w:t>
      </w:r>
      <w:r w:rsidR="00EE1E47" w:rsidRPr="00EE1E47">
        <w:t>kterým se mění některé zákony v souvislosti s implementací daňových předpisů Evropské unie a v oblasti zamezení dvojímu zdanění /sněmovní tisk 572/</w:t>
      </w:r>
      <w:r w:rsidR="008C1F4A">
        <w:t xml:space="preserve"> </w:t>
      </w:r>
      <w:r w:rsidR="00DF20B9">
        <w:t>–</w:t>
      </w:r>
      <w:r w:rsidR="00DF20B9" w:rsidRPr="00DF20B9">
        <w:t xml:space="preserve"> třetí čtení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DF20B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Pr="00DF20B9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DF20B9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EE1E47" w:rsidRPr="00EE1E47">
        <w:rPr>
          <w:rFonts w:ascii="Times New Roman" w:hAnsi="Times New Roman"/>
          <w:spacing w:val="-3"/>
          <w:sz w:val="24"/>
          <w:szCs w:val="24"/>
        </w:rPr>
        <w:t>kterým se mění některé zákony v</w:t>
      </w:r>
      <w:r w:rsidR="00EE1E47">
        <w:rPr>
          <w:rFonts w:ascii="Times New Roman" w:hAnsi="Times New Roman"/>
          <w:spacing w:val="-3"/>
          <w:sz w:val="24"/>
          <w:szCs w:val="24"/>
        </w:rPr>
        <w:t> </w:t>
      </w:r>
      <w:r w:rsidR="00EE1E47" w:rsidRPr="00EE1E47">
        <w:rPr>
          <w:rFonts w:ascii="Times New Roman" w:hAnsi="Times New Roman"/>
          <w:spacing w:val="-3"/>
          <w:sz w:val="24"/>
          <w:szCs w:val="24"/>
        </w:rPr>
        <w:t>souvislosti s implementací daňových předpisů Evropské unie a v oblasti zamezení dvojímu zdanění</w:t>
      </w:r>
      <w:r w:rsidR="008A0C69">
        <w:rPr>
          <w:rFonts w:ascii="Times New Roman" w:hAnsi="Times New Roman"/>
          <w:spacing w:val="-3"/>
          <w:sz w:val="24"/>
          <w:szCs w:val="24"/>
        </w:rPr>
        <w:t>, p</w:t>
      </w:r>
      <w:r w:rsidR="004A081C">
        <w:rPr>
          <w:rFonts w:ascii="Times New Roman" w:hAnsi="Times New Roman"/>
          <w:spacing w:val="-3"/>
          <w:sz w:val="24"/>
          <w:szCs w:val="24"/>
        </w:rPr>
        <w:t xml:space="preserve">odle 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>sněmovní</w:t>
      </w:r>
      <w:r w:rsidR="004A081C">
        <w:rPr>
          <w:rFonts w:ascii="Times New Roman" w:hAnsi="Times New Roman"/>
          <w:spacing w:val="-3"/>
          <w:sz w:val="24"/>
          <w:szCs w:val="24"/>
        </w:rPr>
        <w:t>ho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4A081C">
        <w:rPr>
          <w:rFonts w:ascii="Times New Roman" w:hAnsi="Times New Roman"/>
          <w:spacing w:val="-3"/>
          <w:sz w:val="24"/>
          <w:szCs w:val="24"/>
        </w:rPr>
        <w:t>u</w:t>
      </w:r>
      <w:r w:rsidR="0078630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8A0C69">
        <w:rPr>
          <w:rFonts w:ascii="Times New Roman" w:hAnsi="Times New Roman"/>
          <w:spacing w:val="-3"/>
          <w:sz w:val="24"/>
          <w:szCs w:val="24"/>
        </w:rPr>
        <w:t>572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4A081C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603498" w:rsidRDefault="00603498" w:rsidP="00603498">
      <w:pPr>
        <w:pStyle w:val="PS-jmeno1"/>
        <w:spacing w:before="0" w:line="240" w:lineRule="auto"/>
      </w:pPr>
      <w:r>
        <w:t xml:space="preserve">Radek Vondráček v. r.  </w:t>
      </w:r>
    </w:p>
    <w:p w:rsidR="00603498" w:rsidRDefault="00603498" w:rsidP="00603498">
      <w:pPr>
        <w:pStyle w:val="PS-pedseda"/>
        <w:spacing w:line="240" w:lineRule="auto"/>
      </w:pPr>
      <w:r>
        <w:t>předseda Poslanecké sněmovny</w:t>
      </w:r>
    </w:p>
    <w:p w:rsidR="00603498" w:rsidRDefault="00603498" w:rsidP="00603498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603498" w:rsidRDefault="00603498" w:rsidP="00603498">
      <w:pPr>
        <w:pStyle w:val="PS-overov"/>
      </w:pPr>
      <w:r>
        <w:t>ověřovatelka Poslanecké sněmovny</w:t>
      </w:r>
    </w:p>
    <w:p w:rsidR="00A66149" w:rsidRDefault="00A66149" w:rsidP="00603498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313B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B7F27"/>
    <w:rsid w:val="004D4A71"/>
    <w:rsid w:val="004F2C0E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3498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3278"/>
    <w:rsid w:val="00814F20"/>
    <w:rsid w:val="0081564A"/>
    <w:rsid w:val="00825B43"/>
    <w:rsid w:val="00830BFE"/>
    <w:rsid w:val="00891E1A"/>
    <w:rsid w:val="00893C29"/>
    <w:rsid w:val="008A0C69"/>
    <w:rsid w:val="008B3563"/>
    <w:rsid w:val="008C1F4A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3BD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238B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F20B9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E1E47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2020-06-15T07:38:00Z</cp:lastPrinted>
  <dcterms:created xsi:type="dcterms:W3CDTF">2020-06-05T08:48:00Z</dcterms:created>
  <dcterms:modified xsi:type="dcterms:W3CDTF">2020-06-15T07:38:00Z</dcterms:modified>
</cp:coreProperties>
</file>