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076FF2">
      <w:pPr>
        <w:pStyle w:val="PS-hlavika1"/>
        <w:ind w:firstLine="708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5B4DDF" w:rsidP="005B4DDF">
      <w:pPr>
        <w:pStyle w:val="PS-hlavika2"/>
      </w:pPr>
      <w:r>
        <w:t>2020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C516B6" w:rsidP="005B4DDF">
      <w:pPr>
        <w:pStyle w:val="PS-hlavika3"/>
      </w:pPr>
      <w:r>
        <w:t>2</w:t>
      </w:r>
      <w:r w:rsidR="00080CC6">
        <w:t>72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C516B6" w:rsidP="005B4DDF">
      <w:pPr>
        <w:pStyle w:val="PS-hlavika1"/>
      </w:pPr>
      <w:r>
        <w:t>z 6</w:t>
      </w:r>
      <w:r w:rsidR="00080CC6">
        <w:t>3</w:t>
      </w:r>
      <w:r w:rsidR="005B4DDF">
        <w:t>. schůze</w:t>
      </w:r>
    </w:p>
    <w:p w:rsidR="005B4DDF" w:rsidRDefault="00C516B6" w:rsidP="005B4DDF">
      <w:pPr>
        <w:pStyle w:val="PS-hlavika1"/>
      </w:pPr>
      <w:r>
        <w:t xml:space="preserve">ze dne </w:t>
      </w:r>
      <w:r w:rsidR="00076FF2">
        <w:t>26</w:t>
      </w:r>
      <w:r w:rsidR="005B4DDF">
        <w:t xml:space="preserve">. </w:t>
      </w:r>
      <w:r w:rsidR="00080CC6">
        <w:t>května</w:t>
      </w:r>
      <w:r w:rsidR="005B4DDF">
        <w:t xml:space="preserve"> 2020</w:t>
      </w:r>
    </w:p>
    <w:p w:rsidR="005B4DDF" w:rsidRDefault="005B4DDF" w:rsidP="005B4DDF">
      <w:pPr>
        <w:pStyle w:val="Bezmezer"/>
      </w:pPr>
    </w:p>
    <w:p w:rsidR="005B4DDF" w:rsidRDefault="005B4DDF" w:rsidP="005B4DDF">
      <w:pPr>
        <w:pStyle w:val="Bezmezer"/>
        <w:jc w:val="center"/>
      </w:pPr>
    </w:p>
    <w:p w:rsidR="00076FF2" w:rsidRDefault="00C516B6" w:rsidP="005B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32"/>
        </w:rPr>
      </w:pPr>
      <w:r w:rsidRPr="00C516B6">
        <w:rPr>
          <w:rFonts w:ascii="Times New Roman" w:eastAsiaTheme="minorHAnsi" w:hAnsi="Times New Roman"/>
          <w:b/>
          <w:bCs/>
          <w:sz w:val="24"/>
          <w:szCs w:val="24"/>
        </w:rPr>
        <w:t>k vládnímu návrhu zákona</w:t>
      </w:r>
      <w:r w:rsidR="00076FF2">
        <w:rPr>
          <w:rFonts w:ascii="Times New Roman" w:hAnsi="Times New Roman"/>
          <w:b/>
          <w:bCs/>
          <w:sz w:val="24"/>
          <w:szCs w:val="32"/>
        </w:rPr>
        <w:t xml:space="preserve"> o kompenzacích osobám poskytujícím hrazené zdravotní služby zohledňující dopady epidemie onemocnění COVID-19 v roce 2020</w:t>
      </w:r>
      <w:r w:rsidRPr="00C516B6">
        <w:rPr>
          <w:rFonts w:ascii="Times New Roman" w:hAnsi="Times New Roman"/>
          <w:b/>
          <w:bCs/>
          <w:sz w:val="24"/>
          <w:szCs w:val="32"/>
        </w:rPr>
        <w:t xml:space="preserve"> </w:t>
      </w:r>
    </w:p>
    <w:p w:rsidR="005B4DDF" w:rsidRPr="00C516B6" w:rsidRDefault="00076FF2" w:rsidP="005B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(sněmovní tisk 868</w:t>
      </w:r>
      <w:r w:rsidR="005B4DDF" w:rsidRPr="00C516B6">
        <w:rPr>
          <w:rFonts w:ascii="Times New Roman" w:hAnsi="Times New Roman"/>
          <w:b/>
          <w:bCs/>
          <w:sz w:val="24"/>
          <w:szCs w:val="24"/>
        </w:rPr>
        <w:t>)</w:t>
      </w:r>
    </w:p>
    <w:p w:rsidR="005B4DDF" w:rsidRPr="00DD7AB8" w:rsidRDefault="005B4DDF" w:rsidP="005B4DDF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</w:p>
    <w:p w:rsidR="005B4DDF" w:rsidRPr="00DD7AB8" w:rsidRDefault="005B4DDF" w:rsidP="005B4DDF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5B4DDF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35766A">
        <w:rPr>
          <w:rFonts w:ascii="Times New Roman" w:hAnsi="Times New Roman"/>
          <w:sz w:val="24"/>
          <w:szCs w:val="24"/>
        </w:rPr>
        <w:t>ím slovu ministra zdravotnictví Mgr. et Mgr. Adama Vojtěcha, MHA,</w:t>
      </w:r>
      <w:r w:rsidR="00C516B6">
        <w:rPr>
          <w:rFonts w:ascii="Times New Roman" w:hAnsi="Times New Roman"/>
          <w:sz w:val="24"/>
          <w:szCs w:val="24"/>
        </w:rPr>
        <w:t xml:space="preserve"> zpravodajské zprávě poslankyně prof. MUDr. Věry Adámkové, CSc., a po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516B6" w:rsidRDefault="00C516B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C516B6" w:rsidRDefault="00C516B6" w:rsidP="000D7EA6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C516B6" w:rsidRDefault="000D7EA6" w:rsidP="00D34E33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proofErr w:type="gramStart"/>
      <w:r w:rsidR="00ED371A">
        <w:rPr>
          <w:szCs w:val="24"/>
        </w:rPr>
        <w:t>se  k o n a l a</w:t>
      </w:r>
      <w:r w:rsidR="00ED371A">
        <w:rPr>
          <w:szCs w:val="24"/>
        </w:rPr>
        <w:t> </w:t>
      </w:r>
      <w:r>
        <w:rPr>
          <w:szCs w:val="24"/>
        </w:rPr>
        <w:t>obecná</w:t>
      </w:r>
      <w:proofErr w:type="gramEnd"/>
      <w:r>
        <w:rPr>
          <w:szCs w:val="24"/>
        </w:rPr>
        <w:t xml:space="preserve"> rozprava o návrhu zákona;</w:t>
      </w:r>
    </w:p>
    <w:p w:rsid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D34E33" w:rsidRP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C516B6" w:rsidRDefault="004F7F93" w:rsidP="00D34E33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 xml:space="preserve">Poslanecké sněmovně PČR, aby </w:t>
      </w:r>
      <w:proofErr w:type="gramStart"/>
      <w:r w:rsidR="000D7EA6" w:rsidRPr="00ED761B">
        <w:rPr>
          <w:szCs w:val="24"/>
        </w:rPr>
        <w:t>se</w:t>
      </w:r>
      <w:proofErr w:type="gramEnd"/>
      <w:r w:rsidR="000D7EA6" w:rsidRPr="00ED761B">
        <w:rPr>
          <w:szCs w:val="24"/>
        </w:rPr>
        <w:t xml:space="preserve">  v e d l a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D34E33" w:rsidRP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C516B6" w:rsidRDefault="000D7EA6" w:rsidP="00D34E33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>ČR, aby své jednání o</w:t>
      </w:r>
      <w:r w:rsidRPr="00ED761B">
        <w:rPr>
          <w:szCs w:val="24"/>
        </w:rPr>
        <w:t> návrhu zákona</w:t>
      </w:r>
      <w:r w:rsidR="00C516B6">
        <w:rPr>
          <w:szCs w:val="24"/>
        </w:rPr>
        <w:t xml:space="preserve"> ukončila ne</w:t>
      </w:r>
      <w:r w:rsidR="00864791">
        <w:rPr>
          <w:szCs w:val="24"/>
        </w:rPr>
        <w:t>jpozději 26</w:t>
      </w:r>
      <w:r w:rsidR="0035766A">
        <w:rPr>
          <w:szCs w:val="24"/>
        </w:rPr>
        <w:t xml:space="preserve">. </w:t>
      </w:r>
      <w:r w:rsidR="00080CC6">
        <w:rPr>
          <w:szCs w:val="24"/>
        </w:rPr>
        <w:t>května</w:t>
      </w:r>
      <w:r w:rsidR="00864791">
        <w:rPr>
          <w:szCs w:val="24"/>
        </w:rPr>
        <w:t xml:space="preserve"> 2020 do 19</w:t>
      </w:r>
      <w:r w:rsidRPr="00ED761B">
        <w:rPr>
          <w:szCs w:val="24"/>
        </w:rPr>
        <w:t xml:space="preserve"> hodin</w:t>
      </w:r>
      <w:r>
        <w:rPr>
          <w:szCs w:val="24"/>
        </w:rPr>
        <w:t>;</w:t>
      </w:r>
    </w:p>
    <w:p w:rsidR="00DC7762" w:rsidRDefault="00DC7762" w:rsidP="00DC7762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330389" w:rsidRDefault="00330389" w:rsidP="00DC7762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DC7762" w:rsidRDefault="00DC7762" w:rsidP="00D34E33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>ž á d á</w:t>
      </w:r>
      <w:r>
        <w:rPr>
          <w:b/>
          <w:szCs w:val="24"/>
        </w:rPr>
        <w:t> </w:t>
      </w:r>
      <w:r>
        <w:rPr>
          <w:b/>
          <w:szCs w:val="24"/>
        </w:rPr>
        <w:t> </w:t>
      </w:r>
      <w:r w:rsidRPr="00DC7762">
        <w:rPr>
          <w:szCs w:val="24"/>
        </w:rPr>
        <w:t>Ministerstvo zdravotnictví ČR o předložení finální verze kompenzační úhradové vyhlášky pro rok 2020 do 2 týdnů;</w:t>
      </w:r>
    </w:p>
    <w:p w:rsidR="00D34E33" w:rsidRP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104C42" w:rsidRDefault="000D7EA6" w:rsidP="000D7EA6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D34E33" w:rsidRDefault="000D7EA6" w:rsidP="0065599B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 w:rsidR="00080CC6">
        <w:rPr>
          <w:b/>
          <w:szCs w:val="24"/>
        </w:rPr>
        <w:t xml:space="preserve"> </w:t>
      </w:r>
      <w:r>
        <w:t> </w:t>
      </w:r>
      <w:r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 xml:space="preserve">, aby vyslovila souhlas s vládním návrhem </w:t>
      </w:r>
      <w:r w:rsidRPr="00C516B6">
        <w:rPr>
          <w:szCs w:val="24"/>
        </w:rPr>
        <w:t>zákona</w:t>
      </w:r>
      <w:r w:rsidR="0035766A">
        <w:rPr>
          <w:szCs w:val="24"/>
        </w:rPr>
        <w:t xml:space="preserve"> o kompenzacích osobám poskytujícím hrazené zdravotní služby zohledňující dopady epidemie onemocnění COVID-19 v roce 2020</w:t>
      </w:r>
      <w:r w:rsidR="00C516B6" w:rsidRPr="00C516B6">
        <w:rPr>
          <w:bCs/>
          <w:szCs w:val="32"/>
        </w:rPr>
        <w:t xml:space="preserve"> </w:t>
      </w:r>
      <w:r w:rsidR="0035766A">
        <w:rPr>
          <w:bCs/>
          <w:szCs w:val="24"/>
        </w:rPr>
        <w:t>(sněmovní tisk 868</w:t>
      </w:r>
      <w:r w:rsidR="00C516B6" w:rsidRPr="00C516B6">
        <w:rPr>
          <w:bCs/>
          <w:szCs w:val="24"/>
        </w:rPr>
        <w:t>)</w:t>
      </w:r>
      <w:r w:rsidRPr="00C516B6">
        <w:rPr>
          <w:szCs w:val="24"/>
        </w:rPr>
        <w:t>;</w:t>
      </w:r>
      <w:r w:rsidR="004F7F93" w:rsidRPr="00C516B6">
        <w:rPr>
          <w:szCs w:val="24"/>
        </w:rPr>
        <w:t xml:space="preserve"> </w:t>
      </w:r>
    </w:p>
    <w:p w:rsidR="0065599B" w:rsidRDefault="0065599B" w:rsidP="0065599B">
      <w:pPr>
        <w:pStyle w:val="Odstavecseseznamem"/>
        <w:spacing w:after="100" w:afterAutospacing="1"/>
        <w:ind w:left="1080"/>
        <w:jc w:val="both"/>
        <w:rPr>
          <w:b/>
          <w:szCs w:val="24"/>
        </w:rPr>
      </w:pPr>
    </w:p>
    <w:p w:rsidR="0065599B" w:rsidRPr="0065599B" w:rsidRDefault="0065599B" w:rsidP="0065599B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C516B6" w:rsidRPr="00DC7762" w:rsidRDefault="000D7EA6" w:rsidP="00DC7762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C516B6">
        <w:rPr>
          <w:bCs/>
          <w:szCs w:val="28"/>
        </w:rPr>
        <w:t>zpravodajku výboru poslankyni</w:t>
      </w:r>
      <w:r w:rsidRPr="007D7140">
        <w:rPr>
          <w:bCs/>
          <w:szCs w:val="28"/>
        </w:rPr>
        <w:t xml:space="preserve"> prof. MUDr. </w:t>
      </w:r>
      <w:r w:rsidR="00C516B6">
        <w:rPr>
          <w:bCs/>
          <w:szCs w:val="28"/>
        </w:rPr>
        <w:t>Věru Adámkovou, CSc.</w:t>
      </w:r>
      <w:r w:rsidRPr="007D7140">
        <w:rPr>
          <w:bCs/>
          <w:szCs w:val="28"/>
        </w:rPr>
        <w:t>, aby se stanoviskem výboru seznámil</w:t>
      </w:r>
      <w:r w:rsidR="00C516B6">
        <w:rPr>
          <w:bCs/>
          <w:szCs w:val="28"/>
        </w:rPr>
        <w:t>a</w:t>
      </w:r>
      <w:r w:rsidRPr="007D7140">
        <w:rPr>
          <w:bCs/>
          <w:szCs w:val="28"/>
        </w:rPr>
        <w:t xml:space="preserve"> schůzi Poslanecké sněmovny</w:t>
      </w:r>
      <w:r>
        <w:rPr>
          <w:bCs/>
          <w:szCs w:val="28"/>
        </w:rPr>
        <w:t>;</w:t>
      </w: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lastRenderedPageBreak/>
        <w:t>z m o c ň u j e</w:t>
      </w:r>
      <w:r>
        <w:rPr>
          <w:b/>
        </w:rPr>
        <w:t> </w:t>
      </w:r>
      <w:r>
        <w:rPr>
          <w:b/>
        </w:rPr>
        <w:t> </w:t>
      </w:r>
      <w:r w:rsidR="00C516B6" w:rsidRPr="00C516B6">
        <w:rPr>
          <w:bCs/>
          <w:szCs w:val="28"/>
        </w:rPr>
        <w:t xml:space="preserve"> </w:t>
      </w:r>
      <w:r w:rsidR="00C516B6">
        <w:rPr>
          <w:bCs/>
          <w:szCs w:val="28"/>
        </w:rPr>
        <w:t>zpravodajku výboru poslankyni</w:t>
      </w:r>
      <w:r w:rsidR="00C516B6" w:rsidRPr="007D7140">
        <w:rPr>
          <w:bCs/>
          <w:szCs w:val="28"/>
        </w:rPr>
        <w:t xml:space="preserve"> prof. MUDr. </w:t>
      </w:r>
      <w:r w:rsidR="00C516B6">
        <w:rPr>
          <w:bCs/>
          <w:szCs w:val="28"/>
        </w:rPr>
        <w:t>Věru Adámkovou, CSc.</w:t>
      </w:r>
      <w:r w:rsidRPr="001C1619">
        <w:rPr>
          <w:bCs/>
          <w:szCs w:val="28"/>
        </w:rPr>
        <w:t>,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>provedl</w:t>
      </w:r>
      <w:r w:rsidR="00C516B6">
        <w:rPr>
          <w:bCs/>
          <w:szCs w:val="28"/>
        </w:rPr>
        <w:t>a</w:t>
      </w:r>
      <w:r w:rsidRPr="00ED761B">
        <w:rPr>
          <w:bCs/>
          <w:szCs w:val="28"/>
        </w:rPr>
        <w:t xml:space="preserve">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Pr="001C1619" w:rsidRDefault="000D7EA6" w:rsidP="000D7EA6">
      <w:pPr>
        <w:spacing w:after="100" w:afterAutospacing="1"/>
        <w:rPr>
          <w:szCs w:val="24"/>
        </w:rPr>
      </w:pPr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D7EA6" w:rsidRDefault="00330389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Hana Auli</w:t>
      </w:r>
      <w:bookmarkStart w:id="0" w:name="_GoBack"/>
      <w:bookmarkEnd w:id="0"/>
      <w:r w:rsidR="007571F9">
        <w:rPr>
          <w:rFonts w:ascii="Times New Roman" w:hAnsi="Times New Roman"/>
          <w:b w:val="0"/>
          <w:sz w:val="24"/>
          <w:szCs w:val="24"/>
        </w:rPr>
        <w:t xml:space="preserve">cká Jírovcová, </w:t>
      </w:r>
      <w:r w:rsidR="006362EA">
        <w:rPr>
          <w:rFonts w:ascii="Times New Roman" w:hAnsi="Times New Roman"/>
          <w:b w:val="0"/>
          <w:sz w:val="24"/>
          <w:szCs w:val="24"/>
        </w:rPr>
        <w:t xml:space="preserve">v. r. </w:t>
      </w:r>
      <w:r w:rsidR="000D7EA6">
        <w:rPr>
          <w:rFonts w:ascii="Times New Roman" w:hAnsi="Times New Roman"/>
          <w:b w:val="0"/>
          <w:sz w:val="24"/>
          <w:szCs w:val="24"/>
        </w:rPr>
        <w:tab/>
      </w:r>
      <w:r w:rsidR="000D7EA6">
        <w:rPr>
          <w:rFonts w:ascii="Times New Roman" w:hAnsi="Times New Roman"/>
          <w:b w:val="0"/>
          <w:sz w:val="24"/>
          <w:szCs w:val="24"/>
        </w:rPr>
        <w:tab/>
      </w:r>
      <w:r w:rsidR="000D7EA6">
        <w:rPr>
          <w:rFonts w:ascii="Times New Roman" w:hAnsi="Times New Roman"/>
          <w:b w:val="0"/>
          <w:sz w:val="24"/>
          <w:szCs w:val="24"/>
        </w:rPr>
        <w:tab/>
      </w:r>
      <w:r w:rsidR="000D7EA6">
        <w:rPr>
          <w:rFonts w:ascii="Times New Roman" w:hAnsi="Times New Roman"/>
          <w:b w:val="0"/>
          <w:sz w:val="24"/>
          <w:szCs w:val="24"/>
        </w:rPr>
        <w:tab/>
      </w:r>
      <w:r w:rsidR="000D7EA6">
        <w:rPr>
          <w:rFonts w:ascii="Times New Roman" w:hAnsi="Times New Roman"/>
          <w:b w:val="0"/>
          <w:sz w:val="24"/>
          <w:szCs w:val="24"/>
        </w:rPr>
        <w:tab/>
      </w:r>
      <w:r w:rsidR="007571F9"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0D7EA6">
        <w:rPr>
          <w:rFonts w:ascii="Times New Roman" w:hAnsi="Times New Roman"/>
          <w:b w:val="0"/>
          <w:sz w:val="24"/>
          <w:szCs w:val="24"/>
        </w:rPr>
        <w:t>Věra Adámková</w:t>
      </w:r>
      <w:r w:rsidR="006362EA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0D7EA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</w:t>
      </w:r>
      <w:r w:rsidR="007571F9">
        <w:rPr>
          <w:rFonts w:ascii="Times New Roman" w:hAnsi="Times New Roman"/>
          <w:b w:val="0"/>
          <w:sz w:val="24"/>
          <w:szCs w:val="24"/>
        </w:rPr>
        <w:t xml:space="preserve">  </w:t>
      </w:r>
      <w:r w:rsidR="00C516B6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>věřovatel</w:t>
      </w:r>
      <w:r w:rsidR="0035766A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výboru</w:t>
      </w:r>
      <w:r w:rsidR="0035766A">
        <w:rPr>
          <w:rFonts w:ascii="Times New Roman" w:hAnsi="Times New Roman"/>
          <w:b w:val="0"/>
          <w:sz w:val="24"/>
          <w:szCs w:val="24"/>
        </w:rPr>
        <w:t xml:space="preserve"> </w:t>
      </w:r>
      <w:r w:rsidR="0035766A">
        <w:rPr>
          <w:rFonts w:ascii="Times New Roman" w:hAnsi="Times New Roman"/>
          <w:b w:val="0"/>
          <w:sz w:val="24"/>
          <w:szCs w:val="24"/>
        </w:rPr>
        <w:tab/>
      </w:r>
      <w:r w:rsidR="0035766A">
        <w:rPr>
          <w:rFonts w:ascii="Times New Roman" w:hAnsi="Times New Roman"/>
          <w:b w:val="0"/>
          <w:sz w:val="24"/>
          <w:szCs w:val="24"/>
        </w:rPr>
        <w:tab/>
      </w:r>
      <w:r w:rsidR="0035766A">
        <w:rPr>
          <w:rFonts w:ascii="Times New Roman" w:hAnsi="Times New Roman"/>
          <w:b w:val="0"/>
          <w:sz w:val="24"/>
          <w:szCs w:val="24"/>
        </w:rPr>
        <w:tab/>
      </w:r>
      <w:r w:rsidR="0035766A">
        <w:rPr>
          <w:rFonts w:ascii="Times New Roman" w:hAnsi="Times New Roman"/>
          <w:b w:val="0"/>
          <w:sz w:val="24"/>
          <w:szCs w:val="24"/>
        </w:rPr>
        <w:tab/>
      </w:r>
      <w:r w:rsidR="0035766A">
        <w:rPr>
          <w:rFonts w:ascii="Times New Roman" w:hAnsi="Times New Roman"/>
          <w:b w:val="0"/>
          <w:sz w:val="24"/>
          <w:szCs w:val="24"/>
        </w:rPr>
        <w:tab/>
        <w:t xml:space="preserve">            </w:t>
      </w:r>
      <w:r w:rsidR="007571F9">
        <w:rPr>
          <w:rFonts w:ascii="Times New Roman" w:hAnsi="Times New Roman"/>
          <w:b w:val="0"/>
          <w:sz w:val="24"/>
          <w:szCs w:val="24"/>
        </w:rPr>
        <w:t xml:space="preserve">        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0D7EA6" w:rsidRPr="00666838" w:rsidRDefault="000D7EA6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 w:rsidR="00C516B6">
        <w:rPr>
          <w:rFonts w:ascii="Times New Roman" w:hAnsi="Times New Roman"/>
          <w:b w:val="0"/>
          <w:sz w:val="24"/>
        </w:rPr>
        <w:tab/>
      </w:r>
      <w:r w:rsidR="00C516B6">
        <w:rPr>
          <w:rFonts w:ascii="Times New Roman" w:hAnsi="Times New Roman"/>
          <w:b w:val="0"/>
          <w:sz w:val="24"/>
        </w:rPr>
        <w:tab/>
      </w:r>
      <w:r w:rsidR="00C516B6">
        <w:rPr>
          <w:rFonts w:ascii="Times New Roman" w:hAnsi="Times New Roman"/>
          <w:b w:val="0"/>
          <w:sz w:val="24"/>
        </w:rPr>
        <w:tab/>
        <w:t xml:space="preserve">        Věra Adámková</w:t>
      </w:r>
      <w:r w:rsidR="006362EA">
        <w:rPr>
          <w:rFonts w:ascii="Times New Roman" w:hAnsi="Times New Roman"/>
          <w:b w:val="0"/>
          <w:sz w:val="24"/>
        </w:rPr>
        <w:t>, v. r.</w:t>
      </w:r>
      <w:r>
        <w:rPr>
          <w:rFonts w:ascii="Times New Roman" w:hAnsi="Times New Roman"/>
          <w:b w:val="0"/>
          <w:sz w:val="24"/>
        </w:rPr>
        <w:t xml:space="preserve"> 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</w:t>
      </w:r>
      <w:r w:rsidR="00C516B6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/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</w:p>
    <w:sectPr w:rsidR="009A08EB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389">
          <w:rPr>
            <w:noProof/>
          </w:rPr>
          <w:t>2</w:t>
        </w:r>
        <w:r>
          <w:fldChar w:fldCharType="end"/>
        </w:r>
      </w:p>
    </w:sdtContent>
  </w:sdt>
  <w:p w:rsidR="00EB053C" w:rsidRDefault="003303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D16E2A"/>
    <w:multiLevelType w:val="hybridMultilevel"/>
    <w:tmpl w:val="2A08F2BC"/>
    <w:lvl w:ilvl="0" w:tplc="D5C2EF6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76FF2"/>
    <w:rsid w:val="00080CC6"/>
    <w:rsid w:val="000D7EA6"/>
    <w:rsid w:val="00174D6B"/>
    <w:rsid w:val="00194DA0"/>
    <w:rsid w:val="00330389"/>
    <w:rsid w:val="0035766A"/>
    <w:rsid w:val="004F7F93"/>
    <w:rsid w:val="005B4DDF"/>
    <w:rsid w:val="006362EA"/>
    <w:rsid w:val="0065599B"/>
    <w:rsid w:val="007571F9"/>
    <w:rsid w:val="00781BBE"/>
    <w:rsid w:val="00864791"/>
    <w:rsid w:val="00884774"/>
    <w:rsid w:val="009A08EB"/>
    <w:rsid w:val="00C516B6"/>
    <w:rsid w:val="00D27069"/>
    <w:rsid w:val="00D34E33"/>
    <w:rsid w:val="00DC7762"/>
    <w:rsid w:val="00E84E67"/>
    <w:rsid w:val="00E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307D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6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62E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B5D89-1E0F-429F-A9F8-A3D8213F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KohoutovaR</cp:lastModifiedBy>
  <cp:revision>19</cp:revision>
  <cp:lastPrinted>2020-04-21T09:11:00Z</cp:lastPrinted>
  <dcterms:created xsi:type="dcterms:W3CDTF">2020-04-06T17:20:00Z</dcterms:created>
  <dcterms:modified xsi:type="dcterms:W3CDTF">2020-05-26T08:38:00Z</dcterms:modified>
</cp:coreProperties>
</file>