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6645F5">
        <w:t>87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6645F5">
        <w:t>60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6645F5">
        <w:t>14</w:t>
      </w:r>
      <w:r w:rsidR="006E3947">
        <w:t>. května</w:t>
      </w:r>
      <w:r w:rsidR="00DA7C45">
        <w:t xml:space="preserve">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0278F9" w:rsidRPr="009A57E1" w:rsidRDefault="00EE4557" w:rsidP="000278F9">
      <w:pPr>
        <w:pStyle w:val="Odstavecseseznamem"/>
        <w:numPr>
          <w:ilvl w:val="0"/>
          <w:numId w:val="29"/>
        </w:numPr>
        <w:suppressAutoHyphens/>
        <w:spacing w:before="360" w:after="360"/>
        <w:jc w:val="both"/>
        <w:rPr>
          <w:color w:val="000000"/>
          <w:szCs w:val="24"/>
        </w:rPr>
      </w:pPr>
      <w:r w:rsidRPr="000278F9">
        <w:rPr>
          <w:b/>
          <w:color w:val="000000"/>
          <w:szCs w:val="24"/>
        </w:rPr>
        <w:t xml:space="preserve">navrhuje </w:t>
      </w:r>
      <w:r w:rsidRPr="000278F9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>
        <w:rPr>
          <w:color w:val="000000"/>
          <w:szCs w:val="24"/>
        </w:rPr>
        <w:t>Poslanecké sněmovně, aby </w:t>
      </w:r>
      <w:r w:rsidRPr="000278F9">
        <w:rPr>
          <w:color w:val="000000"/>
          <w:szCs w:val="24"/>
        </w:rPr>
        <w:t>přikázala k</w:t>
      </w:r>
      <w:r w:rsidR="000278F9">
        <w:rPr>
          <w:color w:val="000000"/>
          <w:szCs w:val="24"/>
        </w:rPr>
        <w:t> </w:t>
      </w:r>
      <w:r w:rsidRPr="000278F9">
        <w:rPr>
          <w:color w:val="000000"/>
          <w:szCs w:val="24"/>
        </w:rPr>
        <w:t>projednání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Návrh poslanců Věry Kovářové, Víta Rakušana, Jana Farského, Jany Krutákové, Petra Pávka a Petra Gazdíka na vydání zákona, kterým se mění zákon č. 159/2006 Sb., o střetu zájmů, ve znění pozdějších předpisů /sněmovní tisk 797/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ústavně právnímu výboru jako garančnímu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Návrh poslance Václava Klause na vydání zákona, kterým se mění zákon č. 236/1995 Sb., o platu a dalších náležitostech spojených s výkonem funkce představitelů státní moci a některých státních orgánů a soudců a poslanců Evropského parlamentu, ve znění pozdějších předpisů /sněmovní tisk 822/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>rozpočtovému výboru jako garančnímu výboru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lastRenderedPageBreak/>
        <w:t>Vládní návrh, kterým se předkládají Parlamentu České republiky k vyslovení souhlasu s ratifikací změny příloh Úmluvy o zákazu vývoje, výroby, hromadění zásob a použití chemických zbraní a o jejich zničení /sněmovní tisk 838/</w:t>
      </w:r>
    </w:p>
    <w:p w:rsidR="000278F9" w:rsidRPr="00896D4D" w:rsidRDefault="000278F9" w:rsidP="00C0571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zahraničnímu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Přehled o činnosti cenových kontrolních orgánů za rok 2019 pro Poslaneckou sněmovnu Parlamentu České republiky /sněmovní tisk 840/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kontrolnímu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 xml:space="preserve">Vládní návrh zákona, kterým se mění zákon č. 280/2009 Sb., daňový řád, ve znění pozdějších předpisů, a další související zákony /sněmovní tisk 841/ (jednání podle § 90 odst. 2) 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>rozpočtovému výboru jako garančnímu výboru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Návrh státního závěrečného účtu České republiky za rok 2019 /sněmovní tisk 843/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rozpočtovému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Zpráva o činnosti Rady pro rozhlasové a televizní vysílání a o stavu v oblasti rozhlasového a televizního vysílání a v oblasti poskytování audiovizuálních mediálních služeb na vyžádání za rok 2019 /sněmovní tisk 847/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>volebnímu výboru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Vládní návrh zákona o soukromé bezpečnostní činnosti a o změně souvisejících zákonů /sněmovní tisk 858/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výboru pro bezpečnost jako garančnímu výboru </w:t>
      </w:r>
    </w:p>
    <w:p w:rsidR="000278F9" w:rsidRPr="00F5111E" w:rsidRDefault="000278F9" w:rsidP="00F5111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Vládní návrh zákona o mimořádných opatřeních při epide</w:t>
      </w:r>
      <w:r w:rsidR="00F5111E">
        <w:rPr>
          <w:sz w:val="24"/>
          <w:szCs w:val="24"/>
        </w:rPr>
        <w:t xml:space="preserve">mii onemocnění COVID-19  v </w:t>
      </w:r>
      <w:r w:rsidRPr="00F5111E">
        <w:rPr>
          <w:sz w:val="24"/>
          <w:szCs w:val="24"/>
        </w:rPr>
        <w:t>roce 2020 a o změně některých souvisejících zákonů /sněmovní tisk 859/</w:t>
      </w:r>
    </w:p>
    <w:p w:rsidR="000278F9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výboru pro zdravotnictví jako garančnímu výboru </w:t>
      </w:r>
    </w:p>
    <w:p w:rsidR="00877793" w:rsidRPr="00877793" w:rsidRDefault="00877793" w:rsidP="00877793">
      <w:pPr>
        <w:pStyle w:val="pikzn"/>
        <w:numPr>
          <w:ilvl w:val="0"/>
          <w:numId w:val="0"/>
        </w:numPr>
        <w:ind w:left="709"/>
      </w:pP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lastRenderedPageBreak/>
        <w:t>Vládní návrh zákona, kterým se mění zákon č. 134/2016 Sb., o zadávání veřejných zakázek, ve znění pozdějších předpisů /sněmovní tisk 862/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výboru pro veřejnou správu a regionální rozvoj jako garančnímu výboru 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Vládní návrh zákona, kterým se mění zákon č. 370/</w:t>
      </w:r>
      <w:r w:rsidR="00395ED6">
        <w:rPr>
          <w:sz w:val="24"/>
          <w:szCs w:val="24"/>
        </w:rPr>
        <w:t>2017 Sb., o platebním styku, ve</w:t>
      </w:r>
      <w:r w:rsidR="00F5111E">
        <w:rPr>
          <w:sz w:val="24"/>
          <w:szCs w:val="24"/>
        </w:rPr>
        <w:t> </w:t>
      </w:r>
      <w:r w:rsidRPr="00896D4D">
        <w:rPr>
          <w:sz w:val="24"/>
          <w:szCs w:val="24"/>
        </w:rPr>
        <w:t>znění zákona č. 5/2019 Sb., a další související zákony /sněmovní tisk 863/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rozpočtovému výboru jako garančnímu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>Vládní návrh zákona, kterým se mění zákon č. 167/199</w:t>
      </w:r>
      <w:r w:rsidR="00395ED6">
        <w:rPr>
          <w:sz w:val="24"/>
          <w:szCs w:val="24"/>
        </w:rPr>
        <w:t>8 Sb., o návykových látkách a o </w:t>
      </w:r>
      <w:r w:rsidRPr="00896D4D">
        <w:rPr>
          <w:sz w:val="24"/>
          <w:szCs w:val="24"/>
        </w:rPr>
        <w:t>změně některých dalších zákonů, ve znění pozdějších předpisů, zákon č. 378/2007 Sb., o léčivech a o změnách některých souvisejících zákonů (zákon o léčivech), ve znění pozdějších předpisů, a zákon č. 634/2004 Sb., o správních poplatcích, ve znění pozdějších předpisů /sněmovní tisk 864/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výboru pro zdravotnictví jako garančnímu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 xml:space="preserve">Vládní návrh zákona, kterým se zrušuje zákonné opatření Senátu č. 340/2013 Sb., o dani z nabytí nemovitých věcí, ve znění pozdějších předpisů, a mění a zrušují další související právní předpisy /sněmovní tisk 866/ 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 xml:space="preserve">rozpočtovému výboru jako garančnímu výboru </w:t>
      </w:r>
    </w:p>
    <w:p w:rsidR="000278F9" w:rsidRPr="00896D4D" w:rsidRDefault="000278F9" w:rsidP="000278F9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96D4D">
        <w:rPr>
          <w:sz w:val="24"/>
          <w:szCs w:val="24"/>
        </w:rPr>
        <w:t xml:space="preserve">Vládní návrh zákona, kterým se mění zákon č. 235/2004 Sb., o dani z přidané hodnoty, ve znění pozdějších předpisů, a zákon č. 242/2016 Sb., celní zákon, ve znění pozdějších předpisů /sněmovní tisk 867/ </w:t>
      </w:r>
    </w:p>
    <w:p w:rsidR="000278F9" w:rsidRPr="00896D4D" w:rsidRDefault="000278F9" w:rsidP="000278F9">
      <w:pPr>
        <w:pStyle w:val="vbory"/>
        <w:jc w:val="left"/>
        <w:rPr>
          <w:sz w:val="24"/>
          <w:szCs w:val="24"/>
        </w:rPr>
      </w:pPr>
      <w:r w:rsidRPr="00896D4D">
        <w:rPr>
          <w:sz w:val="24"/>
          <w:szCs w:val="24"/>
        </w:rPr>
        <w:t>rozpočtovému výboru jako garančnímu výboru;</w:t>
      </w:r>
    </w:p>
    <w:p w:rsidR="000278F9" w:rsidRPr="00BA437A" w:rsidRDefault="000278F9" w:rsidP="00BA437A">
      <w:pPr>
        <w:pStyle w:val="Odstavecseseznamem"/>
        <w:numPr>
          <w:ilvl w:val="0"/>
          <w:numId w:val="29"/>
        </w:numPr>
        <w:suppressAutoHyphens/>
        <w:jc w:val="both"/>
        <w:rPr>
          <w:b/>
          <w:color w:val="000000"/>
          <w:szCs w:val="24"/>
        </w:rPr>
      </w:pPr>
      <w:r w:rsidRPr="00BA437A">
        <w:rPr>
          <w:b/>
          <w:color w:val="000000"/>
          <w:szCs w:val="24"/>
        </w:rPr>
        <w:t xml:space="preserve">určuje </w:t>
      </w:r>
      <w:r w:rsidRPr="00BA437A">
        <w:rPr>
          <w:color w:val="000000"/>
          <w:szCs w:val="24"/>
        </w:rPr>
        <w:t>zpravodajem pro prvé čtení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>ke sněmovnímu tisku 797 poslance Petra Sadovského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 xml:space="preserve">ke sněmovnímu tisku 822 poslance </w:t>
      </w:r>
      <w:r w:rsidR="00E626A6">
        <w:rPr>
          <w:color w:val="000000"/>
          <w:szCs w:val="24"/>
        </w:rPr>
        <w:t>Milana Ferance</w:t>
      </w:r>
      <w:r w:rsidRPr="00896D4D">
        <w:rPr>
          <w:color w:val="000000"/>
          <w:szCs w:val="24"/>
        </w:rPr>
        <w:t xml:space="preserve"> 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 xml:space="preserve">ke sněmovnímu tisku 838 poslance Jaroslava </w:t>
      </w:r>
      <w:proofErr w:type="spellStart"/>
      <w:r w:rsidRPr="00896D4D">
        <w:rPr>
          <w:color w:val="000000"/>
          <w:szCs w:val="24"/>
        </w:rPr>
        <w:t>Bžocha</w:t>
      </w:r>
      <w:proofErr w:type="spellEnd"/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>ke sněmovnímu tisku 841 poslankyni Miloslavu Vostrou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>ke sněmovnímu tisku 858 poslance Roberta Králíčka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lastRenderedPageBreak/>
        <w:t>ke sněmovnímu tisku 859 poslance Bohuslava Svobodu</w:t>
      </w:r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 xml:space="preserve">ke sněmovnímu tisku 862 poslance Ondřeje </w:t>
      </w:r>
      <w:proofErr w:type="spellStart"/>
      <w:r w:rsidRPr="00896D4D">
        <w:rPr>
          <w:color w:val="000000"/>
          <w:szCs w:val="24"/>
        </w:rPr>
        <w:t>Profanta</w:t>
      </w:r>
      <w:proofErr w:type="spellEnd"/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 xml:space="preserve">ke sněmovnímu tisku 863 poslance Jana </w:t>
      </w:r>
      <w:proofErr w:type="spellStart"/>
      <w:r w:rsidRPr="00896D4D">
        <w:rPr>
          <w:color w:val="000000"/>
          <w:szCs w:val="24"/>
        </w:rPr>
        <w:t>Skopečka</w:t>
      </w:r>
      <w:proofErr w:type="spellEnd"/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 xml:space="preserve">ke sněmovnímu tisku 864 poslance Rostislava </w:t>
      </w:r>
      <w:proofErr w:type="spellStart"/>
      <w:r w:rsidRPr="00896D4D">
        <w:rPr>
          <w:color w:val="000000"/>
          <w:szCs w:val="24"/>
        </w:rPr>
        <w:t>Vyzulu</w:t>
      </w:r>
      <w:proofErr w:type="spellEnd"/>
    </w:p>
    <w:p w:rsidR="000278F9" w:rsidRPr="00896D4D" w:rsidRDefault="000278F9" w:rsidP="000278F9">
      <w:pPr>
        <w:suppressAutoHyphens/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>ke sněmovnímu tisku 866 poslance Karla Raise</w:t>
      </w:r>
    </w:p>
    <w:p w:rsidR="000278F9" w:rsidRPr="00896D4D" w:rsidRDefault="000278F9" w:rsidP="000278F9">
      <w:pPr>
        <w:jc w:val="both"/>
        <w:rPr>
          <w:color w:val="000000"/>
          <w:szCs w:val="24"/>
        </w:rPr>
      </w:pPr>
      <w:r w:rsidRPr="00896D4D">
        <w:rPr>
          <w:color w:val="000000"/>
          <w:szCs w:val="24"/>
        </w:rPr>
        <w:t xml:space="preserve">ke sněmovnímu tisku 867 poslance </w:t>
      </w:r>
      <w:r w:rsidR="00E626A6" w:rsidRPr="00896D4D">
        <w:rPr>
          <w:color w:val="000000"/>
          <w:szCs w:val="24"/>
        </w:rPr>
        <w:t>Jana Volného</w:t>
      </w:r>
      <w:r w:rsidRPr="00896D4D">
        <w:rPr>
          <w:color w:val="000000"/>
          <w:szCs w:val="24"/>
        </w:rPr>
        <w:t>.</w:t>
      </w:r>
    </w:p>
    <w:p w:rsidR="00C327A1" w:rsidRPr="005653F7" w:rsidRDefault="00C327A1" w:rsidP="00E924FA">
      <w:pPr>
        <w:pStyle w:val="vbory"/>
        <w:spacing w:after="240"/>
        <w:ind w:left="0"/>
        <w:rPr>
          <w:sz w:val="24"/>
          <w:szCs w:val="24"/>
        </w:rPr>
      </w:pPr>
    </w:p>
    <w:p w:rsidR="00C327A1" w:rsidRPr="005653F7" w:rsidRDefault="00C327A1" w:rsidP="006D47B5">
      <w:pPr>
        <w:suppressAutoHyphens/>
        <w:spacing w:after="120"/>
        <w:jc w:val="both"/>
        <w:rPr>
          <w:color w:val="000000"/>
          <w:szCs w:val="24"/>
        </w:rPr>
      </w:pPr>
    </w:p>
    <w:p w:rsidR="00C327A1" w:rsidRPr="005653F7" w:rsidRDefault="00C327A1" w:rsidP="00C327A1">
      <w:pPr>
        <w:suppressAutoHyphens/>
        <w:jc w:val="both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6F6BAA" w:rsidRDefault="006F6BAA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6F6BAA" w:rsidRDefault="009251E1" w:rsidP="006F6BAA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Radek Vondráček v. r.  </w:t>
      </w:r>
    </w:p>
    <w:p w:rsidR="006F6BAA" w:rsidRDefault="006F6BAA" w:rsidP="006F6BAA">
      <w:pPr>
        <w:spacing w:after="0"/>
        <w:jc w:val="center"/>
      </w:pPr>
      <w:r>
        <w:t>předseda Poslanecké sněmovny</w:t>
      </w: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9251E1" w:rsidP="006F6BAA">
      <w:pPr>
        <w:spacing w:after="0"/>
        <w:jc w:val="center"/>
      </w:pPr>
      <w:bookmarkStart w:id="0" w:name="_GoBack"/>
      <w:bookmarkEnd w:id="0"/>
      <w:r>
        <w:t xml:space="preserve">Tomio Okamura v. r. </w:t>
      </w:r>
    </w:p>
    <w:p w:rsidR="002D1149" w:rsidRDefault="006F6BAA" w:rsidP="006F6BAA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2D1149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1E1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5"/>
  </w:num>
  <w:num w:numId="24">
    <w:abstractNumId w:val="2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23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785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410A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35904"/>
    <w:rsid w:val="002404A2"/>
    <w:rsid w:val="0024664E"/>
    <w:rsid w:val="00247791"/>
    <w:rsid w:val="00253CAD"/>
    <w:rsid w:val="00254049"/>
    <w:rsid w:val="00257024"/>
    <w:rsid w:val="00260771"/>
    <w:rsid w:val="002611A2"/>
    <w:rsid w:val="0026273A"/>
    <w:rsid w:val="002720DD"/>
    <w:rsid w:val="00272E1B"/>
    <w:rsid w:val="00274246"/>
    <w:rsid w:val="0027582E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3020FB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5ED6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04108"/>
    <w:rsid w:val="0041636A"/>
    <w:rsid w:val="004403F5"/>
    <w:rsid w:val="00441BB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645F5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5C11"/>
    <w:rsid w:val="006C638E"/>
    <w:rsid w:val="006D47B5"/>
    <w:rsid w:val="006D5467"/>
    <w:rsid w:val="006E3947"/>
    <w:rsid w:val="006F6BAA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BDA"/>
    <w:rsid w:val="007E1D0B"/>
    <w:rsid w:val="007F0628"/>
    <w:rsid w:val="007F1272"/>
    <w:rsid w:val="008061A9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77793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1E1"/>
    <w:rsid w:val="009257F6"/>
    <w:rsid w:val="00941427"/>
    <w:rsid w:val="0094705D"/>
    <w:rsid w:val="009552E2"/>
    <w:rsid w:val="00983237"/>
    <w:rsid w:val="00990338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6A6"/>
    <w:rsid w:val="00E62EFD"/>
    <w:rsid w:val="00E65C08"/>
    <w:rsid w:val="00E71B55"/>
    <w:rsid w:val="00E73658"/>
    <w:rsid w:val="00E817FB"/>
    <w:rsid w:val="00E81E27"/>
    <w:rsid w:val="00E924FA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44350"/>
    <w:rsid w:val="00F45963"/>
    <w:rsid w:val="00F46B82"/>
    <w:rsid w:val="00F5111E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3937"/>
    <o:shapelayout v:ext="edit">
      <o:idmap v:ext="edit" data="1"/>
    </o:shapelayout>
  </w:shapeDefaults>
  <w:decimalSymbol w:val=","/>
  <w:listSeparator w:val=";"/>
  <w14:docId w14:val="0029BD1F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289EC-4128-436C-921D-79F82588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4</Pages>
  <Words>639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3</cp:revision>
  <cp:lastPrinted>2020-05-14T11:15:00Z</cp:lastPrinted>
  <dcterms:created xsi:type="dcterms:W3CDTF">2020-05-19T10:33:00Z</dcterms:created>
  <dcterms:modified xsi:type="dcterms:W3CDTF">2020-05-19T10:43:00Z</dcterms:modified>
</cp:coreProperties>
</file>