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10</w:t>
      </w:r>
      <w:r w:rsidR="0083327B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3327B">
        <w:t>5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> 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83327B" w:rsidRPr="0083327B">
        <w:t xml:space="preserve">zákona, kterým se mění zákon č. 159/2020 Sb., o kompenzačním bonusu v souvislosti s krizovými opatřeními v souvislosti s výskytem </w:t>
      </w:r>
      <w:proofErr w:type="spellStart"/>
      <w:r w:rsidR="0083327B" w:rsidRPr="0083327B">
        <w:t>koronaviru</w:t>
      </w:r>
      <w:proofErr w:type="spellEnd"/>
      <w:r w:rsidR="0083327B" w:rsidRPr="0083327B">
        <w:t xml:space="preserve"> SARS CoV-2 /sněmovní tisk</w:t>
      </w:r>
      <w:r w:rsidR="0083327B">
        <w:t> </w:t>
      </w:r>
      <w:r w:rsidR="00832377">
        <w:t>830/2/ –</w:t>
      </w:r>
      <w:r w:rsidR="0083327B" w:rsidRPr="0083327B">
        <w:t xml:space="preserve"> vrácen</w:t>
      </w:r>
      <w:r w:rsidR="0083327B">
        <w:t>ému</w:t>
      </w:r>
      <w:r w:rsidR="0083327B" w:rsidRPr="0083327B">
        <w:t xml:space="preserve"> Senátem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83327B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>návrh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3327B">
        <w:rPr>
          <w:rFonts w:ascii="Times New Roman" w:hAnsi="Times New Roman"/>
          <w:spacing w:val="-3"/>
          <w:sz w:val="24"/>
          <w:szCs w:val="24"/>
        </w:rPr>
        <w:t xml:space="preserve">zákona, kterým se mění zákon č. 159/2020 Sb., o kompenzačním bonusu v souvislosti s krizovými opatřeními v souvislosti s výskytem </w:t>
      </w:r>
      <w:proofErr w:type="spellStart"/>
      <w:r w:rsidRPr="0083327B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Pr="0083327B">
        <w:rPr>
          <w:rFonts w:ascii="Times New Roman" w:hAnsi="Times New Roman"/>
          <w:spacing w:val="-3"/>
          <w:sz w:val="24"/>
          <w:szCs w:val="24"/>
        </w:rPr>
        <w:t xml:space="preserve"> SARS CoV-2</w:t>
      </w:r>
      <w:r w:rsidR="001A4D68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 xml:space="preserve">ve znění, ve kterém byl postoupen Senátu, </w:t>
      </w:r>
      <w:r w:rsidR="001A4D68">
        <w:rPr>
          <w:rFonts w:ascii="Times New Roman" w:hAnsi="Times New Roman"/>
          <w:spacing w:val="-3"/>
          <w:sz w:val="24"/>
          <w:szCs w:val="24"/>
        </w:rPr>
        <w:t>podle sněmovního tisku </w:t>
      </w:r>
      <w:r>
        <w:rPr>
          <w:rFonts w:ascii="Times New Roman" w:hAnsi="Times New Roman"/>
          <w:spacing w:val="-3"/>
          <w:sz w:val="24"/>
          <w:szCs w:val="24"/>
        </w:rPr>
        <w:t>830/2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A14E1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A14E1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14E1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B96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2020-05-13T13:59:00Z</cp:lastPrinted>
  <dcterms:created xsi:type="dcterms:W3CDTF">2020-04-22T20:31:00Z</dcterms:created>
  <dcterms:modified xsi:type="dcterms:W3CDTF">2020-05-13T13:59:00Z</dcterms:modified>
</cp:coreProperties>
</file>