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6B57" w:rsidRPr="00DD6B57" w:rsidRDefault="00DD6B57" w:rsidP="00742515">
      <w:pPr>
        <w:jc w:val="center"/>
        <w:rPr>
          <w:rFonts w:ascii="Times New Roman" w:hAnsi="Times New Roman" w:cs="Times New Roman"/>
          <w:b/>
          <w:bCs/>
          <w:sz w:val="24"/>
          <w:szCs w:val="24"/>
        </w:rPr>
      </w:pPr>
      <w:bookmarkStart w:id="0" w:name="_Hlk30244831"/>
      <w:r w:rsidRPr="00DD6B57">
        <w:rPr>
          <w:rFonts w:ascii="Times New Roman" w:hAnsi="Times New Roman" w:cs="Times New Roman"/>
          <w:b/>
          <w:bCs/>
          <w:sz w:val="24"/>
          <w:szCs w:val="24"/>
        </w:rPr>
        <w:t>PLATNÉ ZNĚNÍ S VYZNAČENÍM NAVRHOVANÝCH ZMĚN</w:t>
      </w:r>
    </w:p>
    <w:p w:rsidR="00DD6B57" w:rsidRDefault="00DD6B57" w:rsidP="00742515">
      <w:pPr>
        <w:jc w:val="center"/>
        <w:rPr>
          <w:rFonts w:ascii="Times New Roman" w:hAnsi="Times New Roman" w:cs="Times New Roman"/>
          <w:bCs/>
          <w:sz w:val="24"/>
          <w:szCs w:val="24"/>
        </w:rPr>
      </w:pPr>
    </w:p>
    <w:p w:rsidR="00697A44" w:rsidRPr="00A05FCB" w:rsidRDefault="00697A44" w:rsidP="00742515">
      <w:pPr>
        <w:jc w:val="center"/>
        <w:rPr>
          <w:rFonts w:ascii="Times New Roman" w:eastAsia="Calibri" w:hAnsi="Times New Roman" w:cs="Times New Roman"/>
          <w:b/>
          <w:sz w:val="24"/>
          <w:szCs w:val="24"/>
          <w:lang w:eastAsia="en-US"/>
        </w:rPr>
      </w:pPr>
      <w:r>
        <w:rPr>
          <w:rFonts w:ascii="Times New Roman" w:hAnsi="Times New Roman" w:cs="Times New Roman"/>
          <w:bCs/>
          <w:sz w:val="24"/>
          <w:szCs w:val="24"/>
        </w:rPr>
        <w:t xml:space="preserve">Zákon č. </w:t>
      </w:r>
      <w:r w:rsidRPr="00BB5D8E">
        <w:rPr>
          <w:rFonts w:ascii="Times New Roman" w:hAnsi="Times New Roman" w:cs="Times New Roman"/>
          <w:bCs/>
          <w:sz w:val="24"/>
          <w:szCs w:val="24"/>
        </w:rPr>
        <w:t>269/1994 Sb.</w:t>
      </w:r>
      <w:r>
        <w:rPr>
          <w:rFonts w:ascii="Times New Roman" w:hAnsi="Times New Roman" w:cs="Times New Roman"/>
          <w:bCs/>
          <w:sz w:val="24"/>
          <w:szCs w:val="24"/>
        </w:rPr>
        <w:t xml:space="preserve">, </w:t>
      </w:r>
      <w:r w:rsidRPr="00BB5D8E">
        <w:rPr>
          <w:rFonts w:ascii="Times New Roman" w:hAnsi="Times New Roman" w:cs="Times New Roman"/>
          <w:bCs/>
          <w:sz w:val="24"/>
          <w:szCs w:val="24"/>
        </w:rPr>
        <w:t xml:space="preserve">o </w:t>
      </w:r>
      <w:r w:rsidRPr="00A05FCB">
        <w:rPr>
          <w:rFonts w:ascii="Times New Roman" w:eastAsia="Calibri" w:hAnsi="Times New Roman" w:cs="Times New Roman"/>
          <w:strike/>
          <w:sz w:val="24"/>
          <w:szCs w:val="24"/>
          <w:lang w:eastAsia="en-US"/>
        </w:rPr>
        <w:t>Rejstříku trestů</w:t>
      </w:r>
      <w:r w:rsidRPr="00A05FCB">
        <w:rPr>
          <w:rFonts w:ascii="Times New Roman" w:eastAsia="Calibri" w:hAnsi="Times New Roman" w:cs="Times New Roman"/>
          <w:sz w:val="24"/>
          <w:szCs w:val="24"/>
          <w:lang w:eastAsia="en-US"/>
        </w:rPr>
        <w:t xml:space="preserve"> </w:t>
      </w:r>
      <w:r w:rsidRPr="00A05FCB">
        <w:rPr>
          <w:rFonts w:ascii="Times New Roman" w:eastAsia="Calibri" w:hAnsi="Times New Roman" w:cs="Times New Roman"/>
          <w:b/>
          <w:bCs/>
          <w:sz w:val="24"/>
          <w:szCs w:val="24"/>
          <w:lang w:eastAsia="en-US"/>
        </w:rPr>
        <w:t>evidenci trestů</w:t>
      </w:r>
      <w:r w:rsidRPr="00A05FCB">
        <w:rPr>
          <w:rFonts w:ascii="Times New Roman" w:eastAsia="Calibri" w:hAnsi="Times New Roman" w:cs="Times New Roman"/>
          <w:b/>
          <w:sz w:val="24"/>
          <w:szCs w:val="24"/>
          <w:lang w:eastAsia="en-US"/>
        </w:rPr>
        <w:t xml:space="preserve"> a evidenci přestupků</w:t>
      </w:r>
    </w:p>
    <w:p w:rsidR="00697A44" w:rsidRPr="00BB5D8E" w:rsidRDefault="00697A44" w:rsidP="00697A44">
      <w:pPr>
        <w:widowControl w:val="0"/>
        <w:autoSpaceDE w:val="0"/>
        <w:autoSpaceDN w:val="0"/>
        <w:adjustRightInd w:val="0"/>
        <w:spacing w:before="120" w:after="0" w:line="240" w:lineRule="auto"/>
        <w:jc w:val="center"/>
        <w:rPr>
          <w:rFonts w:ascii="Times New Roman" w:hAnsi="Times New Roman" w:cs="Times New Roman"/>
          <w:sz w:val="24"/>
          <w:szCs w:val="24"/>
        </w:rPr>
      </w:pPr>
    </w:p>
    <w:p w:rsidR="00697A44" w:rsidRPr="00BB5D8E" w:rsidRDefault="00697A44" w:rsidP="00697A44">
      <w:pPr>
        <w:widowControl w:val="0"/>
        <w:autoSpaceDE w:val="0"/>
        <w:autoSpaceDN w:val="0"/>
        <w:adjustRightInd w:val="0"/>
        <w:spacing w:before="120" w:after="0" w:line="240" w:lineRule="auto"/>
        <w:jc w:val="center"/>
        <w:rPr>
          <w:rFonts w:ascii="Times New Roman" w:hAnsi="Times New Roman" w:cs="Times New Roman"/>
          <w:bCs/>
          <w:sz w:val="24"/>
          <w:szCs w:val="24"/>
        </w:rPr>
      </w:pPr>
      <w:r w:rsidRPr="00BB5D8E">
        <w:rPr>
          <w:rFonts w:ascii="Times New Roman" w:hAnsi="Times New Roman" w:cs="Times New Roman"/>
          <w:bCs/>
          <w:sz w:val="24"/>
          <w:szCs w:val="24"/>
        </w:rPr>
        <w:t xml:space="preserve">ČÁST PRVNÍ </w:t>
      </w:r>
    </w:p>
    <w:p w:rsidR="00697A44" w:rsidRPr="00BB5D8E" w:rsidRDefault="00697A44" w:rsidP="00697A44">
      <w:pPr>
        <w:widowControl w:val="0"/>
        <w:autoSpaceDE w:val="0"/>
        <w:autoSpaceDN w:val="0"/>
        <w:adjustRightInd w:val="0"/>
        <w:spacing w:before="120" w:after="0" w:line="240" w:lineRule="auto"/>
        <w:jc w:val="center"/>
        <w:rPr>
          <w:rFonts w:ascii="Times New Roman" w:hAnsi="Times New Roman" w:cs="Times New Roman"/>
          <w:bCs/>
          <w:sz w:val="24"/>
          <w:szCs w:val="24"/>
        </w:rPr>
      </w:pPr>
      <w:r w:rsidRPr="00BB5D8E">
        <w:rPr>
          <w:rFonts w:ascii="Times New Roman" w:hAnsi="Times New Roman" w:cs="Times New Roman"/>
          <w:bCs/>
          <w:sz w:val="24"/>
          <w:szCs w:val="24"/>
        </w:rPr>
        <w:t xml:space="preserve">OBECNÁ USTANOVENÍ </w:t>
      </w:r>
    </w:p>
    <w:p w:rsidR="00697A44" w:rsidRPr="005C121A" w:rsidRDefault="00697A44" w:rsidP="00697A44">
      <w:pPr>
        <w:widowControl w:val="0"/>
        <w:autoSpaceDE w:val="0"/>
        <w:autoSpaceDN w:val="0"/>
        <w:adjustRightInd w:val="0"/>
        <w:spacing w:before="120" w:after="0" w:line="240" w:lineRule="auto"/>
        <w:jc w:val="center"/>
        <w:rPr>
          <w:rFonts w:ascii="Times New Roman" w:hAnsi="Times New Roman" w:cs="Times New Roman"/>
          <w:strike/>
          <w:sz w:val="24"/>
          <w:szCs w:val="24"/>
        </w:rPr>
      </w:pPr>
      <w:r w:rsidRPr="005C121A">
        <w:rPr>
          <w:rFonts w:ascii="Times New Roman" w:hAnsi="Times New Roman" w:cs="Times New Roman"/>
          <w:strike/>
          <w:sz w:val="24"/>
          <w:szCs w:val="24"/>
        </w:rPr>
        <w:t>§ 1</w:t>
      </w:r>
    </w:p>
    <w:p w:rsidR="00697A44" w:rsidRPr="005C121A"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trike/>
          <w:sz w:val="24"/>
          <w:szCs w:val="24"/>
        </w:rPr>
      </w:pPr>
      <w:r w:rsidRPr="005C121A">
        <w:rPr>
          <w:rFonts w:ascii="Times New Roman" w:hAnsi="Times New Roman" w:cs="Times New Roman"/>
          <w:strike/>
          <w:sz w:val="24"/>
          <w:szCs w:val="24"/>
        </w:rPr>
        <w:t xml:space="preserve">(1) Zřizuje se Rejstřík trestů se sídlem v Praze, který je podřízen Ministerstvu spravedlnosti. Rejstřík trestů je organizační složkou státu a účetní jednotkou. </w:t>
      </w:r>
    </w:p>
    <w:p w:rsidR="00697A44" w:rsidRPr="005C121A"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trike/>
          <w:sz w:val="24"/>
          <w:szCs w:val="24"/>
        </w:rPr>
      </w:pPr>
      <w:r w:rsidRPr="005C121A">
        <w:rPr>
          <w:rFonts w:ascii="Times New Roman" w:hAnsi="Times New Roman" w:cs="Times New Roman"/>
          <w:strike/>
          <w:sz w:val="24"/>
          <w:szCs w:val="24"/>
        </w:rPr>
        <w:t xml:space="preserve">(2) V čele Rejstříku trestů je ředitel, kterého jmenuje a odvolává ministr spravedlnosti. </w:t>
      </w:r>
    </w:p>
    <w:p w:rsidR="00697A44" w:rsidRPr="005C121A" w:rsidRDefault="00697A44" w:rsidP="00697A44">
      <w:pPr>
        <w:widowControl w:val="0"/>
        <w:autoSpaceDE w:val="0"/>
        <w:autoSpaceDN w:val="0"/>
        <w:adjustRightInd w:val="0"/>
        <w:spacing w:before="120" w:after="0" w:line="240" w:lineRule="auto"/>
        <w:rPr>
          <w:rFonts w:ascii="Times New Roman" w:hAnsi="Times New Roman" w:cs="Times New Roman"/>
          <w:strike/>
          <w:sz w:val="24"/>
          <w:szCs w:val="24"/>
        </w:rPr>
      </w:pPr>
      <w:r w:rsidRPr="005C121A">
        <w:rPr>
          <w:rFonts w:ascii="Times New Roman" w:hAnsi="Times New Roman" w:cs="Times New Roman"/>
          <w:strike/>
          <w:sz w:val="24"/>
          <w:szCs w:val="24"/>
        </w:rPr>
        <w:t xml:space="preserve"> </w:t>
      </w:r>
    </w:p>
    <w:p w:rsidR="00697A44" w:rsidRPr="005C121A" w:rsidRDefault="00697A44" w:rsidP="00697A44">
      <w:pPr>
        <w:widowControl w:val="0"/>
        <w:autoSpaceDE w:val="0"/>
        <w:autoSpaceDN w:val="0"/>
        <w:adjustRightInd w:val="0"/>
        <w:spacing w:before="120" w:after="0" w:line="240" w:lineRule="auto"/>
        <w:jc w:val="center"/>
        <w:rPr>
          <w:rFonts w:ascii="Times New Roman" w:hAnsi="Times New Roman" w:cs="Times New Roman"/>
          <w:strike/>
          <w:sz w:val="24"/>
          <w:szCs w:val="24"/>
        </w:rPr>
      </w:pPr>
      <w:r w:rsidRPr="005C121A">
        <w:rPr>
          <w:rFonts w:ascii="Times New Roman" w:hAnsi="Times New Roman" w:cs="Times New Roman"/>
          <w:strike/>
          <w:sz w:val="24"/>
          <w:szCs w:val="24"/>
        </w:rPr>
        <w:t xml:space="preserve">§ 2 </w:t>
      </w:r>
    </w:p>
    <w:p w:rsidR="00697A44" w:rsidRPr="005C121A"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trike/>
          <w:sz w:val="24"/>
          <w:szCs w:val="24"/>
        </w:rPr>
      </w:pPr>
      <w:r w:rsidRPr="005C121A">
        <w:rPr>
          <w:rFonts w:ascii="Times New Roman" w:hAnsi="Times New Roman" w:cs="Times New Roman"/>
          <w:strike/>
          <w:sz w:val="24"/>
          <w:szCs w:val="24"/>
        </w:rPr>
        <w:t xml:space="preserve">(1) Rejstřík trestů vede evidenci fyzických a právnických osob (dále jen „osoba“) pravomocně odsouzených soudy v trestním řízení a dále evidenci jiných významných skutečností pro trestní řízení, pokud tak stanoví tento nebo jiný zákon. Údaje z evidence Rejstříku trestů slouží pro potřebu trestního, občanskoprávního nebo správního řízení a k prokazování bezúhonnosti. Pro účely vedení této evidence a vydávání opisů z evidence Rejstříku trestů (dále jen „opis“) a výpisů z evidence Rejstříku trestů (dále jen „výpis“) je Rejstřík trestů oprávněn ověřovat přesnost osobních údajů. </w:t>
      </w:r>
    </w:p>
    <w:p w:rsidR="00697A44" w:rsidRPr="005C121A"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trike/>
          <w:sz w:val="24"/>
          <w:szCs w:val="24"/>
        </w:rPr>
      </w:pPr>
      <w:r w:rsidRPr="005C121A">
        <w:rPr>
          <w:rFonts w:ascii="Times New Roman" w:hAnsi="Times New Roman" w:cs="Times New Roman"/>
          <w:strike/>
          <w:sz w:val="24"/>
          <w:szCs w:val="24"/>
        </w:rPr>
        <w:t xml:space="preserve">(2) Rejstřík trestů dále vede evidenci osob, které byly pravomocně uznány vinnými spácháním přestupku, pokud tak stanoví zvláštní právní předpis, a osob uvedených v § 4 odst. 5 zákona o odpovědnosti za přestupky a řízení o nich, které byly pravomocně uznány vinnými spácháním jednání majícího znaky takového přestupku. Součástí evidence přestupků nejsou údaje o pravomocných rozhodnutích o jednáních majících znaky přestupku, kterých se dopustil příslušník zpravodajských služeb České republiky, nebo příslušník Policie České republiky vybraný v zájmu plnění závažných úkolů Policie České republiky ministrem vnitra. Pro účely vydávání opisu z evidence přestupků je Rejstřík trestů oprávněn ověřovat přesnost osobních údajů. </w:t>
      </w:r>
    </w:p>
    <w:p w:rsidR="00697A44" w:rsidRPr="005C121A"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trike/>
          <w:sz w:val="24"/>
          <w:szCs w:val="24"/>
        </w:rPr>
      </w:pPr>
      <w:r w:rsidRPr="005C121A">
        <w:rPr>
          <w:rFonts w:ascii="Times New Roman" w:hAnsi="Times New Roman" w:cs="Times New Roman"/>
          <w:strike/>
          <w:sz w:val="24"/>
          <w:szCs w:val="24"/>
        </w:rPr>
        <w:t xml:space="preserve">(3) Rejstřík trestů se pro účely přístupu do informačních systémů veřejné správy považuje za orgán, který se spolupodílí na vyšetřování, odhalování a stíhání trestných činů. </w:t>
      </w:r>
    </w:p>
    <w:p w:rsidR="00697A44" w:rsidRPr="005C121A"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trike/>
          <w:sz w:val="24"/>
          <w:szCs w:val="24"/>
        </w:rPr>
      </w:pPr>
      <w:r w:rsidRPr="005C121A">
        <w:rPr>
          <w:rFonts w:ascii="Times New Roman" w:hAnsi="Times New Roman" w:cs="Times New Roman"/>
          <w:strike/>
          <w:sz w:val="24"/>
          <w:szCs w:val="24"/>
        </w:rPr>
        <w:t>(4) Se všemi písemnostmi vzniklými při činnosti Rejstříku trestů, včetně písemností došlých, se nakládá za podmínek stanovených zvláštním právním předpisem</w:t>
      </w:r>
      <w:r w:rsidRPr="005C121A">
        <w:rPr>
          <w:rFonts w:ascii="Times New Roman" w:hAnsi="Times New Roman" w:cs="Times New Roman"/>
          <w:strike/>
          <w:sz w:val="24"/>
          <w:szCs w:val="24"/>
          <w:vertAlign w:val="superscript"/>
        </w:rPr>
        <w:t>1a)</w:t>
      </w:r>
      <w:r w:rsidRPr="005C121A">
        <w:rPr>
          <w:rFonts w:ascii="Times New Roman" w:hAnsi="Times New Roman" w:cs="Times New Roman"/>
          <w:strike/>
          <w:sz w:val="24"/>
          <w:szCs w:val="24"/>
        </w:rPr>
        <w:t xml:space="preserve">. </w:t>
      </w:r>
    </w:p>
    <w:p w:rsidR="00697A44"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trike/>
          <w:sz w:val="24"/>
          <w:szCs w:val="24"/>
        </w:rPr>
      </w:pPr>
      <w:r w:rsidRPr="005C121A">
        <w:rPr>
          <w:rFonts w:ascii="Times New Roman" w:hAnsi="Times New Roman" w:cs="Times New Roman"/>
          <w:strike/>
          <w:sz w:val="24"/>
          <w:szCs w:val="24"/>
        </w:rPr>
        <w:t xml:space="preserve">(5) Rejstřík trestů může zpracovávat osobní údaje, pokud je to nezbytné pro výkon jeho působnosti. </w:t>
      </w:r>
    </w:p>
    <w:p w:rsidR="00697A44" w:rsidRDefault="00697A44" w:rsidP="00697A44">
      <w:pPr>
        <w:widowControl w:val="0"/>
        <w:autoSpaceDE w:val="0"/>
        <w:autoSpaceDN w:val="0"/>
        <w:adjustRightInd w:val="0"/>
        <w:spacing w:before="120" w:after="0" w:line="240" w:lineRule="auto"/>
        <w:jc w:val="both"/>
        <w:rPr>
          <w:rFonts w:ascii="Times New Roman" w:hAnsi="Times New Roman" w:cs="Times New Roman"/>
          <w:strike/>
          <w:sz w:val="24"/>
          <w:szCs w:val="24"/>
        </w:rPr>
      </w:pPr>
    </w:p>
    <w:p w:rsidR="00697A44" w:rsidRPr="005C121A" w:rsidRDefault="00697A44" w:rsidP="00697A44">
      <w:pPr>
        <w:spacing w:before="120" w:after="0" w:line="240" w:lineRule="auto"/>
        <w:jc w:val="center"/>
        <w:rPr>
          <w:rFonts w:ascii="Times New Roman" w:eastAsia="Calibri" w:hAnsi="Times New Roman" w:cs="Times New Roman"/>
          <w:b/>
          <w:bCs/>
          <w:sz w:val="24"/>
          <w:szCs w:val="24"/>
          <w:lang w:eastAsia="en-US"/>
        </w:rPr>
      </w:pPr>
      <w:r w:rsidRPr="005C121A">
        <w:rPr>
          <w:rFonts w:ascii="Times New Roman" w:eastAsia="Calibri" w:hAnsi="Times New Roman" w:cs="Times New Roman"/>
          <w:b/>
          <w:bCs/>
          <w:sz w:val="24"/>
          <w:szCs w:val="24"/>
          <w:lang w:eastAsia="en-US"/>
        </w:rPr>
        <w:t>§ 1</w:t>
      </w:r>
    </w:p>
    <w:p w:rsidR="00697A44" w:rsidRPr="005C121A" w:rsidRDefault="00697A44" w:rsidP="00697A44">
      <w:pPr>
        <w:spacing w:before="120" w:after="0" w:line="240" w:lineRule="auto"/>
        <w:ind w:firstLine="426"/>
        <w:jc w:val="both"/>
        <w:rPr>
          <w:rFonts w:ascii="Times New Roman" w:eastAsia="Calibri" w:hAnsi="Times New Roman" w:cs="Times New Roman"/>
          <w:b/>
          <w:sz w:val="24"/>
          <w:lang w:eastAsia="en-US"/>
        </w:rPr>
      </w:pPr>
      <w:r w:rsidRPr="005C121A">
        <w:rPr>
          <w:rFonts w:ascii="Times New Roman" w:eastAsia="Calibri" w:hAnsi="Times New Roman" w:cs="Times New Roman"/>
          <w:b/>
          <w:sz w:val="24"/>
          <w:lang w:eastAsia="en-US"/>
        </w:rPr>
        <w:t xml:space="preserve">Ministerstvo spravedlnosti (dále jen „ministerstvo“) vede </w:t>
      </w:r>
    </w:p>
    <w:p w:rsidR="00697A44" w:rsidRPr="005C121A" w:rsidRDefault="00697A44" w:rsidP="00697A44">
      <w:pPr>
        <w:spacing w:before="120" w:after="0" w:line="240" w:lineRule="auto"/>
        <w:ind w:left="284" w:hanging="284"/>
        <w:jc w:val="both"/>
        <w:rPr>
          <w:rFonts w:ascii="Times New Roman" w:eastAsia="Calibri" w:hAnsi="Times New Roman" w:cs="Times New Roman"/>
          <w:b/>
          <w:sz w:val="24"/>
          <w:lang w:eastAsia="en-US"/>
        </w:rPr>
      </w:pPr>
      <w:r w:rsidRPr="005C121A">
        <w:rPr>
          <w:rFonts w:ascii="Times New Roman" w:eastAsia="Calibri" w:hAnsi="Times New Roman" w:cs="Times New Roman"/>
          <w:b/>
          <w:sz w:val="24"/>
          <w:lang w:eastAsia="en-US"/>
        </w:rPr>
        <w:t>a) evidenci osob pravomocně odsouzených soudy v trestním řízení a evidenci jiných skutečností významných pro trestní řízení, o který</w:t>
      </w:r>
      <w:r>
        <w:rPr>
          <w:rFonts w:ascii="Times New Roman" w:eastAsia="Calibri" w:hAnsi="Times New Roman" w:cs="Times New Roman"/>
          <w:b/>
          <w:sz w:val="24"/>
          <w:lang w:eastAsia="en-US"/>
        </w:rPr>
        <w:t>ch</w:t>
      </w:r>
      <w:r w:rsidRPr="005C121A">
        <w:rPr>
          <w:rFonts w:ascii="Times New Roman" w:eastAsia="Calibri" w:hAnsi="Times New Roman" w:cs="Times New Roman"/>
          <w:b/>
          <w:sz w:val="24"/>
          <w:lang w:eastAsia="en-US"/>
        </w:rPr>
        <w:t xml:space="preserve"> tak stanoví tento nebo jiný zákon, (dále jen „</w:t>
      </w:r>
      <w:r w:rsidRPr="005C121A">
        <w:rPr>
          <w:rFonts w:ascii="Times New Roman" w:eastAsia="Calibri" w:hAnsi="Times New Roman" w:cs="Times New Roman"/>
          <w:b/>
          <w:bCs/>
          <w:sz w:val="24"/>
          <w:szCs w:val="24"/>
          <w:lang w:eastAsia="en-US"/>
        </w:rPr>
        <w:t>evidence</w:t>
      </w:r>
      <w:r w:rsidRPr="005C121A">
        <w:rPr>
          <w:rFonts w:ascii="Times New Roman" w:eastAsia="Calibri" w:hAnsi="Times New Roman" w:cs="Times New Roman"/>
          <w:b/>
          <w:sz w:val="24"/>
          <w:lang w:eastAsia="en-US"/>
        </w:rPr>
        <w:t xml:space="preserve"> trestů“), </w:t>
      </w:r>
      <w:r>
        <w:rPr>
          <w:rFonts w:ascii="Times New Roman" w:eastAsia="Calibri" w:hAnsi="Times New Roman" w:cs="Times New Roman"/>
          <w:b/>
          <w:sz w:val="24"/>
          <w:lang w:eastAsia="en-US"/>
        </w:rPr>
        <w:t>a</w:t>
      </w:r>
    </w:p>
    <w:p w:rsidR="00697A44" w:rsidRPr="005C121A" w:rsidRDefault="00697A44" w:rsidP="00697A44">
      <w:pPr>
        <w:spacing w:before="120" w:after="0" w:line="240" w:lineRule="auto"/>
        <w:ind w:left="284" w:hanging="284"/>
        <w:jc w:val="both"/>
        <w:rPr>
          <w:rFonts w:ascii="Times New Roman" w:eastAsia="Calibri" w:hAnsi="Times New Roman" w:cs="Times New Roman"/>
          <w:b/>
          <w:sz w:val="24"/>
          <w:lang w:eastAsia="en-US"/>
        </w:rPr>
      </w:pPr>
      <w:r w:rsidRPr="005C121A">
        <w:rPr>
          <w:rFonts w:ascii="Times New Roman" w:eastAsia="Calibri" w:hAnsi="Times New Roman" w:cs="Times New Roman"/>
          <w:b/>
          <w:sz w:val="24"/>
          <w:lang w:eastAsia="en-US"/>
        </w:rPr>
        <w:t>b)</w:t>
      </w:r>
      <w:r w:rsidRPr="005C121A">
        <w:rPr>
          <w:rFonts w:ascii="Times New Roman" w:eastAsia="Calibri" w:hAnsi="Times New Roman" w:cs="Times New Roman"/>
          <w:b/>
          <w:sz w:val="14"/>
          <w:szCs w:val="14"/>
          <w:lang w:eastAsia="en-US"/>
        </w:rPr>
        <w:t>  </w:t>
      </w:r>
      <w:r w:rsidRPr="005C121A">
        <w:rPr>
          <w:rFonts w:ascii="Times New Roman" w:eastAsia="Calibri" w:hAnsi="Times New Roman" w:cs="Times New Roman"/>
          <w:b/>
          <w:sz w:val="24"/>
          <w:lang w:eastAsia="en-US"/>
        </w:rPr>
        <w:t xml:space="preserve">evidenci osob, které byly pravomocně uznány vinnými spácháním přestupku, pokud tak stanoví zvláštní právní předpis, a osob uvedených v § 4 odst. 5 zákona o odpovědnosti za přestupky a řízení o nich, které byly pravomocně uznány vinnými </w:t>
      </w:r>
      <w:r w:rsidRPr="005C121A">
        <w:rPr>
          <w:rFonts w:ascii="Times New Roman" w:eastAsia="Calibri" w:hAnsi="Times New Roman" w:cs="Times New Roman"/>
          <w:b/>
          <w:sz w:val="24"/>
          <w:lang w:eastAsia="en-US"/>
        </w:rPr>
        <w:lastRenderedPageBreak/>
        <w:t>spácháním jednání majícího znaky takového přestupku, (d</w:t>
      </w:r>
      <w:r w:rsidR="000C25A7">
        <w:rPr>
          <w:rFonts w:ascii="Times New Roman" w:eastAsia="Calibri" w:hAnsi="Times New Roman" w:cs="Times New Roman"/>
          <w:b/>
          <w:sz w:val="24"/>
          <w:lang w:eastAsia="en-US"/>
        </w:rPr>
        <w:t>ále jen „evidence přestupků“).</w:t>
      </w:r>
    </w:p>
    <w:p w:rsidR="00697A44" w:rsidRDefault="00697A44" w:rsidP="00697A44">
      <w:pPr>
        <w:spacing w:before="120" w:after="0" w:line="240" w:lineRule="auto"/>
        <w:jc w:val="center"/>
        <w:rPr>
          <w:rFonts w:ascii="Times New Roman" w:eastAsia="Calibri" w:hAnsi="Times New Roman" w:cs="Times New Roman"/>
          <w:b/>
          <w:bCs/>
          <w:sz w:val="24"/>
          <w:szCs w:val="24"/>
          <w:lang w:eastAsia="en-US"/>
        </w:rPr>
      </w:pPr>
    </w:p>
    <w:p w:rsidR="00697A44" w:rsidRPr="005C121A" w:rsidRDefault="00697A44" w:rsidP="00697A44">
      <w:pPr>
        <w:spacing w:before="120" w:after="0" w:line="240" w:lineRule="auto"/>
        <w:jc w:val="center"/>
        <w:rPr>
          <w:rFonts w:ascii="Times New Roman" w:eastAsia="Calibri" w:hAnsi="Times New Roman" w:cs="Times New Roman"/>
          <w:b/>
          <w:bCs/>
          <w:sz w:val="24"/>
          <w:szCs w:val="24"/>
          <w:lang w:eastAsia="en-US"/>
        </w:rPr>
      </w:pPr>
      <w:r w:rsidRPr="005C121A">
        <w:rPr>
          <w:rFonts w:ascii="Times New Roman" w:eastAsia="Calibri" w:hAnsi="Times New Roman" w:cs="Times New Roman"/>
          <w:b/>
          <w:bCs/>
          <w:sz w:val="24"/>
          <w:szCs w:val="24"/>
          <w:lang w:eastAsia="en-US"/>
        </w:rPr>
        <w:t>§ 2</w:t>
      </w:r>
    </w:p>
    <w:p w:rsidR="00697A44" w:rsidRPr="005C121A" w:rsidRDefault="00697A44" w:rsidP="00A12500">
      <w:pPr>
        <w:spacing w:before="120" w:after="0" w:line="240" w:lineRule="auto"/>
        <w:ind w:firstLine="425"/>
        <w:jc w:val="both"/>
        <w:rPr>
          <w:rFonts w:ascii="Times New Roman" w:eastAsia="Calibri" w:hAnsi="Times New Roman" w:cs="Times New Roman"/>
          <w:b/>
          <w:bCs/>
          <w:sz w:val="24"/>
          <w:szCs w:val="24"/>
          <w:lang w:eastAsia="en-US"/>
        </w:rPr>
      </w:pPr>
      <w:r w:rsidRPr="005C121A">
        <w:rPr>
          <w:rFonts w:ascii="Times New Roman" w:eastAsia="Calibri" w:hAnsi="Times New Roman" w:cs="Times New Roman"/>
          <w:b/>
          <w:bCs/>
          <w:sz w:val="24"/>
          <w:szCs w:val="24"/>
          <w:lang w:eastAsia="en-US"/>
        </w:rPr>
        <w:t>(1) Ministerstvo se při výkonu své působnosti podle tohoto zákona považuje pro účely přístupu do informačních systémů veřejné správy za orgán, který se spolupodílí na vyšetřování, odhalování a stíhání trestných činů.</w:t>
      </w:r>
    </w:p>
    <w:p w:rsidR="00697A44" w:rsidRPr="005C121A" w:rsidRDefault="00697A44" w:rsidP="00A12500">
      <w:pPr>
        <w:spacing w:before="120" w:after="0" w:line="240" w:lineRule="auto"/>
        <w:ind w:firstLine="425"/>
        <w:jc w:val="both"/>
        <w:rPr>
          <w:rFonts w:ascii="Times New Roman" w:eastAsia="Calibri" w:hAnsi="Times New Roman" w:cs="Times New Roman"/>
          <w:b/>
          <w:bCs/>
          <w:sz w:val="24"/>
          <w:szCs w:val="24"/>
          <w:lang w:eastAsia="en-US"/>
        </w:rPr>
      </w:pPr>
      <w:r w:rsidRPr="005C121A">
        <w:rPr>
          <w:rFonts w:ascii="Times New Roman" w:eastAsia="Calibri" w:hAnsi="Times New Roman" w:cs="Times New Roman"/>
          <w:b/>
          <w:bCs/>
          <w:sz w:val="24"/>
          <w:szCs w:val="24"/>
          <w:lang w:eastAsia="en-US"/>
        </w:rPr>
        <w:t xml:space="preserve">(2) Pro účely vedení </w:t>
      </w:r>
      <w:r>
        <w:rPr>
          <w:rFonts w:ascii="Times New Roman" w:eastAsia="Calibri" w:hAnsi="Times New Roman" w:cs="Times New Roman"/>
          <w:b/>
          <w:bCs/>
          <w:sz w:val="24"/>
          <w:szCs w:val="24"/>
          <w:lang w:eastAsia="en-US"/>
        </w:rPr>
        <w:t>evidence trestů a vydávání opisu</w:t>
      </w:r>
      <w:r w:rsidRPr="005C121A">
        <w:rPr>
          <w:rFonts w:ascii="Times New Roman" w:eastAsia="Calibri" w:hAnsi="Times New Roman" w:cs="Times New Roman"/>
          <w:b/>
          <w:bCs/>
          <w:sz w:val="24"/>
          <w:szCs w:val="24"/>
          <w:lang w:eastAsia="en-US"/>
        </w:rPr>
        <w:t xml:space="preserve"> z evidence </w:t>
      </w:r>
      <w:r>
        <w:rPr>
          <w:rFonts w:ascii="Times New Roman" w:eastAsia="Calibri" w:hAnsi="Times New Roman" w:cs="Times New Roman"/>
          <w:b/>
          <w:bCs/>
          <w:sz w:val="24"/>
          <w:szCs w:val="24"/>
          <w:lang w:eastAsia="en-US"/>
        </w:rPr>
        <w:t>trestů (dále jen „opis“), výpisu</w:t>
      </w:r>
      <w:r w:rsidRPr="005C121A">
        <w:rPr>
          <w:rFonts w:ascii="Times New Roman" w:eastAsia="Calibri" w:hAnsi="Times New Roman" w:cs="Times New Roman"/>
          <w:b/>
          <w:bCs/>
          <w:sz w:val="24"/>
          <w:szCs w:val="24"/>
          <w:lang w:eastAsia="en-US"/>
        </w:rPr>
        <w:t xml:space="preserve"> z evidence trestů (dále jen „výpis“) a opis</w:t>
      </w:r>
      <w:r>
        <w:rPr>
          <w:rFonts w:ascii="Times New Roman" w:eastAsia="Calibri" w:hAnsi="Times New Roman" w:cs="Times New Roman"/>
          <w:b/>
          <w:bCs/>
          <w:sz w:val="24"/>
          <w:szCs w:val="24"/>
          <w:lang w:eastAsia="en-US"/>
        </w:rPr>
        <w:t>u</w:t>
      </w:r>
      <w:r w:rsidRPr="005C121A">
        <w:rPr>
          <w:rFonts w:ascii="Times New Roman" w:eastAsia="Calibri" w:hAnsi="Times New Roman" w:cs="Times New Roman"/>
          <w:b/>
          <w:bCs/>
          <w:sz w:val="24"/>
          <w:szCs w:val="24"/>
          <w:lang w:eastAsia="en-US"/>
        </w:rPr>
        <w:t xml:space="preserve"> z evidence přestupků je ministerstvo oprávněno ověřovat přesnost osobních údajů.</w:t>
      </w:r>
    </w:p>
    <w:p w:rsidR="00A12500" w:rsidRDefault="00A12500" w:rsidP="00A12500">
      <w:pPr>
        <w:spacing w:before="120" w:after="0" w:line="240" w:lineRule="auto"/>
        <w:ind w:firstLine="425"/>
        <w:jc w:val="both"/>
        <w:rPr>
          <w:rFonts w:ascii="Times New Roman" w:eastAsia="Calibri" w:hAnsi="Times New Roman" w:cs="Times New Roman"/>
          <w:b/>
          <w:sz w:val="24"/>
          <w:szCs w:val="24"/>
          <w:lang w:eastAsia="en-US"/>
        </w:rPr>
      </w:pPr>
      <w:bookmarkStart w:id="1" w:name="_Hlk34839982"/>
      <w:r>
        <w:rPr>
          <w:rFonts w:ascii="Times New Roman" w:eastAsia="Calibri" w:hAnsi="Times New Roman" w:cs="Times New Roman"/>
          <w:b/>
          <w:sz w:val="24"/>
          <w:szCs w:val="24"/>
          <w:lang w:eastAsia="en-US"/>
        </w:rPr>
        <w:t>(3) Ministerstvo může při plnění svých úkolů v oblasti přípravy a realizace trestní politiky a správy justice využívat anonymizované údaje z evidence trestů a evidence přestupků, a to i prostřednictvím své výzkumné organizace.</w:t>
      </w:r>
    </w:p>
    <w:bookmarkEnd w:id="1"/>
    <w:p w:rsidR="00697A44" w:rsidRPr="0055031D" w:rsidRDefault="00697A44" w:rsidP="00A12500">
      <w:pPr>
        <w:spacing w:before="120" w:after="0" w:line="240" w:lineRule="auto"/>
        <w:ind w:firstLine="425"/>
        <w:jc w:val="both"/>
        <w:rPr>
          <w:rFonts w:ascii="Times New Roman" w:eastAsia="Calibri" w:hAnsi="Times New Roman" w:cs="Times New Roman"/>
          <w:b/>
          <w:bCs/>
          <w:sz w:val="24"/>
          <w:szCs w:val="24"/>
          <w:vertAlign w:val="superscript"/>
          <w:lang w:eastAsia="en-US"/>
        </w:rPr>
      </w:pPr>
      <w:r w:rsidRPr="005C121A">
        <w:rPr>
          <w:rFonts w:ascii="Times New Roman" w:eastAsia="Calibri" w:hAnsi="Times New Roman" w:cs="Times New Roman"/>
          <w:b/>
          <w:bCs/>
          <w:sz w:val="24"/>
          <w:szCs w:val="24"/>
          <w:lang w:eastAsia="en-US"/>
        </w:rPr>
        <w:t>(</w:t>
      </w:r>
      <w:r w:rsidR="00A12500">
        <w:rPr>
          <w:rFonts w:ascii="Times New Roman" w:eastAsia="Calibri" w:hAnsi="Times New Roman" w:cs="Times New Roman"/>
          <w:b/>
          <w:bCs/>
          <w:sz w:val="24"/>
          <w:szCs w:val="24"/>
          <w:lang w:eastAsia="en-US"/>
        </w:rPr>
        <w:t>4</w:t>
      </w:r>
      <w:r w:rsidRPr="005C121A">
        <w:rPr>
          <w:rFonts w:ascii="Times New Roman" w:eastAsia="Calibri" w:hAnsi="Times New Roman" w:cs="Times New Roman"/>
          <w:b/>
          <w:bCs/>
          <w:sz w:val="24"/>
          <w:szCs w:val="24"/>
          <w:lang w:eastAsia="en-US"/>
        </w:rPr>
        <w:t>) Ministerstvo může zpracovávat osobní údaje, pokud je to nezbytné pro výkon jeho působnosti podle tohoto zákona.</w:t>
      </w:r>
    </w:p>
    <w:p w:rsidR="00697A44" w:rsidRPr="00BB5D8E" w:rsidRDefault="00697A44" w:rsidP="00697A44">
      <w:pPr>
        <w:widowControl w:val="0"/>
        <w:autoSpaceDE w:val="0"/>
        <w:autoSpaceDN w:val="0"/>
        <w:adjustRightInd w:val="0"/>
        <w:spacing w:before="120" w:after="0" w:line="240" w:lineRule="auto"/>
        <w:rPr>
          <w:rFonts w:ascii="Times New Roman" w:hAnsi="Times New Roman" w:cs="Times New Roman"/>
          <w:sz w:val="24"/>
          <w:szCs w:val="24"/>
        </w:rPr>
      </w:pPr>
      <w:r w:rsidRPr="00BB5D8E">
        <w:rPr>
          <w:rFonts w:ascii="Times New Roman" w:hAnsi="Times New Roman" w:cs="Times New Roman"/>
          <w:sz w:val="24"/>
          <w:szCs w:val="24"/>
        </w:rPr>
        <w:t xml:space="preserve"> </w:t>
      </w:r>
    </w:p>
    <w:p w:rsidR="00697A44" w:rsidRPr="0055031D" w:rsidRDefault="00697A44" w:rsidP="00697A44">
      <w:pPr>
        <w:widowControl w:val="0"/>
        <w:autoSpaceDE w:val="0"/>
        <w:autoSpaceDN w:val="0"/>
        <w:adjustRightInd w:val="0"/>
        <w:spacing w:before="120" w:after="0" w:line="240" w:lineRule="auto"/>
        <w:jc w:val="center"/>
        <w:rPr>
          <w:rFonts w:ascii="Times New Roman" w:hAnsi="Times New Roman" w:cs="Times New Roman"/>
          <w:sz w:val="24"/>
          <w:szCs w:val="24"/>
        </w:rPr>
      </w:pPr>
      <w:r w:rsidRPr="0055031D">
        <w:rPr>
          <w:rFonts w:ascii="Times New Roman" w:hAnsi="Times New Roman" w:cs="Times New Roman"/>
          <w:sz w:val="24"/>
          <w:szCs w:val="24"/>
        </w:rPr>
        <w:t xml:space="preserve">§ 2a </w:t>
      </w:r>
    </w:p>
    <w:p w:rsidR="00697A44" w:rsidRPr="0055031D"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z w:val="24"/>
          <w:szCs w:val="24"/>
        </w:rPr>
      </w:pPr>
      <w:r w:rsidRPr="0055031D">
        <w:rPr>
          <w:rFonts w:ascii="Times New Roman" w:hAnsi="Times New Roman" w:cs="Times New Roman"/>
          <w:sz w:val="24"/>
          <w:szCs w:val="24"/>
        </w:rPr>
        <w:t xml:space="preserve">(1) </w:t>
      </w:r>
      <w:r w:rsidRPr="0055031D">
        <w:rPr>
          <w:rFonts w:ascii="Times New Roman" w:hAnsi="Times New Roman" w:cs="Times New Roman"/>
          <w:strike/>
          <w:sz w:val="24"/>
          <w:szCs w:val="24"/>
        </w:rPr>
        <w:t>Rejstřík trestů</w:t>
      </w:r>
      <w:r w:rsidRPr="0055031D">
        <w:rPr>
          <w:rFonts w:ascii="Times New Roman" w:hAnsi="Times New Roman" w:cs="Times New Roman"/>
          <w:sz w:val="24"/>
          <w:szCs w:val="24"/>
        </w:rPr>
        <w:t xml:space="preserve"> </w:t>
      </w:r>
      <w:r w:rsidRPr="0055031D">
        <w:rPr>
          <w:rFonts w:ascii="Times New Roman" w:hAnsi="Times New Roman" w:cs="Times New Roman"/>
          <w:b/>
          <w:sz w:val="24"/>
          <w:szCs w:val="24"/>
        </w:rPr>
        <w:t>Ministerstvo</w:t>
      </w:r>
      <w:r w:rsidRPr="0055031D">
        <w:rPr>
          <w:rFonts w:ascii="Times New Roman" w:hAnsi="Times New Roman" w:cs="Times New Roman"/>
          <w:sz w:val="24"/>
          <w:szCs w:val="24"/>
        </w:rPr>
        <w:t xml:space="preserve"> využívá pro výkon své působnosti ze základního registru obyvatel tyto referenční údaje: </w:t>
      </w:r>
    </w:p>
    <w:p w:rsidR="00697A44" w:rsidRPr="0055031D"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55031D">
        <w:rPr>
          <w:rFonts w:ascii="Times New Roman" w:hAnsi="Times New Roman" w:cs="Times New Roman"/>
          <w:sz w:val="24"/>
          <w:szCs w:val="24"/>
        </w:rPr>
        <w:t xml:space="preserve">a) jméno, popřípadě jména, příjmení, </w:t>
      </w:r>
    </w:p>
    <w:p w:rsidR="00697A44" w:rsidRPr="0055031D"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55031D">
        <w:rPr>
          <w:rFonts w:ascii="Times New Roman" w:hAnsi="Times New Roman" w:cs="Times New Roman"/>
          <w:sz w:val="24"/>
          <w:szCs w:val="24"/>
        </w:rPr>
        <w:t xml:space="preserve">b) adresa místa pobytu, </w:t>
      </w:r>
    </w:p>
    <w:p w:rsidR="00697A44" w:rsidRPr="0055031D"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55031D">
        <w:rPr>
          <w:rFonts w:ascii="Times New Roman" w:hAnsi="Times New Roman" w:cs="Times New Roman"/>
          <w:sz w:val="24"/>
          <w:szCs w:val="24"/>
        </w:rPr>
        <w:t xml:space="preserve">c) datum, místo a okres narození; u fyzické osoby, která se narodila v cizině, datum, místo a stát, kde se narodila, </w:t>
      </w:r>
    </w:p>
    <w:p w:rsidR="00697A44" w:rsidRPr="0055031D"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55031D">
        <w:rPr>
          <w:rFonts w:ascii="Times New Roman" w:hAnsi="Times New Roman" w:cs="Times New Roman"/>
          <w:sz w:val="24"/>
          <w:szCs w:val="24"/>
        </w:rPr>
        <w:t xml:space="preserve">d) datum, místo a okres úmrtí; jde-li o úmrtí mimo území České republiky datum úmrtí, místo a stát, na jehož území k úmrtí došlo; je-li vydáno rozhodnutí soudu o prohlášení za mrtvého, den, který je v rozhodnutí uveden jako den smrti nebo den, který fyzická osoba prohlášená za mrtvého nepřežila, a datum nabytí právní moci tohoto rozhodnutí, </w:t>
      </w:r>
    </w:p>
    <w:p w:rsidR="00697A44" w:rsidRPr="0055031D"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55031D">
        <w:rPr>
          <w:rFonts w:ascii="Times New Roman" w:hAnsi="Times New Roman" w:cs="Times New Roman"/>
          <w:sz w:val="24"/>
          <w:szCs w:val="24"/>
        </w:rPr>
        <w:t xml:space="preserve">e) státní občanství, popřípadě více státních občanství. </w:t>
      </w:r>
    </w:p>
    <w:p w:rsidR="00697A44" w:rsidRPr="0055031D"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z w:val="24"/>
          <w:szCs w:val="24"/>
        </w:rPr>
      </w:pPr>
      <w:r w:rsidRPr="0055031D">
        <w:rPr>
          <w:rFonts w:ascii="Times New Roman" w:hAnsi="Times New Roman" w:cs="Times New Roman"/>
          <w:sz w:val="24"/>
          <w:szCs w:val="24"/>
        </w:rPr>
        <w:t xml:space="preserve">(2) </w:t>
      </w:r>
      <w:r w:rsidRPr="0055031D">
        <w:rPr>
          <w:rFonts w:ascii="Times New Roman" w:hAnsi="Times New Roman" w:cs="Times New Roman"/>
          <w:strike/>
          <w:sz w:val="24"/>
          <w:szCs w:val="24"/>
        </w:rPr>
        <w:t>Rejstřík trestů</w:t>
      </w:r>
      <w:r w:rsidRPr="0055031D">
        <w:rPr>
          <w:rFonts w:ascii="Times New Roman" w:hAnsi="Times New Roman" w:cs="Times New Roman"/>
          <w:sz w:val="24"/>
          <w:szCs w:val="24"/>
        </w:rPr>
        <w:t xml:space="preserve"> </w:t>
      </w:r>
      <w:r w:rsidRPr="0055031D">
        <w:rPr>
          <w:rFonts w:ascii="Times New Roman" w:hAnsi="Times New Roman" w:cs="Times New Roman"/>
          <w:b/>
          <w:sz w:val="24"/>
          <w:szCs w:val="24"/>
        </w:rPr>
        <w:t>Ministerstvo</w:t>
      </w:r>
      <w:r w:rsidRPr="0055031D">
        <w:rPr>
          <w:rFonts w:ascii="Times New Roman" w:hAnsi="Times New Roman" w:cs="Times New Roman"/>
          <w:sz w:val="24"/>
          <w:szCs w:val="24"/>
        </w:rPr>
        <w:t xml:space="preserve"> využívá pro výkon své působnosti z informačního systému evidence obyvatel tyto údaje o státních občanech České republiky a bývalých státních občanech, kteří pozbyli státní občanství České republiky: </w:t>
      </w:r>
    </w:p>
    <w:p w:rsidR="00697A44" w:rsidRPr="0055031D"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55031D">
        <w:rPr>
          <w:rFonts w:ascii="Times New Roman" w:hAnsi="Times New Roman" w:cs="Times New Roman"/>
          <w:sz w:val="24"/>
          <w:szCs w:val="24"/>
        </w:rPr>
        <w:t xml:space="preserve">a) jméno, popřípadě jména, příjmení, rodné příjmení, </w:t>
      </w:r>
    </w:p>
    <w:p w:rsidR="00697A44" w:rsidRPr="0055031D"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55031D">
        <w:rPr>
          <w:rFonts w:ascii="Times New Roman" w:hAnsi="Times New Roman" w:cs="Times New Roman"/>
          <w:sz w:val="24"/>
          <w:szCs w:val="24"/>
        </w:rPr>
        <w:t xml:space="preserve">b) datum, místo a okres narození; u občana, který se narodil v cizině, datum narození, místo a stát, kde se občan narodil, </w:t>
      </w:r>
    </w:p>
    <w:p w:rsidR="00697A44" w:rsidRPr="0055031D"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55031D">
        <w:rPr>
          <w:rFonts w:ascii="Times New Roman" w:hAnsi="Times New Roman" w:cs="Times New Roman"/>
          <w:sz w:val="24"/>
          <w:szCs w:val="24"/>
        </w:rPr>
        <w:t xml:space="preserve">c) pohlaví, </w:t>
      </w:r>
    </w:p>
    <w:p w:rsidR="00697A44" w:rsidRPr="0055031D"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55031D">
        <w:rPr>
          <w:rFonts w:ascii="Times New Roman" w:hAnsi="Times New Roman" w:cs="Times New Roman"/>
          <w:sz w:val="24"/>
          <w:szCs w:val="24"/>
        </w:rPr>
        <w:t xml:space="preserve">d) rodné číslo, </w:t>
      </w:r>
    </w:p>
    <w:p w:rsidR="00697A44" w:rsidRPr="0055031D"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55031D">
        <w:rPr>
          <w:rFonts w:ascii="Times New Roman" w:hAnsi="Times New Roman" w:cs="Times New Roman"/>
          <w:sz w:val="24"/>
          <w:szCs w:val="24"/>
        </w:rPr>
        <w:t xml:space="preserve">e) státní občanství, popřípadě více státních občanství, </w:t>
      </w:r>
    </w:p>
    <w:p w:rsidR="00697A44" w:rsidRPr="0055031D"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55031D">
        <w:rPr>
          <w:rFonts w:ascii="Times New Roman" w:hAnsi="Times New Roman" w:cs="Times New Roman"/>
          <w:sz w:val="24"/>
          <w:szCs w:val="24"/>
        </w:rPr>
        <w:t xml:space="preserve">f) adresa místa trvalého pobytu, včetně předchozích adres místa trvalého pobytu, popřípadě adresa, na kterou mají být doručovány písemnosti podle jiného právního předpisu, </w:t>
      </w:r>
    </w:p>
    <w:p w:rsidR="00697A44" w:rsidRPr="0055031D"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55031D">
        <w:rPr>
          <w:rFonts w:ascii="Times New Roman" w:hAnsi="Times New Roman" w:cs="Times New Roman"/>
          <w:sz w:val="24"/>
          <w:szCs w:val="24"/>
        </w:rPr>
        <w:t xml:space="preserve">g) počátek trvalého pobytu, popřípadě datum zrušení údaje o místu trvalého pobytu nebo datum ukončení trvalého pobytu na území České republiky, </w:t>
      </w:r>
    </w:p>
    <w:p w:rsidR="00697A44" w:rsidRPr="0055031D"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55031D">
        <w:rPr>
          <w:rFonts w:ascii="Times New Roman" w:hAnsi="Times New Roman" w:cs="Times New Roman"/>
          <w:sz w:val="24"/>
          <w:szCs w:val="24"/>
        </w:rPr>
        <w:lastRenderedPageBreak/>
        <w:t xml:space="preserve">h) omezení svéprávnosti, jméno, popřípadě jména, příjmení a rodné číslo opatrovníka; nebylo-li opatrovníkovi rodné číslo přiděleno, datum, místo a okres narození; je-li opatrovníkem ustanoven orgán místní správy, název a adresa sídla, </w:t>
      </w:r>
    </w:p>
    <w:p w:rsidR="00697A44" w:rsidRPr="0055031D"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55031D">
        <w:rPr>
          <w:rFonts w:ascii="Times New Roman" w:hAnsi="Times New Roman" w:cs="Times New Roman"/>
          <w:sz w:val="24"/>
          <w:szCs w:val="24"/>
        </w:rPr>
        <w:t xml:space="preserve">i) jméno, popřípadě jména, příjmení a rodné číslo otce, matky, popřípadě jiného zákonného zástupce; v případě, že jeden z rodičů nebo jiný zákonný zástupce nemá přiděleno rodné číslo, jméno, popřípadě jména, příjmení, datum narození; je-li jiným zákonným zástupcem dítěte právnická osoba, název a adresa sídla, </w:t>
      </w:r>
    </w:p>
    <w:p w:rsidR="00697A44" w:rsidRPr="0055031D"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55031D">
        <w:rPr>
          <w:rFonts w:ascii="Times New Roman" w:hAnsi="Times New Roman" w:cs="Times New Roman"/>
          <w:sz w:val="24"/>
          <w:szCs w:val="24"/>
        </w:rPr>
        <w:t xml:space="preserve">j) rodinný stav, datum, místo a okres uzavření manželství, došlo-li k uzavření manželství mimo území České republiky, místo a stát, datum nabytí právní moci rozhodnutí soudu o prohlášení manželství za neplatné, datum nabytí právní moci rozhodnutí soudu o neexistenci manželství, datum zániku manželství smrtí jednoho z manželů, nebo datum nabytí právní moci rozhodnutí soudu o prohlášení jednoho z manželů za mrtvého a den, který byl v pravomocném rozhodnutí soudu o prohlášení za mrtvého uveden jako den smrti, popřípadě jako den, který manžel prohlášený za mrtvého nepřežil, anebo datum nabytí právní moci rozhodnutí soudu o rozvodu manželství, </w:t>
      </w:r>
    </w:p>
    <w:p w:rsidR="00697A44" w:rsidRPr="0055031D"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55031D">
        <w:rPr>
          <w:rFonts w:ascii="Times New Roman" w:hAnsi="Times New Roman" w:cs="Times New Roman"/>
          <w:sz w:val="24"/>
          <w:szCs w:val="24"/>
        </w:rPr>
        <w:t xml:space="preserve">k) datum a místo vzniku registrovaného partnerství, datum nabytí právní moci rozhodnutí soudu o neplatnosti registrovaného partnerství nebo o neexistenci registrovaného partnerství, datum zániku registrovaného partnerství smrtí jednoho z registrovaných partnerů, nebo datum nabytí právní moci rozhodnutí soudu o prohlášení jednoho z registrovaných partnerů za mrtvého a den, který byl v pravomocném rozhodnutí soudu o prohlášení za mrtvého uveden jako den smrti, popřípadě jako den, který registrovaný partner prohlášený za mrtvého nepřežil, anebo datum nabytí právní moci rozhodnutí soudu o zrušení registrovaného partnerství, </w:t>
      </w:r>
    </w:p>
    <w:p w:rsidR="00697A44" w:rsidRPr="0055031D"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55031D">
        <w:rPr>
          <w:rFonts w:ascii="Times New Roman" w:hAnsi="Times New Roman" w:cs="Times New Roman"/>
          <w:sz w:val="24"/>
          <w:szCs w:val="24"/>
        </w:rPr>
        <w:t xml:space="preserve">l) jméno, popřípadě jména, příjmení a rodné číslo manžela nebo registrovaného partnera; je-li manželem nebo registrovaným partnerem fyzická osoba, která nemá přiděleno rodné číslo, jméno, popřípadě jména, příjmení manžela nebo registrovaného partnera a datum jeho narození, </w:t>
      </w:r>
    </w:p>
    <w:p w:rsidR="00697A44" w:rsidRPr="0055031D"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55031D">
        <w:rPr>
          <w:rFonts w:ascii="Times New Roman" w:hAnsi="Times New Roman" w:cs="Times New Roman"/>
          <w:sz w:val="24"/>
          <w:szCs w:val="24"/>
        </w:rPr>
        <w:t xml:space="preserve">m) jméno, popřípadě jména, příjmení a rodné číslo dítěte; je-li dítě cizinec, který nemá přiděleno rodné číslo, jméno, popřípadě jména, příjmení dítěte a datum jeho narození, </w:t>
      </w:r>
    </w:p>
    <w:p w:rsidR="00697A44" w:rsidRPr="0055031D"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55031D">
        <w:rPr>
          <w:rFonts w:ascii="Times New Roman" w:hAnsi="Times New Roman" w:cs="Times New Roman"/>
          <w:sz w:val="24"/>
          <w:szCs w:val="24"/>
        </w:rPr>
        <w:t xml:space="preserve">n) o osvojenci údaje v rozsahu </w:t>
      </w:r>
    </w:p>
    <w:p w:rsidR="00697A44" w:rsidRPr="0055031D" w:rsidRDefault="00697A44" w:rsidP="00697A44">
      <w:pPr>
        <w:widowControl w:val="0"/>
        <w:autoSpaceDE w:val="0"/>
        <w:autoSpaceDN w:val="0"/>
        <w:adjustRightInd w:val="0"/>
        <w:spacing w:before="120" w:after="0" w:line="240" w:lineRule="auto"/>
        <w:ind w:left="567" w:hanging="283"/>
        <w:jc w:val="both"/>
        <w:rPr>
          <w:rFonts w:ascii="Times New Roman" w:hAnsi="Times New Roman" w:cs="Times New Roman"/>
          <w:sz w:val="24"/>
          <w:szCs w:val="24"/>
        </w:rPr>
      </w:pPr>
      <w:r w:rsidRPr="0055031D">
        <w:rPr>
          <w:rFonts w:ascii="Times New Roman" w:hAnsi="Times New Roman" w:cs="Times New Roman"/>
          <w:sz w:val="24"/>
          <w:szCs w:val="24"/>
        </w:rPr>
        <w:t xml:space="preserve">1. stupeň osvojení, </w:t>
      </w:r>
    </w:p>
    <w:p w:rsidR="00697A44" w:rsidRPr="0055031D" w:rsidRDefault="00697A44" w:rsidP="00697A44">
      <w:pPr>
        <w:widowControl w:val="0"/>
        <w:autoSpaceDE w:val="0"/>
        <w:autoSpaceDN w:val="0"/>
        <w:adjustRightInd w:val="0"/>
        <w:spacing w:before="120" w:after="0" w:line="240" w:lineRule="auto"/>
        <w:ind w:left="567" w:hanging="283"/>
        <w:jc w:val="both"/>
        <w:rPr>
          <w:rFonts w:ascii="Times New Roman" w:hAnsi="Times New Roman" w:cs="Times New Roman"/>
          <w:sz w:val="24"/>
          <w:szCs w:val="24"/>
        </w:rPr>
      </w:pPr>
      <w:r w:rsidRPr="0055031D">
        <w:rPr>
          <w:rFonts w:ascii="Times New Roman" w:hAnsi="Times New Roman" w:cs="Times New Roman"/>
          <w:sz w:val="24"/>
          <w:szCs w:val="24"/>
        </w:rPr>
        <w:t xml:space="preserve">2. původní a nové jméno, popřípadě jména, příjmení osvojence, </w:t>
      </w:r>
    </w:p>
    <w:p w:rsidR="00697A44" w:rsidRPr="0055031D" w:rsidRDefault="00697A44" w:rsidP="00697A44">
      <w:pPr>
        <w:widowControl w:val="0"/>
        <w:autoSpaceDE w:val="0"/>
        <w:autoSpaceDN w:val="0"/>
        <w:adjustRightInd w:val="0"/>
        <w:spacing w:before="120" w:after="0" w:line="240" w:lineRule="auto"/>
        <w:ind w:left="567" w:hanging="283"/>
        <w:jc w:val="both"/>
        <w:rPr>
          <w:rFonts w:ascii="Times New Roman" w:hAnsi="Times New Roman" w:cs="Times New Roman"/>
          <w:sz w:val="24"/>
          <w:szCs w:val="24"/>
        </w:rPr>
      </w:pPr>
      <w:r w:rsidRPr="0055031D">
        <w:rPr>
          <w:rFonts w:ascii="Times New Roman" w:hAnsi="Times New Roman" w:cs="Times New Roman"/>
          <w:sz w:val="24"/>
          <w:szCs w:val="24"/>
        </w:rPr>
        <w:t xml:space="preserve">3. původní a nové rodné číslo osvojence, </w:t>
      </w:r>
    </w:p>
    <w:p w:rsidR="00697A44" w:rsidRPr="0055031D" w:rsidRDefault="00697A44" w:rsidP="00697A44">
      <w:pPr>
        <w:widowControl w:val="0"/>
        <w:autoSpaceDE w:val="0"/>
        <w:autoSpaceDN w:val="0"/>
        <w:adjustRightInd w:val="0"/>
        <w:spacing w:before="120" w:after="0" w:line="240" w:lineRule="auto"/>
        <w:ind w:left="567" w:hanging="283"/>
        <w:jc w:val="both"/>
        <w:rPr>
          <w:rFonts w:ascii="Times New Roman" w:hAnsi="Times New Roman" w:cs="Times New Roman"/>
          <w:sz w:val="24"/>
          <w:szCs w:val="24"/>
        </w:rPr>
      </w:pPr>
      <w:r w:rsidRPr="0055031D">
        <w:rPr>
          <w:rFonts w:ascii="Times New Roman" w:hAnsi="Times New Roman" w:cs="Times New Roman"/>
          <w:sz w:val="24"/>
          <w:szCs w:val="24"/>
        </w:rPr>
        <w:t xml:space="preserve">4. datum, místo a okres narození, </w:t>
      </w:r>
    </w:p>
    <w:p w:rsidR="00697A44" w:rsidRPr="0055031D" w:rsidRDefault="00697A44" w:rsidP="00697A44">
      <w:pPr>
        <w:widowControl w:val="0"/>
        <w:autoSpaceDE w:val="0"/>
        <w:autoSpaceDN w:val="0"/>
        <w:adjustRightInd w:val="0"/>
        <w:spacing w:before="120" w:after="0" w:line="240" w:lineRule="auto"/>
        <w:ind w:left="567" w:hanging="283"/>
        <w:jc w:val="both"/>
        <w:rPr>
          <w:rFonts w:ascii="Times New Roman" w:hAnsi="Times New Roman" w:cs="Times New Roman"/>
          <w:sz w:val="24"/>
          <w:szCs w:val="24"/>
        </w:rPr>
      </w:pPr>
      <w:r w:rsidRPr="0055031D">
        <w:rPr>
          <w:rFonts w:ascii="Times New Roman" w:hAnsi="Times New Roman" w:cs="Times New Roman"/>
          <w:sz w:val="24"/>
          <w:szCs w:val="24"/>
        </w:rPr>
        <w:t xml:space="preserve">5. rodná čísla osvojitelů; v případě, že osvojiteli nebylo přiděleno rodné číslo, jméno, popřípadě jména, příjmení a datum narození osvojitele, </w:t>
      </w:r>
    </w:p>
    <w:p w:rsidR="00697A44" w:rsidRPr="0055031D" w:rsidRDefault="00697A44" w:rsidP="00697A44">
      <w:pPr>
        <w:widowControl w:val="0"/>
        <w:autoSpaceDE w:val="0"/>
        <w:autoSpaceDN w:val="0"/>
        <w:adjustRightInd w:val="0"/>
        <w:spacing w:before="120" w:after="0" w:line="240" w:lineRule="auto"/>
        <w:ind w:left="567" w:hanging="283"/>
        <w:jc w:val="both"/>
        <w:rPr>
          <w:rFonts w:ascii="Times New Roman" w:hAnsi="Times New Roman" w:cs="Times New Roman"/>
          <w:sz w:val="24"/>
          <w:szCs w:val="24"/>
        </w:rPr>
      </w:pPr>
      <w:r w:rsidRPr="0055031D">
        <w:rPr>
          <w:rFonts w:ascii="Times New Roman" w:hAnsi="Times New Roman" w:cs="Times New Roman"/>
          <w:sz w:val="24"/>
          <w:szCs w:val="24"/>
        </w:rPr>
        <w:t xml:space="preserve">6. rodná čísla otce a matky; pokud jim nebylo přiděleno, jejich jméno, popřípadě jména, příjmení a datum narození, </w:t>
      </w:r>
    </w:p>
    <w:p w:rsidR="00697A44" w:rsidRPr="0055031D" w:rsidRDefault="00697A44" w:rsidP="00697A44">
      <w:pPr>
        <w:widowControl w:val="0"/>
        <w:autoSpaceDE w:val="0"/>
        <w:autoSpaceDN w:val="0"/>
        <w:adjustRightInd w:val="0"/>
        <w:spacing w:before="120" w:after="0" w:line="240" w:lineRule="auto"/>
        <w:ind w:left="567" w:hanging="283"/>
        <w:jc w:val="both"/>
        <w:rPr>
          <w:rFonts w:ascii="Times New Roman" w:hAnsi="Times New Roman" w:cs="Times New Roman"/>
          <w:sz w:val="24"/>
          <w:szCs w:val="24"/>
        </w:rPr>
      </w:pPr>
      <w:r w:rsidRPr="0055031D">
        <w:rPr>
          <w:rFonts w:ascii="Times New Roman" w:hAnsi="Times New Roman" w:cs="Times New Roman"/>
          <w:sz w:val="24"/>
          <w:szCs w:val="24"/>
        </w:rPr>
        <w:t xml:space="preserve">7. datum nabytí právní moci rozhodnutí o osvojení nebo rozhodnutí o zrušení osvojení, </w:t>
      </w:r>
    </w:p>
    <w:p w:rsidR="00697A44" w:rsidRPr="0055031D"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55031D">
        <w:rPr>
          <w:rFonts w:ascii="Times New Roman" w:hAnsi="Times New Roman" w:cs="Times New Roman"/>
          <w:sz w:val="24"/>
          <w:szCs w:val="24"/>
        </w:rPr>
        <w:t xml:space="preserve">o) den, který byl v rozhodnutí soudu o prohlášení za nezvěstného uveden jako den, kdy nastaly účinky prohlášení nezvěstnosti, a datum nabytí právní moci rozhodnutí soudu o prohlášení za nezvěstného, </w:t>
      </w:r>
    </w:p>
    <w:p w:rsidR="00697A44" w:rsidRPr="0055031D"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55031D">
        <w:rPr>
          <w:rFonts w:ascii="Times New Roman" w:hAnsi="Times New Roman" w:cs="Times New Roman"/>
          <w:sz w:val="24"/>
          <w:szCs w:val="24"/>
        </w:rPr>
        <w:t xml:space="preserve">p) datum, místo a okres úmrtí; jde-li o úmrtí občana mimo území České republiky, poskytne se datum úmrtí, místo a stát, na jehož území k úmrtí došlo, </w:t>
      </w:r>
    </w:p>
    <w:p w:rsidR="00697A44" w:rsidRPr="0055031D"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55031D">
        <w:rPr>
          <w:rFonts w:ascii="Times New Roman" w:hAnsi="Times New Roman" w:cs="Times New Roman"/>
          <w:sz w:val="24"/>
          <w:szCs w:val="24"/>
        </w:rPr>
        <w:t xml:space="preserve">q) den, který byl v rozhodnutí soudu o prohlášení za mrtvého uveden jako den smrti, popřípadě jako den, který občan prohlášený za mrtvého nepřežil, </w:t>
      </w:r>
    </w:p>
    <w:p w:rsidR="00697A44" w:rsidRPr="0055031D"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55031D">
        <w:rPr>
          <w:rFonts w:ascii="Times New Roman" w:hAnsi="Times New Roman" w:cs="Times New Roman"/>
          <w:sz w:val="24"/>
          <w:szCs w:val="24"/>
        </w:rPr>
        <w:t xml:space="preserve">r) záznam o poskytnutí údajů. </w:t>
      </w:r>
    </w:p>
    <w:p w:rsidR="00697A44" w:rsidRPr="0055031D"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z w:val="24"/>
          <w:szCs w:val="24"/>
        </w:rPr>
      </w:pPr>
      <w:r w:rsidRPr="0055031D">
        <w:rPr>
          <w:rFonts w:ascii="Times New Roman" w:hAnsi="Times New Roman" w:cs="Times New Roman"/>
          <w:sz w:val="24"/>
          <w:szCs w:val="24"/>
        </w:rPr>
        <w:t xml:space="preserve">(3) </w:t>
      </w:r>
      <w:r w:rsidRPr="0055031D">
        <w:rPr>
          <w:rFonts w:ascii="Times New Roman" w:hAnsi="Times New Roman" w:cs="Times New Roman"/>
          <w:strike/>
          <w:sz w:val="24"/>
          <w:szCs w:val="24"/>
        </w:rPr>
        <w:t>Rejstřík trestů</w:t>
      </w:r>
      <w:r w:rsidRPr="0055031D">
        <w:rPr>
          <w:rFonts w:ascii="Times New Roman" w:hAnsi="Times New Roman" w:cs="Times New Roman"/>
          <w:sz w:val="24"/>
          <w:szCs w:val="24"/>
        </w:rPr>
        <w:t xml:space="preserve"> </w:t>
      </w:r>
      <w:r w:rsidRPr="0055031D">
        <w:rPr>
          <w:rFonts w:ascii="Times New Roman" w:hAnsi="Times New Roman" w:cs="Times New Roman"/>
          <w:b/>
          <w:sz w:val="24"/>
          <w:szCs w:val="24"/>
        </w:rPr>
        <w:t>Ministerstvo</w:t>
      </w:r>
      <w:r w:rsidRPr="0055031D">
        <w:rPr>
          <w:rFonts w:ascii="Times New Roman" w:hAnsi="Times New Roman" w:cs="Times New Roman"/>
          <w:sz w:val="24"/>
          <w:szCs w:val="24"/>
        </w:rPr>
        <w:t xml:space="preserve"> využívá pro výkon své působnosti z informačního systému evidence obyvatel tyto údaje o cizincích, kteří jsou obyvateli: </w:t>
      </w:r>
    </w:p>
    <w:p w:rsidR="00697A44" w:rsidRPr="0055031D" w:rsidRDefault="00697A44" w:rsidP="00697A44">
      <w:pPr>
        <w:widowControl w:val="0"/>
        <w:autoSpaceDE w:val="0"/>
        <w:autoSpaceDN w:val="0"/>
        <w:adjustRightInd w:val="0"/>
        <w:spacing w:before="120" w:after="0" w:line="240" w:lineRule="auto"/>
        <w:jc w:val="both"/>
        <w:rPr>
          <w:rFonts w:ascii="Times New Roman" w:hAnsi="Times New Roman" w:cs="Times New Roman"/>
          <w:sz w:val="24"/>
          <w:szCs w:val="24"/>
        </w:rPr>
      </w:pPr>
      <w:r w:rsidRPr="0055031D">
        <w:rPr>
          <w:rFonts w:ascii="Times New Roman" w:hAnsi="Times New Roman" w:cs="Times New Roman"/>
          <w:sz w:val="24"/>
          <w:szCs w:val="24"/>
        </w:rPr>
        <w:t xml:space="preserve">a) jméno, popřípadě jména, příjmení, </w:t>
      </w:r>
    </w:p>
    <w:p w:rsidR="00697A44" w:rsidRPr="0055031D" w:rsidRDefault="00697A44" w:rsidP="00697A44">
      <w:pPr>
        <w:widowControl w:val="0"/>
        <w:autoSpaceDE w:val="0"/>
        <w:autoSpaceDN w:val="0"/>
        <w:adjustRightInd w:val="0"/>
        <w:spacing w:before="120" w:after="0" w:line="240" w:lineRule="auto"/>
        <w:jc w:val="both"/>
        <w:rPr>
          <w:rFonts w:ascii="Times New Roman" w:hAnsi="Times New Roman" w:cs="Times New Roman"/>
          <w:sz w:val="24"/>
          <w:szCs w:val="24"/>
        </w:rPr>
      </w:pPr>
      <w:r w:rsidRPr="0055031D">
        <w:rPr>
          <w:rFonts w:ascii="Times New Roman" w:hAnsi="Times New Roman" w:cs="Times New Roman"/>
          <w:sz w:val="24"/>
          <w:szCs w:val="24"/>
        </w:rPr>
        <w:t xml:space="preserve">b) rodné číslo; pokud nebylo přiděleno, datum narození. </w:t>
      </w:r>
    </w:p>
    <w:p w:rsidR="00697A44" w:rsidRPr="0055031D"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z w:val="24"/>
          <w:szCs w:val="24"/>
        </w:rPr>
      </w:pPr>
      <w:r w:rsidRPr="0055031D">
        <w:rPr>
          <w:rFonts w:ascii="Times New Roman" w:hAnsi="Times New Roman" w:cs="Times New Roman"/>
          <w:sz w:val="24"/>
          <w:szCs w:val="24"/>
        </w:rPr>
        <w:t xml:space="preserve">(4) </w:t>
      </w:r>
      <w:r w:rsidRPr="0055031D">
        <w:rPr>
          <w:rFonts w:ascii="Times New Roman" w:hAnsi="Times New Roman" w:cs="Times New Roman"/>
          <w:strike/>
          <w:sz w:val="24"/>
          <w:szCs w:val="24"/>
        </w:rPr>
        <w:t>Rejstřík trestů</w:t>
      </w:r>
      <w:r w:rsidRPr="0055031D">
        <w:rPr>
          <w:rFonts w:ascii="Times New Roman" w:hAnsi="Times New Roman" w:cs="Times New Roman"/>
          <w:sz w:val="24"/>
          <w:szCs w:val="24"/>
        </w:rPr>
        <w:t xml:space="preserve"> </w:t>
      </w:r>
      <w:r w:rsidRPr="0055031D">
        <w:rPr>
          <w:rFonts w:ascii="Times New Roman" w:hAnsi="Times New Roman" w:cs="Times New Roman"/>
          <w:b/>
          <w:sz w:val="24"/>
          <w:szCs w:val="24"/>
        </w:rPr>
        <w:t>Ministerstvo</w:t>
      </w:r>
      <w:r w:rsidRPr="0055031D">
        <w:rPr>
          <w:rFonts w:ascii="Times New Roman" w:hAnsi="Times New Roman" w:cs="Times New Roman"/>
          <w:sz w:val="24"/>
          <w:szCs w:val="24"/>
        </w:rPr>
        <w:t xml:space="preserve"> využívá pro výkon své působnosti z registru rodných čísel: </w:t>
      </w:r>
    </w:p>
    <w:p w:rsidR="00697A44" w:rsidRPr="0055031D"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55031D">
        <w:rPr>
          <w:rFonts w:ascii="Times New Roman" w:hAnsi="Times New Roman" w:cs="Times New Roman"/>
          <w:sz w:val="24"/>
          <w:szCs w:val="24"/>
        </w:rPr>
        <w:t xml:space="preserve">a) jméno, popřípadě jména, příjmení, rodné příjmení, </w:t>
      </w:r>
    </w:p>
    <w:p w:rsidR="00697A44" w:rsidRPr="0055031D"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55031D">
        <w:rPr>
          <w:rFonts w:ascii="Times New Roman" w:hAnsi="Times New Roman" w:cs="Times New Roman"/>
          <w:sz w:val="24"/>
          <w:szCs w:val="24"/>
        </w:rPr>
        <w:t xml:space="preserve">b) rodné číslo, </w:t>
      </w:r>
    </w:p>
    <w:p w:rsidR="00697A44" w:rsidRPr="0055031D"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55031D">
        <w:rPr>
          <w:rFonts w:ascii="Times New Roman" w:hAnsi="Times New Roman" w:cs="Times New Roman"/>
          <w:sz w:val="24"/>
          <w:szCs w:val="24"/>
        </w:rPr>
        <w:t xml:space="preserve">c) v případě změny rodného čísla původní rodné číslo, </w:t>
      </w:r>
    </w:p>
    <w:p w:rsidR="00697A44" w:rsidRPr="0055031D"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55031D">
        <w:rPr>
          <w:rFonts w:ascii="Times New Roman" w:hAnsi="Times New Roman" w:cs="Times New Roman"/>
          <w:sz w:val="24"/>
          <w:szCs w:val="24"/>
        </w:rPr>
        <w:t xml:space="preserve">d) den, měsíc a rok narození, </w:t>
      </w:r>
    </w:p>
    <w:p w:rsidR="00697A44" w:rsidRPr="0055031D"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55031D">
        <w:rPr>
          <w:rFonts w:ascii="Times New Roman" w:hAnsi="Times New Roman" w:cs="Times New Roman"/>
          <w:sz w:val="24"/>
          <w:szCs w:val="24"/>
        </w:rPr>
        <w:t xml:space="preserve">e) místo a okres narození; u fyzické osoby narozené v cizině stát, na jehož území se narodila. </w:t>
      </w:r>
    </w:p>
    <w:p w:rsidR="00697A44" w:rsidRPr="0055031D"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z w:val="24"/>
          <w:szCs w:val="24"/>
        </w:rPr>
      </w:pPr>
      <w:r w:rsidRPr="0055031D">
        <w:rPr>
          <w:rFonts w:ascii="Times New Roman" w:hAnsi="Times New Roman" w:cs="Times New Roman"/>
          <w:sz w:val="24"/>
          <w:szCs w:val="24"/>
        </w:rPr>
        <w:t xml:space="preserve">(5) </w:t>
      </w:r>
      <w:r w:rsidRPr="0055031D">
        <w:rPr>
          <w:rFonts w:ascii="Times New Roman" w:hAnsi="Times New Roman" w:cs="Times New Roman"/>
          <w:strike/>
          <w:sz w:val="24"/>
          <w:szCs w:val="24"/>
        </w:rPr>
        <w:t>Rejstřík trestů</w:t>
      </w:r>
      <w:r w:rsidRPr="0055031D">
        <w:rPr>
          <w:rFonts w:ascii="Times New Roman" w:hAnsi="Times New Roman" w:cs="Times New Roman"/>
          <w:sz w:val="24"/>
          <w:szCs w:val="24"/>
        </w:rPr>
        <w:t xml:space="preserve"> </w:t>
      </w:r>
      <w:r w:rsidRPr="0055031D">
        <w:rPr>
          <w:rFonts w:ascii="Times New Roman" w:hAnsi="Times New Roman" w:cs="Times New Roman"/>
          <w:b/>
          <w:sz w:val="24"/>
          <w:szCs w:val="24"/>
        </w:rPr>
        <w:t>Ministerstvo</w:t>
      </w:r>
      <w:r w:rsidRPr="0055031D">
        <w:rPr>
          <w:rFonts w:ascii="Times New Roman" w:hAnsi="Times New Roman" w:cs="Times New Roman"/>
          <w:sz w:val="24"/>
          <w:szCs w:val="24"/>
        </w:rPr>
        <w:t xml:space="preserve"> využívá pro výkon své působnosti z informačního systému evidence občanských průkazů tyto údaje: </w:t>
      </w:r>
    </w:p>
    <w:p w:rsidR="00697A44" w:rsidRPr="0055031D"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55031D">
        <w:rPr>
          <w:rFonts w:ascii="Times New Roman" w:hAnsi="Times New Roman" w:cs="Times New Roman"/>
          <w:sz w:val="24"/>
          <w:szCs w:val="24"/>
        </w:rPr>
        <w:t xml:space="preserve">a) jméno, popřípadě jména, příjmení, </w:t>
      </w:r>
    </w:p>
    <w:p w:rsidR="00697A44" w:rsidRPr="0055031D"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55031D">
        <w:rPr>
          <w:rFonts w:ascii="Times New Roman" w:hAnsi="Times New Roman" w:cs="Times New Roman"/>
          <w:sz w:val="24"/>
          <w:szCs w:val="24"/>
        </w:rPr>
        <w:t xml:space="preserve">b) rodné číslo, </w:t>
      </w:r>
    </w:p>
    <w:p w:rsidR="00697A44" w:rsidRPr="0055031D"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55031D">
        <w:rPr>
          <w:rFonts w:ascii="Times New Roman" w:hAnsi="Times New Roman" w:cs="Times New Roman"/>
          <w:sz w:val="24"/>
          <w:szCs w:val="24"/>
        </w:rPr>
        <w:t xml:space="preserve">c) místo a okres narození, v případě narození v cizině místo a stát, </w:t>
      </w:r>
    </w:p>
    <w:p w:rsidR="00697A44" w:rsidRPr="0055031D"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55031D">
        <w:rPr>
          <w:rFonts w:ascii="Times New Roman" w:hAnsi="Times New Roman" w:cs="Times New Roman"/>
          <w:sz w:val="24"/>
          <w:szCs w:val="24"/>
        </w:rPr>
        <w:t xml:space="preserve">d) číslo, popřípadě série občanského průkazu, </w:t>
      </w:r>
    </w:p>
    <w:p w:rsidR="00697A44" w:rsidRPr="0055031D"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55031D">
        <w:rPr>
          <w:rFonts w:ascii="Times New Roman" w:hAnsi="Times New Roman" w:cs="Times New Roman"/>
          <w:sz w:val="24"/>
          <w:szCs w:val="24"/>
        </w:rPr>
        <w:t xml:space="preserve">e) datum vydání a datum převzetí občanského průkazu, </w:t>
      </w:r>
    </w:p>
    <w:p w:rsidR="00697A44" w:rsidRPr="0055031D"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55031D">
        <w:rPr>
          <w:rFonts w:ascii="Times New Roman" w:hAnsi="Times New Roman" w:cs="Times New Roman"/>
          <w:sz w:val="24"/>
          <w:szCs w:val="24"/>
        </w:rPr>
        <w:t xml:space="preserve">f) označení úřadu, který občanský průkaz vydal, </w:t>
      </w:r>
    </w:p>
    <w:p w:rsidR="00697A44" w:rsidRPr="0055031D"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55031D">
        <w:rPr>
          <w:rFonts w:ascii="Times New Roman" w:hAnsi="Times New Roman" w:cs="Times New Roman"/>
          <w:sz w:val="24"/>
          <w:szCs w:val="24"/>
        </w:rPr>
        <w:t xml:space="preserve">g) datum skončení platnosti občanského průkazu, </w:t>
      </w:r>
    </w:p>
    <w:p w:rsidR="00697A44" w:rsidRPr="0055031D"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55031D">
        <w:rPr>
          <w:rFonts w:ascii="Times New Roman" w:hAnsi="Times New Roman" w:cs="Times New Roman"/>
          <w:sz w:val="24"/>
          <w:szCs w:val="24"/>
        </w:rPr>
        <w:t xml:space="preserve">h) čísla, popřípadě série ztracených, odcizených, zničených nebo neplatných občanských průkazů a datum ohlášení ztráty, odcizení, nebo zničení občanského průkazu, </w:t>
      </w:r>
    </w:p>
    <w:p w:rsidR="00697A44" w:rsidRPr="0055031D"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55031D">
        <w:rPr>
          <w:rFonts w:ascii="Times New Roman" w:hAnsi="Times New Roman" w:cs="Times New Roman"/>
          <w:sz w:val="24"/>
          <w:szCs w:val="24"/>
        </w:rPr>
        <w:t xml:space="preserve">i) čísla vydaných potvrzení o občanském průkazu, doba jejich platnosti a označení úřadu, který je vydal. </w:t>
      </w:r>
    </w:p>
    <w:p w:rsidR="00697A44" w:rsidRPr="0055031D"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z w:val="24"/>
          <w:szCs w:val="24"/>
        </w:rPr>
      </w:pPr>
      <w:r w:rsidRPr="0055031D">
        <w:rPr>
          <w:rFonts w:ascii="Times New Roman" w:hAnsi="Times New Roman" w:cs="Times New Roman"/>
          <w:sz w:val="24"/>
          <w:szCs w:val="24"/>
        </w:rPr>
        <w:t xml:space="preserve">(6) </w:t>
      </w:r>
      <w:r w:rsidRPr="0055031D">
        <w:rPr>
          <w:rFonts w:ascii="Times New Roman" w:hAnsi="Times New Roman" w:cs="Times New Roman"/>
          <w:strike/>
          <w:sz w:val="24"/>
          <w:szCs w:val="24"/>
        </w:rPr>
        <w:t>Rejstřík trestů</w:t>
      </w:r>
      <w:r w:rsidRPr="0055031D">
        <w:rPr>
          <w:rFonts w:ascii="Times New Roman" w:hAnsi="Times New Roman" w:cs="Times New Roman"/>
          <w:sz w:val="24"/>
          <w:szCs w:val="24"/>
        </w:rPr>
        <w:t xml:space="preserve"> </w:t>
      </w:r>
      <w:r w:rsidRPr="0055031D">
        <w:rPr>
          <w:rFonts w:ascii="Times New Roman" w:hAnsi="Times New Roman" w:cs="Times New Roman"/>
          <w:b/>
          <w:sz w:val="24"/>
          <w:szCs w:val="24"/>
        </w:rPr>
        <w:t>Ministerstvo</w:t>
      </w:r>
      <w:r w:rsidRPr="0055031D">
        <w:rPr>
          <w:rFonts w:ascii="Times New Roman" w:hAnsi="Times New Roman" w:cs="Times New Roman"/>
          <w:sz w:val="24"/>
          <w:szCs w:val="24"/>
        </w:rPr>
        <w:t xml:space="preserve"> využívá pro výkon působnosti z informačního systému evidence cestovních dokladů tyto údaje: </w:t>
      </w:r>
    </w:p>
    <w:p w:rsidR="00697A44" w:rsidRPr="0055031D"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55031D">
        <w:rPr>
          <w:rFonts w:ascii="Times New Roman" w:hAnsi="Times New Roman" w:cs="Times New Roman"/>
          <w:sz w:val="24"/>
          <w:szCs w:val="24"/>
        </w:rPr>
        <w:t xml:space="preserve">a) jméno, popřípadě jména, příjmení a rodné číslo, </w:t>
      </w:r>
    </w:p>
    <w:p w:rsidR="00697A44" w:rsidRPr="0055031D"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55031D">
        <w:rPr>
          <w:rFonts w:ascii="Times New Roman" w:hAnsi="Times New Roman" w:cs="Times New Roman"/>
          <w:sz w:val="24"/>
          <w:szCs w:val="24"/>
        </w:rPr>
        <w:t xml:space="preserve">b) místo a okres narození, v případě narození v cizině stát narození, </w:t>
      </w:r>
    </w:p>
    <w:p w:rsidR="00697A44" w:rsidRPr="0055031D"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55031D">
        <w:rPr>
          <w:rFonts w:ascii="Times New Roman" w:hAnsi="Times New Roman" w:cs="Times New Roman"/>
          <w:sz w:val="24"/>
          <w:szCs w:val="24"/>
        </w:rPr>
        <w:t xml:space="preserve">c) číslo a druh vydaného cestovního dokladu, </w:t>
      </w:r>
    </w:p>
    <w:p w:rsidR="00697A44" w:rsidRPr="0055031D"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55031D">
        <w:rPr>
          <w:rFonts w:ascii="Times New Roman" w:hAnsi="Times New Roman" w:cs="Times New Roman"/>
          <w:sz w:val="24"/>
          <w:szCs w:val="24"/>
        </w:rPr>
        <w:t xml:space="preserve">d) datum vydání cestovního dokladu, </w:t>
      </w:r>
    </w:p>
    <w:p w:rsidR="00697A44" w:rsidRPr="0055031D"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55031D">
        <w:rPr>
          <w:rFonts w:ascii="Times New Roman" w:hAnsi="Times New Roman" w:cs="Times New Roman"/>
          <w:sz w:val="24"/>
          <w:szCs w:val="24"/>
        </w:rPr>
        <w:t xml:space="preserve">e) datum převzetí cestovního dokladu, </w:t>
      </w:r>
    </w:p>
    <w:p w:rsidR="00697A44" w:rsidRPr="0055031D"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55031D">
        <w:rPr>
          <w:rFonts w:ascii="Times New Roman" w:hAnsi="Times New Roman" w:cs="Times New Roman"/>
          <w:sz w:val="24"/>
          <w:szCs w:val="24"/>
        </w:rPr>
        <w:t xml:space="preserve">f) datum skončení platnosti cestovního dokladu, </w:t>
      </w:r>
    </w:p>
    <w:p w:rsidR="00697A44" w:rsidRPr="0055031D"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55031D">
        <w:rPr>
          <w:rFonts w:ascii="Times New Roman" w:hAnsi="Times New Roman" w:cs="Times New Roman"/>
          <w:sz w:val="24"/>
          <w:szCs w:val="24"/>
        </w:rPr>
        <w:t xml:space="preserve">g) označení orgánu, který cestovní doklad vydal, </w:t>
      </w:r>
    </w:p>
    <w:p w:rsidR="00697A44" w:rsidRPr="0055031D"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55031D">
        <w:rPr>
          <w:rFonts w:ascii="Times New Roman" w:hAnsi="Times New Roman" w:cs="Times New Roman"/>
          <w:sz w:val="24"/>
          <w:szCs w:val="24"/>
        </w:rPr>
        <w:t xml:space="preserve">h) o ztracených, odcizených nebo neplatných cestovních dokladech číslo, druh, datum vydání a datum skončení platnosti ztraceného, odcizeného nebo neplatného cestovního dokladu a datum a místo ohlášení jeho ztráty nebo odcizení. </w:t>
      </w:r>
    </w:p>
    <w:p w:rsidR="00697A44" w:rsidRPr="0055031D"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z w:val="24"/>
          <w:szCs w:val="24"/>
        </w:rPr>
      </w:pPr>
      <w:r w:rsidRPr="0055031D">
        <w:rPr>
          <w:rFonts w:ascii="Times New Roman" w:hAnsi="Times New Roman" w:cs="Times New Roman"/>
          <w:sz w:val="24"/>
          <w:szCs w:val="24"/>
        </w:rPr>
        <w:t xml:space="preserve">(7) </w:t>
      </w:r>
      <w:r w:rsidRPr="0055031D">
        <w:rPr>
          <w:rFonts w:ascii="Times New Roman" w:hAnsi="Times New Roman" w:cs="Times New Roman"/>
          <w:strike/>
          <w:sz w:val="24"/>
          <w:szCs w:val="24"/>
        </w:rPr>
        <w:t>Rejstřík trestů</w:t>
      </w:r>
      <w:r w:rsidRPr="0055031D">
        <w:rPr>
          <w:rFonts w:ascii="Times New Roman" w:hAnsi="Times New Roman" w:cs="Times New Roman"/>
          <w:sz w:val="24"/>
          <w:szCs w:val="24"/>
        </w:rPr>
        <w:t xml:space="preserve"> </w:t>
      </w:r>
      <w:r w:rsidRPr="0055031D">
        <w:rPr>
          <w:rFonts w:ascii="Times New Roman" w:hAnsi="Times New Roman" w:cs="Times New Roman"/>
          <w:b/>
          <w:sz w:val="24"/>
          <w:szCs w:val="24"/>
        </w:rPr>
        <w:t>Ministerstvo</w:t>
      </w:r>
      <w:r w:rsidRPr="0055031D">
        <w:rPr>
          <w:rFonts w:ascii="Times New Roman" w:hAnsi="Times New Roman" w:cs="Times New Roman"/>
          <w:sz w:val="24"/>
          <w:szCs w:val="24"/>
        </w:rPr>
        <w:t xml:space="preserve"> využívá pro výkon působnosti z informačního systému cizinců tyto údaje: </w:t>
      </w:r>
    </w:p>
    <w:p w:rsidR="00697A44" w:rsidRPr="0055031D"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55031D">
        <w:rPr>
          <w:rFonts w:ascii="Times New Roman" w:hAnsi="Times New Roman" w:cs="Times New Roman"/>
          <w:sz w:val="24"/>
          <w:szCs w:val="24"/>
        </w:rPr>
        <w:t xml:space="preserve">a) jméno, popřípadě jména, příjmení, rodné příjmení, </w:t>
      </w:r>
    </w:p>
    <w:p w:rsidR="00697A44" w:rsidRPr="0055031D"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55031D">
        <w:rPr>
          <w:rFonts w:ascii="Times New Roman" w:hAnsi="Times New Roman" w:cs="Times New Roman"/>
          <w:sz w:val="24"/>
          <w:szCs w:val="24"/>
        </w:rPr>
        <w:t xml:space="preserve">b) datum narození, </w:t>
      </w:r>
    </w:p>
    <w:p w:rsidR="00697A44" w:rsidRPr="0055031D"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55031D">
        <w:rPr>
          <w:rFonts w:ascii="Times New Roman" w:hAnsi="Times New Roman" w:cs="Times New Roman"/>
          <w:sz w:val="24"/>
          <w:szCs w:val="24"/>
        </w:rPr>
        <w:t xml:space="preserve">c) pohlaví, </w:t>
      </w:r>
    </w:p>
    <w:p w:rsidR="00697A44" w:rsidRPr="0055031D"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55031D">
        <w:rPr>
          <w:rFonts w:ascii="Times New Roman" w:hAnsi="Times New Roman" w:cs="Times New Roman"/>
          <w:sz w:val="24"/>
          <w:szCs w:val="24"/>
        </w:rPr>
        <w:t xml:space="preserve">d) místo a stát, kde se cizinec narodil; v případě, že se cizinec narodil na území České republiky, místo a okres narození, </w:t>
      </w:r>
    </w:p>
    <w:p w:rsidR="00697A44" w:rsidRPr="0055031D"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55031D">
        <w:rPr>
          <w:rFonts w:ascii="Times New Roman" w:hAnsi="Times New Roman" w:cs="Times New Roman"/>
          <w:sz w:val="24"/>
          <w:szCs w:val="24"/>
        </w:rPr>
        <w:t xml:space="preserve">e) rodné číslo, </w:t>
      </w:r>
    </w:p>
    <w:p w:rsidR="00697A44" w:rsidRPr="0055031D"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55031D">
        <w:rPr>
          <w:rFonts w:ascii="Times New Roman" w:hAnsi="Times New Roman" w:cs="Times New Roman"/>
          <w:sz w:val="24"/>
          <w:szCs w:val="24"/>
        </w:rPr>
        <w:t xml:space="preserve">f) státní občanství, popřípadě státní příslušnost, </w:t>
      </w:r>
    </w:p>
    <w:p w:rsidR="00697A44" w:rsidRPr="0055031D"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55031D">
        <w:rPr>
          <w:rFonts w:ascii="Times New Roman" w:hAnsi="Times New Roman" w:cs="Times New Roman"/>
          <w:sz w:val="24"/>
          <w:szCs w:val="24"/>
        </w:rPr>
        <w:t xml:space="preserve">g) druh a adresa místa pobytu na území České republiky, </w:t>
      </w:r>
    </w:p>
    <w:p w:rsidR="00697A44" w:rsidRPr="0055031D"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55031D">
        <w:rPr>
          <w:rFonts w:ascii="Times New Roman" w:hAnsi="Times New Roman" w:cs="Times New Roman"/>
          <w:sz w:val="24"/>
          <w:szCs w:val="24"/>
        </w:rPr>
        <w:t xml:space="preserve">h) číslo a platnost oprávnění k pobytu, </w:t>
      </w:r>
    </w:p>
    <w:p w:rsidR="00697A44" w:rsidRPr="0055031D"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55031D">
        <w:rPr>
          <w:rFonts w:ascii="Times New Roman" w:hAnsi="Times New Roman" w:cs="Times New Roman"/>
          <w:sz w:val="24"/>
          <w:szCs w:val="24"/>
        </w:rPr>
        <w:t xml:space="preserve">i) počátek pobytu, popřípadě datum ukončení pobytu, </w:t>
      </w:r>
    </w:p>
    <w:p w:rsidR="00697A44" w:rsidRPr="0055031D"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55031D">
        <w:rPr>
          <w:rFonts w:ascii="Times New Roman" w:hAnsi="Times New Roman" w:cs="Times New Roman"/>
          <w:sz w:val="24"/>
          <w:szCs w:val="24"/>
        </w:rPr>
        <w:t xml:space="preserve">j) omezení svéprávnosti, </w:t>
      </w:r>
    </w:p>
    <w:p w:rsidR="00697A44" w:rsidRPr="0055031D"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55031D">
        <w:rPr>
          <w:rFonts w:ascii="Times New Roman" w:hAnsi="Times New Roman" w:cs="Times New Roman"/>
          <w:sz w:val="24"/>
          <w:szCs w:val="24"/>
        </w:rPr>
        <w:t xml:space="preserve">k) vyhoštění a doba, po kterou není umožněn vstup na území České republiky, </w:t>
      </w:r>
    </w:p>
    <w:p w:rsidR="00697A44" w:rsidRPr="0055031D"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55031D">
        <w:rPr>
          <w:rFonts w:ascii="Times New Roman" w:hAnsi="Times New Roman" w:cs="Times New Roman"/>
          <w:sz w:val="24"/>
          <w:szCs w:val="24"/>
        </w:rPr>
        <w:t xml:space="preserve">l) rodinný stav, datum a místo uzavření manželství, datum nabytí právní moci rozhodnutí soudu o prohlášení manželství za neplatné, datum nabytí právní moci rozhodnutí soudu o neexistenci manželství, datum zániku manželství smrtí jednoho z manželů, nebo datum nabytí právní moci rozhodnutí soudu o prohlášení jednoho z manželů za mrtvého a den, který byl v pravomocném rozhodnutí soudu o prohlášení za mrtvého uveden jako den smrti, popřípadě jako den, který manžel prohlášený za mrtvého nepřežil, anebo datum nabytí právní moci rozhodnutí soudu o rozvodu manželství, </w:t>
      </w:r>
    </w:p>
    <w:p w:rsidR="00697A44" w:rsidRPr="0055031D"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55031D">
        <w:rPr>
          <w:rFonts w:ascii="Times New Roman" w:hAnsi="Times New Roman" w:cs="Times New Roman"/>
          <w:sz w:val="24"/>
          <w:szCs w:val="24"/>
        </w:rPr>
        <w:t xml:space="preserve">m) datum a místo vzniku registrovaného partnerství, datum nabytí právní moci rozhodnutí soudu o neplatnosti registrovaného partnerství nebo o neexistenci registrovaného partnerství, datum zániku registrovaného partnerství smrtí jednoho z registrovaných partnerů, nebo datum nabytí právní moci rozhodnutí soudu o prohlášení jednoho z registrovaných partnerů za mrtvého a den, který byl v pravomocném rozhodnutí soudu o prohlášení za mrtvého uveden jako den smrti, popřípadě jako den, který registrovaný partner prohlášený za mrtvého nepřežil, anebo datum nabytí právní moci rozhodnutí soudu o zrušení registrovaného partnerství, </w:t>
      </w:r>
    </w:p>
    <w:p w:rsidR="00697A44" w:rsidRPr="0055031D"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55031D">
        <w:rPr>
          <w:rFonts w:ascii="Times New Roman" w:hAnsi="Times New Roman" w:cs="Times New Roman"/>
          <w:sz w:val="24"/>
          <w:szCs w:val="24"/>
        </w:rPr>
        <w:t xml:space="preserve">n) jméno, popřípadě jména, příjmení manžela nebo registrovaného partnera a jeho rodné číslo; je-li manžel nebo registrovaný partner cizinec, který nemá přiděleno rodné číslo, jméno, popřípadě jména, příjmení a datum narození, </w:t>
      </w:r>
    </w:p>
    <w:p w:rsidR="00697A44" w:rsidRPr="0055031D"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55031D">
        <w:rPr>
          <w:rFonts w:ascii="Times New Roman" w:hAnsi="Times New Roman" w:cs="Times New Roman"/>
          <w:sz w:val="24"/>
          <w:szCs w:val="24"/>
        </w:rPr>
        <w:t xml:space="preserve">o) jméno, popřípadě jména, příjmení dítěte, pokud je cizincem, a jeho rodné číslo; v případě, že dítěti nebylo rodné číslo přiděleno, jméno, popřípadě jména, příjmení a datum narození, </w:t>
      </w:r>
    </w:p>
    <w:p w:rsidR="00697A44" w:rsidRPr="0055031D"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55031D">
        <w:rPr>
          <w:rFonts w:ascii="Times New Roman" w:hAnsi="Times New Roman" w:cs="Times New Roman"/>
          <w:sz w:val="24"/>
          <w:szCs w:val="24"/>
        </w:rPr>
        <w:t xml:space="preserve">p) jméno, popřípadě jména, příjmení otce, matky, popřípadě jiného zákonného zástupce, pokud jsou cizinci, a jejich rodné číslo; v případě, že jeden z rodičů nebo jiný zákonný zástupce nemá přiděleno rodné číslo, jméno, popřípadě jména, příjmení a datum narození, </w:t>
      </w:r>
    </w:p>
    <w:p w:rsidR="00697A44" w:rsidRPr="0055031D"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55031D">
        <w:rPr>
          <w:rFonts w:ascii="Times New Roman" w:hAnsi="Times New Roman" w:cs="Times New Roman"/>
          <w:sz w:val="24"/>
          <w:szCs w:val="24"/>
        </w:rPr>
        <w:t xml:space="preserve">q) o osvojenci, pokud je cizincem, </w:t>
      </w:r>
    </w:p>
    <w:p w:rsidR="00697A44" w:rsidRPr="0055031D" w:rsidRDefault="00697A44" w:rsidP="00697A44">
      <w:pPr>
        <w:widowControl w:val="0"/>
        <w:autoSpaceDE w:val="0"/>
        <w:autoSpaceDN w:val="0"/>
        <w:adjustRightInd w:val="0"/>
        <w:spacing w:before="120" w:after="0" w:line="240" w:lineRule="auto"/>
        <w:ind w:left="567" w:hanging="283"/>
        <w:jc w:val="both"/>
        <w:rPr>
          <w:rFonts w:ascii="Times New Roman" w:hAnsi="Times New Roman" w:cs="Times New Roman"/>
          <w:sz w:val="24"/>
          <w:szCs w:val="24"/>
        </w:rPr>
      </w:pPr>
      <w:r w:rsidRPr="0055031D">
        <w:rPr>
          <w:rFonts w:ascii="Times New Roman" w:hAnsi="Times New Roman" w:cs="Times New Roman"/>
          <w:sz w:val="24"/>
          <w:szCs w:val="24"/>
        </w:rPr>
        <w:t xml:space="preserve">1. stupeň osvojení, </w:t>
      </w:r>
    </w:p>
    <w:p w:rsidR="00697A44" w:rsidRPr="0055031D" w:rsidRDefault="00697A44" w:rsidP="00697A44">
      <w:pPr>
        <w:widowControl w:val="0"/>
        <w:autoSpaceDE w:val="0"/>
        <w:autoSpaceDN w:val="0"/>
        <w:adjustRightInd w:val="0"/>
        <w:spacing w:before="120" w:after="0" w:line="240" w:lineRule="auto"/>
        <w:ind w:left="567" w:hanging="283"/>
        <w:jc w:val="both"/>
        <w:rPr>
          <w:rFonts w:ascii="Times New Roman" w:hAnsi="Times New Roman" w:cs="Times New Roman"/>
          <w:sz w:val="24"/>
          <w:szCs w:val="24"/>
        </w:rPr>
      </w:pPr>
      <w:r w:rsidRPr="0055031D">
        <w:rPr>
          <w:rFonts w:ascii="Times New Roman" w:hAnsi="Times New Roman" w:cs="Times New Roman"/>
          <w:sz w:val="24"/>
          <w:szCs w:val="24"/>
        </w:rPr>
        <w:t xml:space="preserve">2. původní a nové jméno, popřípadě jména, příjmení osvojence, </w:t>
      </w:r>
    </w:p>
    <w:p w:rsidR="00697A44" w:rsidRPr="0055031D" w:rsidRDefault="00697A44" w:rsidP="00697A44">
      <w:pPr>
        <w:widowControl w:val="0"/>
        <w:autoSpaceDE w:val="0"/>
        <w:autoSpaceDN w:val="0"/>
        <w:adjustRightInd w:val="0"/>
        <w:spacing w:before="120" w:after="0" w:line="240" w:lineRule="auto"/>
        <w:ind w:left="567" w:hanging="283"/>
        <w:jc w:val="both"/>
        <w:rPr>
          <w:rFonts w:ascii="Times New Roman" w:hAnsi="Times New Roman" w:cs="Times New Roman"/>
          <w:sz w:val="24"/>
          <w:szCs w:val="24"/>
        </w:rPr>
      </w:pPr>
      <w:r w:rsidRPr="0055031D">
        <w:rPr>
          <w:rFonts w:ascii="Times New Roman" w:hAnsi="Times New Roman" w:cs="Times New Roman"/>
          <w:sz w:val="24"/>
          <w:szCs w:val="24"/>
        </w:rPr>
        <w:t xml:space="preserve">3. původní a nové rodné číslo osvojence, </w:t>
      </w:r>
    </w:p>
    <w:p w:rsidR="00697A44" w:rsidRPr="0055031D" w:rsidRDefault="00697A44" w:rsidP="00697A44">
      <w:pPr>
        <w:widowControl w:val="0"/>
        <w:autoSpaceDE w:val="0"/>
        <w:autoSpaceDN w:val="0"/>
        <w:adjustRightInd w:val="0"/>
        <w:spacing w:before="120" w:after="0" w:line="240" w:lineRule="auto"/>
        <w:ind w:left="567" w:hanging="283"/>
        <w:jc w:val="both"/>
        <w:rPr>
          <w:rFonts w:ascii="Times New Roman" w:hAnsi="Times New Roman" w:cs="Times New Roman"/>
          <w:sz w:val="24"/>
          <w:szCs w:val="24"/>
        </w:rPr>
      </w:pPr>
      <w:r w:rsidRPr="0055031D">
        <w:rPr>
          <w:rFonts w:ascii="Times New Roman" w:hAnsi="Times New Roman" w:cs="Times New Roman"/>
          <w:sz w:val="24"/>
          <w:szCs w:val="24"/>
        </w:rPr>
        <w:t xml:space="preserve">4. datum, místo a stát narození, </w:t>
      </w:r>
    </w:p>
    <w:p w:rsidR="00697A44" w:rsidRPr="0055031D" w:rsidRDefault="00697A44" w:rsidP="00697A44">
      <w:pPr>
        <w:widowControl w:val="0"/>
        <w:autoSpaceDE w:val="0"/>
        <w:autoSpaceDN w:val="0"/>
        <w:adjustRightInd w:val="0"/>
        <w:spacing w:before="120" w:after="0" w:line="240" w:lineRule="auto"/>
        <w:ind w:left="567" w:hanging="283"/>
        <w:jc w:val="both"/>
        <w:rPr>
          <w:rFonts w:ascii="Times New Roman" w:hAnsi="Times New Roman" w:cs="Times New Roman"/>
          <w:sz w:val="24"/>
          <w:szCs w:val="24"/>
        </w:rPr>
      </w:pPr>
      <w:r w:rsidRPr="0055031D">
        <w:rPr>
          <w:rFonts w:ascii="Times New Roman" w:hAnsi="Times New Roman" w:cs="Times New Roman"/>
          <w:sz w:val="24"/>
          <w:szCs w:val="24"/>
        </w:rPr>
        <w:t xml:space="preserve">5. rodná čísla osvojitelů, v případě, že osvojiteli nebylo přiděleno rodné číslo, údaje o jménu, popřípadě jménech, příjmení a datu narození osvojitele, </w:t>
      </w:r>
    </w:p>
    <w:p w:rsidR="00697A44" w:rsidRPr="0055031D" w:rsidRDefault="00697A44" w:rsidP="00697A44">
      <w:pPr>
        <w:widowControl w:val="0"/>
        <w:autoSpaceDE w:val="0"/>
        <w:autoSpaceDN w:val="0"/>
        <w:adjustRightInd w:val="0"/>
        <w:spacing w:before="120" w:after="0" w:line="240" w:lineRule="auto"/>
        <w:ind w:left="567" w:hanging="283"/>
        <w:jc w:val="both"/>
        <w:rPr>
          <w:rFonts w:ascii="Times New Roman" w:hAnsi="Times New Roman" w:cs="Times New Roman"/>
          <w:sz w:val="24"/>
          <w:szCs w:val="24"/>
        </w:rPr>
      </w:pPr>
      <w:r w:rsidRPr="0055031D">
        <w:rPr>
          <w:rFonts w:ascii="Times New Roman" w:hAnsi="Times New Roman" w:cs="Times New Roman"/>
          <w:sz w:val="24"/>
          <w:szCs w:val="24"/>
        </w:rPr>
        <w:t xml:space="preserve">6. rodná čísla otce a matky; pokud jim nebylo přiděleno, údaje o jejich jménu, popřípadě jménech, příjmení a datu narození, </w:t>
      </w:r>
    </w:p>
    <w:p w:rsidR="00697A44" w:rsidRPr="0055031D" w:rsidRDefault="00697A44" w:rsidP="00697A44">
      <w:pPr>
        <w:widowControl w:val="0"/>
        <w:autoSpaceDE w:val="0"/>
        <w:autoSpaceDN w:val="0"/>
        <w:adjustRightInd w:val="0"/>
        <w:spacing w:before="120" w:after="0" w:line="240" w:lineRule="auto"/>
        <w:ind w:left="567" w:hanging="283"/>
        <w:jc w:val="both"/>
        <w:rPr>
          <w:rFonts w:ascii="Times New Roman" w:hAnsi="Times New Roman" w:cs="Times New Roman"/>
          <w:sz w:val="24"/>
          <w:szCs w:val="24"/>
        </w:rPr>
      </w:pPr>
      <w:r w:rsidRPr="0055031D">
        <w:rPr>
          <w:rFonts w:ascii="Times New Roman" w:hAnsi="Times New Roman" w:cs="Times New Roman"/>
          <w:sz w:val="24"/>
          <w:szCs w:val="24"/>
        </w:rPr>
        <w:t xml:space="preserve">7. datum nabytí právní moci rozhodnutí o osvojení nebo rozhodnutí o zrušení osvojení, </w:t>
      </w:r>
    </w:p>
    <w:p w:rsidR="00697A44" w:rsidRPr="0055031D"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55031D">
        <w:rPr>
          <w:rFonts w:ascii="Times New Roman" w:hAnsi="Times New Roman" w:cs="Times New Roman"/>
          <w:sz w:val="24"/>
          <w:szCs w:val="24"/>
        </w:rPr>
        <w:t xml:space="preserve">r) den, který byl v rozhodnutí soudu o prohlášení za nezvěstného uveden jako den, kdy nastaly účinky prohlášení nezvěstnosti, a datum nabytí právní moci rozhodnutí soudu o prohlášení za nezvěstného, </w:t>
      </w:r>
    </w:p>
    <w:p w:rsidR="00697A44" w:rsidRPr="0055031D"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55031D">
        <w:rPr>
          <w:rFonts w:ascii="Times New Roman" w:hAnsi="Times New Roman" w:cs="Times New Roman"/>
          <w:sz w:val="24"/>
          <w:szCs w:val="24"/>
        </w:rPr>
        <w:t xml:space="preserve">s) datum, místo a okres úmrtí; jde-li o úmrtí mimo území České republiky, stát, na jehož území k úmrtí došlo, popřípadě datum úmrtí, </w:t>
      </w:r>
    </w:p>
    <w:p w:rsidR="00697A44" w:rsidRPr="0055031D"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55031D">
        <w:rPr>
          <w:rFonts w:ascii="Times New Roman" w:hAnsi="Times New Roman" w:cs="Times New Roman"/>
          <w:sz w:val="24"/>
          <w:szCs w:val="24"/>
        </w:rPr>
        <w:t xml:space="preserve">t) den, který byl v rozhodnutí soudu o prohlášení za mrtvého uveden jako den smrti, popřípadě jako den, který cizinec prohlášený za mrtvého nepřežil, </w:t>
      </w:r>
    </w:p>
    <w:p w:rsidR="00697A44" w:rsidRPr="0055031D"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55031D">
        <w:rPr>
          <w:rFonts w:ascii="Times New Roman" w:hAnsi="Times New Roman" w:cs="Times New Roman"/>
          <w:sz w:val="24"/>
          <w:szCs w:val="24"/>
        </w:rPr>
        <w:t xml:space="preserve">u) jméno, popřípadě jména, příjmení </w:t>
      </w:r>
    </w:p>
    <w:p w:rsidR="00697A44" w:rsidRPr="0055031D" w:rsidRDefault="00697A44" w:rsidP="00697A44">
      <w:pPr>
        <w:widowControl w:val="0"/>
        <w:autoSpaceDE w:val="0"/>
        <w:autoSpaceDN w:val="0"/>
        <w:adjustRightInd w:val="0"/>
        <w:spacing w:before="120" w:after="0" w:line="240" w:lineRule="auto"/>
        <w:ind w:left="567" w:hanging="283"/>
        <w:jc w:val="both"/>
        <w:rPr>
          <w:rFonts w:ascii="Times New Roman" w:hAnsi="Times New Roman" w:cs="Times New Roman"/>
          <w:sz w:val="24"/>
          <w:szCs w:val="24"/>
        </w:rPr>
      </w:pPr>
      <w:r w:rsidRPr="0055031D">
        <w:rPr>
          <w:rFonts w:ascii="Times New Roman" w:hAnsi="Times New Roman" w:cs="Times New Roman"/>
          <w:sz w:val="24"/>
          <w:szCs w:val="24"/>
        </w:rPr>
        <w:t xml:space="preserve">1. zletilého nezaopatřeného dítěte cizince, </w:t>
      </w:r>
    </w:p>
    <w:p w:rsidR="00697A44" w:rsidRPr="0055031D" w:rsidRDefault="00697A44" w:rsidP="00697A44">
      <w:pPr>
        <w:widowControl w:val="0"/>
        <w:autoSpaceDE w:val="0"/>
        <w:autoSpaceDN w:val="0"/>
        <w:adjustRightInd w:val="0"/>
        <w:spacing w:before="120" w:after="0" w:line="240" w:lineRule="auto"/>
        <w:ind w:left="567" w:hanging="283"/>
        <w:jc w:val="both"/>
        <w:rPr>
          <w:rFonts w:ascii="Times New Roman" w:hAnsi="Times New Roman" w:cs="Times New Roman"/>
          <w:sz w:val="24"/>
          <w:szCs w:val="24"/>
        </w:rPr>
      </w:pPr>
      <w:r w:rsidRPr="0055031D">
        <w:rPr>
          <w:rFonts w:ascii="Times New Roman" w:hAnsi="Times New Roman" w:cs="Times New Roman"/>
          <w:sz w:val="24"/>
          <w:szCs w:val="24"/>
        </w:rPr>
        <w:t xml:space="preserve">2. nezletilého cizince, který byl cizinci s oprávněním k pobytu na území České republiky nebo jeho manželu rozhodnutím příslušného orgánu svěřen do náhradní rodinné péče, nebo který byl cizincem s oprávněním k pobytu na území České republiky nebo jeho manželem osvojen anebo jehož poručníkem nebo manželem jeho poručníka je cizinec, </w:t>
      </w:r>
    </w:p>
    <w:p w:rsidR="00697A44" w:rsidRPr="0055031D" w:rsidRDefault="00697A44" w:rsidP="00697A44">
      <w:pPr>
        <w:widowControl w:val="0"/>
        <w:autoSpaceDE w:val="0"/>
        <w:autoSpaceDN w:val="0"/>
        <w:adjustRightInd w:val="0"/>
        <w:spacing w:before="120" w:after="0" w:line="240" w:lineRule="auto"/>
        <w:ind w:left="567" w:hanging="283"/>
        <w:jc w:val="both"/>
        <w:rPr>
          <w:rFonts w:ascii="Times New Roman" w:hAnsi="Times New Roman" w:cs="Times New Roman"/>
          <w:sz w:val="24"/>
          <w:szCs w:val="24"/>
        </w:rPr>
      </w:pPr>
      <w:r w:rsidRPr="0055031D">
        <w:rPr>
          <w:rFonts w:ascii="Times New Roman" w:hAnsi="Times New Roman" w:cs="Times New Roman"/>
          <w:sz w:val="24"/>
          <w:szCs w:val="24"/>
        </w:rPr>
        <w:t xml:space="preserve">3. osamělého cizince staršího 65 let nebo bez ohledu na věk cizince, který se o sebe nedokáže ze zdravotních důvodů sám postarat, jde-li o sloučení rodiny s rodičem nebo dítětem s oprávněním k pobytu na území České republiky, </w:t>
      </w:r>
    </w:p>
    <w:p w:rsidR="00697A44" w:rsidRPr="0055031D" w:rsidRDefault="00697A44" w:rsidP="00697A44">
      <w:pPr>
        <w:widowControl w:val="0"/>
        <w:autoSpaceDE w:val="0"/>
        <w:autoSpaceDN w:val="0"/>
        <w:adjustRightInd w:val="0"/>
        <w:spacing w:before="120" w:after="0" w:line="240" w:lineRule="auto"/>
        <w:ind w:left="567" w:hanging="283"/>
        <w:jc w:val="both"/>
        <w:rPr>
          <w:rFonts w:ascii="Times New Roman" w:hAnsi="Times New Roman" w:cs="Times New Roman"/>
          <w:sz w:val="24"/>
          <w:szCs w:val="24"/>
        </w:rPr>
      </w:pPr>
      <w:r w:rsidRPr="0055031D">
        <w:rPr>
          <w:rFonts w:ascii="Times New Roman" w:hAnsi="Times New Roman" w:cs="Times New Roman"/>
          <w:sz w:val="24"/>
          <w:szCs w:val="24"/>
        </w:rPr>
        <w:t xml:space="preserve">4. cizince, který je nezaopatřeným přímým příbuzným ve vzestupné nebo sestupné linii nebo takovým příbuzným manžela občana Evropské unie, </w:t>
      </w:r>
    </w:p>
    <w:p w:rsidR="00697A44" w:rsidRPr="0055031D" w:rsidRDefault="00697A44" w:rsidP="00697A44">
      <w:pPr>
        <w:widowControl w:val="0"/>
        <w:autoSpaceDE w:val="0"/>
        <w:autoSpaceDN w:val="0"/>
        <w:adjustRightInd w:val="0"/>
        <w:spacing w:before="120" w:after="0" w:line="240" w:lineRule="auto"/>
        <w:ind w:left="567" w:hanging="283"/>
        <w:jc w:val="both"/>
        <w:rPr>
          <w:rFonts w:ascii="Times New Roman" w:hAnsi="Times New Roman" w:cs="Times New Roman"/>
          <w:sz w:val="24"/>
          <w:szCs w:val="24"/>
        </w:rPr>
      </w:pPr>
      <w:r w:rsidRPr="0055031D">
        <w:rPr>
          <w:rFonts w:ascii="Times New Roman" w:hAnsi="Times New Roman" w:cs="Times New Roman"/>
          <w:sz w:val="24"/>
          <w:szCs w:val="24"/>
        </w:rPr>
        <w:t xml:space="preserve">5. rodiče nezletilého cizince, kterému byla udělena mezinárodní ochrana nebo dočasná ochrana podle zvláštního právního předpisu, a jeho rodné číslo; jde-li o cizince, kteří nemají přiděleno rodné číslo, jméno, popřípadě jména, příjmení a datum narození. </w:t>
      </w:r>
    </w:p>
    <w:p w:rsidR="00697A44" w:rsidRPr="0055031D"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z w:val="24"/>
          <w:szCs w:val="24"/>
        </w:rPr>
      </w:pPr>
      <w:r w:rsidRPr="0055031D">
        <w:rPr>
          <w:rFonts w:ascii="Times New Roman" w:hAnsi="Times New Roman" w:cs="Times New Roman"/>
          <w:sz w:val="24"/>
          <w:szCs w:val="24"/>
        </w:rPr>
        <w:t xml:space="preserve">(8) Údaje, které jsou vedeny jako referenční údaje v základním registru obyvatel, se využijí z informačního systému evidence obyvatel, informačního systému evidence občanských průkazů, informačního systému evidence cestovních dokladů nebo z informačního systému cizinců pouze, pokud jsou ve tvaru předcházejícím současný stav. Z poskytovaných údajů lze v konkrétním případě použít vždy jen takové údaje, které jsou nezbytné ke splnění daného úkolu. Správci informačních systémů poskytují </w:t>
      </w:r>
      <w:r w:rsidRPr="0055031D">
        <w:rPr>
          <w:rFonts w:ascii="Times New Roman" w:hAnsi="Times New Roman" w:cs="Times New Roman"/>
          <w:strike/>
          <w:sz w:val="24"/>
          <w:szCs w:val="24"/>
        </w:rPr>
        <w:t>Rejstříku trestů</w:t>
      </w:r>
      <w:r w:rsidRPr="0055031D">
        <w:rPr>
          <w:rFonts w:ascii="Times New Roman" w:hAnsi="Times New Roman" w:cs="Times New Roman"/>
          <w:sz w:val="24"/>
          <w:szCs w:val="24"/>
        </w:rPr>
        <w:t xml:space="preserve"> </w:t>
      </w:r>
      <w:r w:rsidRPr="0055031D">
        <w:rPr>
          <w:rFonts w:ascii="Times New Roman" w:hAnsi="Times New Roman" w:cs="Times New Roman"/>
          <w:b/>
          <w:sz w:val="24"/>
          <w:szCs w:val="24"/>
        </w:rPr>
        <w:t>ministerstvu</w:t>
      </w:r>
      <w:r w:rsidRPr="0055031D">
        <w:rPr>
          <w:rFonts w:ascii="Times New Roman" w:hAnsi="Times New Roman" w:cs="Times New Roman"/>
          <w:sz w:val="24"/>
          <w:szCs w:val="24"/>
        </w:rPr>
        <w:t xml:space="preserve"> potřebnou součinnost. </w:t>
      </w:r>
    </w:p>
    <w:p w:rsidR="00697A44" w:rsidRPr="0055031D"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z w:val="24"/>
          <w:szCs w:val="24"/>
        </w:rPr>
      </w:pPr>
      <w:r w:rsidRPr="0055031D">
        <w:rPr>
          <w:rFonts w:ascii="Times New Roman" w:hAnsi="Times New Roman" w:cs="Times New Roman"/>
          <w:sz w:val="24"/>
          <w:szCs w:val="24"/>
        </w:rPr>
        <w:t xml:space="preserve">(9) Údaje podle odstavců 1 až 7 se poskytují v elektronické podobě způsobem umožňujícím dálkový a nepřetržitý přístup. Došlo-li ke změně údajů uvedených v odstavcích 1 až 7, poskytují se </w:t>
      </w:r>
      <w:r w:rsidRPr="0055031D">
        <w:rPr>
          <w:rFonts w:ascii="Times New Roman" w:hAnsi="Times New Roman" w:cs="Times New Roman"/>
          <w:strike/>
          <w:sz w:val="24"/>
          <w:szCs w:val="24"/>
        </w:rPr>
        <w:t>Rejstříku trestů</w:t>
      </w:r>
      <w:r w:rsidRPr="0055031D">
        <w:rPr>
          <w:rFonts w:ascii="Times New Roman" w:hAnsi="Times New Roman" w:cs="Times New Roman"/>
          <w:sz w:val="24"/>
          <w:szCs w:val="24"/>
        </w:rPr>
        <w:t xml:space="preserve"> </w:t>
      </w:r>
      <w:r w:rsidRPr="0055031D">
        <w:rPr>
          <w:rFonts w:ascii="Times New Roman" w:hAnsi="Times New Roman" w:cs="Times New Roman"/>
          <w:b/>
          <w:sz w:val="24"/>
          <w:szCs w:val="24"/>
        </w:rPr>
        <w:t>ministerstvu</w:t>
      </w:r>
      <w:r w:rsidRPr="0055031D">
        <w:rPr>
          <w:rFonts w:ascii="Times New Roman" w:hAnsi="Times New Roman" w:cs="Times New Roman"/>
          <w:sz w:val="24"/>
          <w:szCs w:val="24"/>
        </w:rPr>
        <w:t xml:space="preserve"> i údaje o těchto změnách, a to včetně dat, ke kterým tyto změny nastaly. </w:t>
      </w:r>
    </w:p>
    <w:p w:rsidR="00697A44" w:rsidRPr="0055031D"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z w:val="24"/>
          <w:szCs w:val="24"/>
        </w:rPr>
      </w:pPr>
      <w:r w:rsidRPr="0055031D">
        <w:rPr>
          <w:rFonts w:ascii="Times New Roman" w:hAnsi="Times New Roman" w:cs="Times New Roman"/>
          <w:sz w:val="24"/>
          <w:szCs w:val="24"/>
        </w:rPr>
        <w:t xml:space="preserve">(10) </w:t>
      </w:r>
      <w:bookmarkStart w:id="2" w:name="_Hlk30523819"/>
      <w:r w:rsidRPr="0055031D">
        <w:rPr>
          <w:rFonts w:ascii="Times New Roman" w:hAnsi="Times New Roman" w:cs="Times New Roman"/>
          <w:strike/>
          <w:sz w:val="24"/>
          <w:szCs w:val="24"/>
        </w:rPr>
        <w:t xml:space="preserve">Rejstřík </w:t>
      </w:r>
      <w:r w:rsidRPr="00111ACB">
        <w:rPr>
          <w:rFonts w:ascii="Times New Roman" w:hAnsi="Times New Roman" w:cs="Times New Roman"/>
          <w:strike/>
          <w:sz w:val="24"/>
          <w:szCs w:val="24"/>
        </w:rPr>
        <w:t>trestů</w:t>
      </w:r>
      <w:r w:rsidRPr="00196EC8">
        <w:rPr>
          <w:rFonts w:ascii="Times New Roman" w:hAnsi="Times New Roman" w:cs="Times New Roman"/>
          <w:strike/>
          <w:sz w:val="24"/>
          <w:szCs w:val="24"/>
        </w:rPr>
        <w:t xml:space="preserve"> </w:t>
      </w:r>
      <w:proofErr w:type="gramStart"/>
      <w:r w:rsidRPr="00196EC8">
        <w:rPr>
          <w:rFonts w:ascii="Times New Roman" w:hAnsi="Times New Roman" w:cs="Times New Roman"/>
          <w:strike/>
          <w:sz w:val="24"/>
          <w:szCs w:val="24"/>
        </w:rPr>
        <w:t>může</w:t>
      </w:r>
      <w:proofErr w:type="gramEnd"/>
      <w:r>
        <w:rPr>
          <w:rFonts w:ascii="Times New Roman" w:hAnsi="Times New Roman" w:cs="Times New Roman"/>
          <w:sz w:val="24"/>
          <w:szCs w:val="24"/>
        </w:rPr>
        <w:t xml:space="preserve"> </w:t>
      </w:r>
      <w:r w:rsidRPr="0055031D">
        <w:rPr>
          <w:rFonts w:ascii="Times New Roman" w:hAnsi="Times New Roman" w:cs="Times New Roman"/>
          <w:b/>
          <w:sz w:val="24"/>
          <w:szCs w:val="24"/>
        </w:rPr>
        <w:t>Ministerstvo</w:t>
      </w:r>
      <w:r>
        <w:rPr>
          <w:rFonts w:ascii="Times New Roman" w:hAnsi="Times New Roman" w:cs="Times New Roman"/>
          <w:b/>
          <w:sz w:val="24"/>
          <w:szCs w:val="24"/>
        </w:rPr>
        <w:t xml:space="preserve"> </w:t>
      </w:r>
      <w:proofErr w:type="gramStart"/>
      <w:r>
        <w:rPr>
          <w:rFonts w:ascii="Times New Roman" w:hAnsi="Times New Roman" w:cs="Times New Roman"/>
          <w:b/>
          <w:sz w:val="24"/>
          <w:szCs w:val="24"/>
        </w:rPr>
        <w:t>může</w:t>
      </w:r>
      <w:proofErr w:type="gramEnd"/>
      <w:r w:rsidRPr="0055031D">
        <w:rPr>
          <w:rFonts w:ascii="Times New Roman" w:hAnsi="Times New Roman" w:cs="Times New Roman"/>
          <w:sz w:val="24"/>
          <w:szCs w:val="24"/>
        </w:rPr>
        <w:t xml:space="preserve"> </w:t>
      </w:r>
      <w:bookmarkEnd w:id="2"/>
      <w:r w:rsidRPr="0055031D">
        <w:rPr>
          <w:rFonts w:ascii="Times New Roman" w:hAnsi="Times New Roman" w:cs="Times New Roman"/>
          <w:sz w:val="24"/>
          <w:szCs w:val="24"/>
        </w:rPr>
        <w:t xml:space="preserve">údaje poskytnuté mu podle odstavců 1 až 7 pro účely plnění úkolů podle tohoto zákona dále předávat, třídit nebo kombinovat, popřípadě je blokuje, zjistí-li, že poskytnuté údaje nejsou správné; o zjištění nepřesného údaje </w:t>
      </w:r>
      <w:bookmarkStart w:id="3" w:name="_Hlk30523837"/>
      <w:r w:rsidRPr="0055031D">
        <w:rPr>
          <w:rFonts w:ascii="Times New Roman" w:hAnsi="Times New Roman" w:cs="Times New Roman"/>
          <w:strike/>
          <w:sz w:val="24"/>
          <w:szCs w:val="24"/>
        </w:rPr>
        <w:t xml:space="preserve">Rejstřík </w:t>
      </w:r>
      <w:r w:rsidRPr="00111ACB">
        <w:rPr>
          <w:rFonts w:ascii="Times New Roman" w:hAnsi="Times New Roman" w:cs="Times New Roman"/>
          <w:strike/>
          <w:sz w:val="24"/>
          <w:szCs w:val="24"/>
        </w:rPr>
        <w:t>trestů</w:t>
      </w:r>
      <w:r w:rsidRPr="00196EC8">
        <w:rPr>
          <w:rFonts w:ascii="Times New Roman" w:hAnsi="Times New Roman" w:cs="Times New Roman"/>
          <w:strike/>
          <w:sz w:val="24"/>
          <w:szCs w:val="24"/>
        </w:rPr>
        <w:t xml:space="preserve"> neprodleně</w:t>
      </w:r>
      <w:r w:rsidRPr="0055031D">
        <w:rPr>
          <w:rFonts w:ascii="Times New Roman" w:hAnsi="Times New Roman" w:cs="Times New Roman"/>
          <w:sz w:val="24"/>
          <w:szCs w:val="24"/>
        </w:rPr>
        <w:t xml:space="preserve"> </w:t>
      </w:r>
      <w:r w:rsidRPr="0055031D">
        <w:rPr>
          <w:rFonts w:ascii="Times New Roman" w:hAnsi="Times New Roman" w:cs="Times New Roman"/>
          <w:b/>
          <w:sz w:val="24"/>
          <w:szCs w:val="24"/>
        </w:rPr>
        <w:t>ministerstvo</w:t>
      </w:r>
      <w:r w:rsidRPr="0055031D">
        <w:rPr>
          <w:rFonts w:ascii="Times New Roman" w:hAnsi="Times New Roman" w:cs="Times New Roman"/>
          <w:sz w:val="24"/>
          <w:szCs w:val="24"/>
        </w:rPr>
        <w:t xml:space="preserve"> </w:t>
      </w:r>
      <w:r w:rsidRPr="00196EC8">
        <w:rPr>
          <w:rFonts w:ascii="Times New Roman" w:hAnsi="Times New Roman" w:cs="Times New Roman"/>
          <w:b/>
          <w:sz w:val="24"/>
          <w:szCs w:val="24"/>
        </w:rPr>
        <w:t>neprodleně</w:t>
      </w:r>
      <w:bookmarkEnd w:id="3"/>
      <w:r w:rsidRPr="0055031D">
        <w:rPr>
          <w:rFonts w:ascii="Times New Roman" w:hAnsi="Times New Roman" w:cs="Times New Roman"/>
          <w:sz w:val="24"/>
          <w:szCs w:val="24"/>
        </w:rPr>
        <w:t xml:space="preserve"> informuje Ministerstvo vnitra nebo Policii České republiky, které po prověření údaj opraví, doplní nebo zlikvidují.</w:t>
      </w:r>
    </w:p>
    <w:p w:rsidR="00DD6B57" w:rsidRDefault="00DD6B57" w:rsidP="00697A44">
      <w:pPr>
        <w:widowControl w:val="0"/>
        <w:autoSpaceDE w:val="0"/>
        <w:autoSpaceDN w:val="0"/>
        <w:adjustRightInd w:val="0"/>
        <w:spacing w:before="120" w:after="0" w:line="240" w:lineRule="auto"/>
        <w:jc w:val="center"/>
        <w:rPr>
          <w:rFonts w:ascii="Times New Roman" w:hAnsi="Times New Roman" w:cs="Times New Roman"/>
          <w:strike/>
          <w:sz w:val="24"/>
          <w:szCs w:val="24"/>
        </w:rPr>
      </w:pPr>
    </w:p>
    <w:p w:rsidR="00697A44" w:rsidRPr="00753320" w:rsidRDefault="00697A44" w:rsidP="00697A44">
      <w:pPr>
        <w:widowControl w:val="0"/>
        <w:autoSpaceDE w:val="0"/>
        <w:autoSpaceDN w:val="0"/>
        <w:adjustRightInd w:val="0"/>
        <w:spacing w:before="120" w:after="0" w:line="240" w:lineRule="auto"/>
        <w:jc w:val="center"/>
        <w:rPr>
          <w:rFonts w:ascii="Times New Roman" w:hAnsi="Times New Roman" w:cs="Times New Roman"/>
          <w:strike/>
          <w:sz w:val="24"/>
          <w:szCs w:val="24"/>
        </w:rPr>
      </w:pPr>
      <w:r w:rsidRPr="00753320">
        <w:rPr>
          <w:rFonts w:ascii="Times New Roman" w:hAnsi="Times New Roman" w:cs="Times New Roman"/>
          <w:strike/>
          <w:sz w:val="24"/>
          <w:szCs w:val="24"/>
        </w:rPr>
        <w:t>§ 2b</w:t>
      </w:r>
    </w:p>
    <w:p w:rsidR="00697A44" w:rsidRPr="00753320" w:rsidRDefault="00697A44" w:rsidP="00697A44">
      <w:pPr>
        <w:widowControl w:val="0"/>
        <w:autoSpaceDE w:val="0"/>
        <w:autoSpaceDN w:val="0"/>
        <w:adjustRightInd w:val="0"/>
        <w:spacing w:before="120" w:after="0" w:line="240" w:lineRule="auto"/>
        <w:jc w:val="center"/>
        <w:rPr>
          <w:rFonts w:ascii="Times New Roman" w:hAnsi="Times New Roman" w:cs="Times New Roman"/>
          <w:bCs/>
          <w:strike/>
          <w:sz w:val="24"/>
          <w:szCs w:val="24"/>
        </w:rPr>
      </w:pPr>
      <w:r w:rsidRPr="00753320">
        <w:rPr>
          <w:rFonts w:ascii="Times New Roman" w:hAnsi="Times New Roman" w:cs="Times New Roman"/>
          <w:bCs/>
          <w:strike/>
          <w:sz w:val="24"/>
          <w:szCs w:val="24"/>
        </w:rPr>
        <w:t xml:space="preserve">Pověřenec pro ochranu osobních údajů </w:t>
      </w:r>
    </w:p>
    <w:p w:rsidR="00697A44" w:rsidRPr="00753320"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trike/>
          <w:sz w:val="24"/>
          <w:szCs w:val="24"/>
        </w:rPr>
      </w:pPr>
      <w:r w:rsidRPr="00753320">
        <w:rPr>
          <w:rFonts w:ascii="Times New Roman" w:hAnsi="Times New Roman" w:cs="Times New Roman"/>
          <w:strike/>
          <w:sz w:val="24"/>
          <w:szCs w:val="24"/>
        </w:rPr>
        <w:t xml:space="preserve">(1) Pověřencem pro ochranu osobních údajů, které Rejstřík trestů zpracovává pro výkon své působnosti v oblasti předcházení, vyhledávání a odhalování trestné činnosti a stíhání trestných činů, výkonu trestů a ochranných opatření, zajišťování bezpečnosti České republiky, veřejného pořádku a vnitřní bezpečnosti, včetně pátrání po osobách a věcech, (dále jen „pověřenec“) jmenuje ředitel zaměstnance zařazeného v Rejstříku trestů, který je odborně připraven pro plnění úkolů uvedených v odstavci 2. </w:t>
      </w:r>
    </w:p>
    <w:p w:rsidR="00697A44" w:rsidRPr="00753320"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trike/>
          <w:sz w:val="24"/>
          <w:szCs w:val="24"/>
        </w:rPr>
      </w:pPr>
      <w:r w:rsidRPr="00753320">
        <w:rPr>
          <w:rFonts w:ascii="Times New Roman" w:hAnsi="Times New Roman" w:cs="Times New Roman"/>
          <w:strike/>
          <w:sz w:val="24"/>
          <w:szCs w:val="24"/>
        </w:rPr>
        <w:t xml:space="preserve">(2) Pověřenec </w:t>
      </w:r>
    </w:p>
    <w:p w:rsidR="00697A44" w:rsidRPr="00753320"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trike/>
          <w:sz w:val="24"/>
          <w:szCs w:val="24"/>
        </w:rPr>
      </w:pPr>
      <w:r w:rsidRPr="00753320">
        <w:rPr>
          <w:rFonts w:ascii="Times New Roman" w:hAnsi="Times New Roman" w:cs="Times New Roman"/>
          <w:strike/>
          <w:sz w:val="24"/>
          <w:szCs w:val="24"/>
        </w:rPr>
        <w:t xml:space="preserve">a) poskytuje v Rejstříku trestů informace a poradenství o povinnostech v oblasti ochrany osobních údajů, včetně posouzení vlivu na ochranu osobních údajů podle zákona upravujícího zpracování osobních údajů, </w:t>
      </w:r>
    </w:p>
    <w:p w:rsidR="00697A44" w:rsidRPr="00753320"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trike/>
          <w:sz w:val="24"/>
          <w:szCs w:val="24"/>
        </w:rPr>
      </w:pPr>
      <w:r w:rsidRPr="00753320">
        <w:rPr>
          <w:rFonts w:ascii="Times New Roman" w:hAnsi="Times New Roman" w:cs="Times New Roman"/>
          <w:strike/>
          <w:sz w:val="24"/>
          <w:szCs w:val="24"/>
        </w:rPr>
        <w:t xml:space="preserve">b) kontroluje s přihlédnutím k rizikovosti, povaze a rozsahu činností zpracování plnění povinností v oblasti ochrany osobních údajů a </w:t>
      </w:r>
    </w:p>
    <w:p w:rsidR="00697A44" w:rsidRPr="00753320"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trike/>
          <w:sz w:val="24"/>
          <w:szCs w:val="24"/>
        </w:rPr>
      </w:pPr>
      <w:r w:rsidRPr="00753320">
        <w:rPr>
          <w:rFonts w:ascii="Times New Roman" w:hAnsi="Times New Roman" w:cs="Times New Roman"/>
          <w:strike/>
          <w:sz w:val="24"/>
          <w:szCs w:val="24"/>
        </w:rPr>
        <w:t xml:space="preserve">c) je v záležitostech týkajících se zpracování osobních údajů kontaktním místem pro Úřad pro ochranu osobních údajů a spolupracuje s ním. </w:t>
      </w:r>
    </w:p>
    <w:p w:rsidR="00697A44" w:rsidRPr="00753320"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trike/>
          <w:sz w:val="24"/>
          <w:szCs w:val="24"/>
        </w:rPr>
      </w:pPr>
      <w:r w:rsidRPr="00753320">
        <w:rPr>
          <w:rFonts w:ascii="Times New Roman" w:hAnsi="Times New Roman" w:cs="Times New Roman"/>
          <w:strike/>
          <w:sz w:val="24"/>
          <w:szCs w:val="24"/>
        </w:rPr>
        <w:t xml:space="preserve">(3) Rejstřík trestů zajistí pověřenci odpovídající podmínky k řádnému plnění jeho úkolů, včetně přístupu k osobním údajům a jejich zpracování a možnosti udržovat odborné vědomosti a dovednosti. Rejstřík trestů rovněž zajistí, aby byl pověřenec informován o všech připravovaných a prováděných činnostech zpracování osobních údajů. </w:t>
      </w:r>
    </w:p>
    <w:p w:rsidR="00697A44" w:rsidRPr="00753320"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trike/>
          <w:sz w:val="24"/>
          <w:szCs w:val="24"/>
        </w:rPr>
      </w:pPr>
      <w:r w:rsidRPr="00753320">
        <w:rPr>
          <w:rFonts w:ascii="Times New Roman" w:hAnsi="Times New Roman" w:cs="Times New Roman"/>
          <w:strike/>
          <w:sz w:val="24"/>
          <w:szCs w:val="24"/>
        </w:rPr>
        <w:t xml:space="preserve">(4) Úkoly pověřence podle tohoto zákona může na základě písemné dohody Rejstříku trestů a Ministerstva spravedlnosti vykonávat pověřenec určený podle trestního řádu. </w:t>
      </w:r>
    </w:p>
    <w:p w:rsidR="00697A44" w:rsidRDefault="00697A44" w:rsidP="00697A44">
      <w:pPr>
        <w:widowControl w:val="0"/>
        <w:autoSpaceDE w:val="0"/>
        <w:autoSpaceDN w:val="0"/>
        <w:adjustRightInd w:val="0"/>
        <w:spacing w:before="120" w:after="0" w:line="240" w:lineRule="auto"/>
        <w:rPr>
          <w:rFonts w:ascii="Times New Roman" w:hAnsi="Times New Roman" w:cs="Times New Roman"/>
          <w:sz w:val="24"/>
          <w:szCs w:val="24"/>
        </w:rPr>
      </w:pPr>
      <w:r w:rsidRPr="00BB5D8E">
        <w:rPr>
          <w:rFonts w:ascii="Times New Roman" w:hAnsi="Times New Roman" w:cs="Times New Roman"/>
          <w:sz w:val="24"/>
          <w:szCs w:val="24"/>
        </w:rPr>
        <w:t xml:space="preserve"> </w:t>
      </w:r>
    </w:p>
    <w:p w:rsidR="00697A44" w:rsidRDefault="00697A44" w:rsidP="00697A44">
      <w:pPr>
        <w:widowControl w:val="0"/>
        <w:autoSpaceDE w:val="0"/>
        <w:autoSpaceDN w:val="0"/>
        <w:adjustRightInd w:val="0"/>
        <w:spacing w:before="120" w:after="0" w:line="240" w:lineRule="auto"/>
        <w:jc w:val="center"/>
        <w:rPr>
          <w:rFonts w:ascii="Times New Roman" w:hAnsi="Times New Roman" w:cs="Times New Roman"/>
          <w:b/>
          <w:sz w:val="24"/>
          <w:szCs w:val="24"/>
        </w:rPr>
      </w:pPr>
      <w:r w:rsidRPr="00137237">
        <w:rPr>
          <w:rFonts w:ascii="Times New Roman" w:hAnsi="Times New Roman" w:cs="Times New Roman"/>
          <w:b/>
          <w:sz w:val="24"/>
          <w:szCs w:val="24"/>
        </w:rPr>
        <w:t>§ 2b</w:t>
      </w:r>
    </w:p>
    <w:p w:rsidR="00697A44" w:rsidRPr="00196EC8" w:rsidRDefault="00697A44" w:rsidP="00697A44">
      <w:pPr>
        <w:widowControl w:val="0"/>
        <w:autoSpaceDE w:val="0"/>
        <w:autoSpaceDN w:val="0"/>
        <w:adjustRightInd w:val="0"/>
        <w:spacing w:before="120" w:after="0" w:line="240" w:lineRule="auto"/>
        <w:jc w:val="center"/>
        <w:rPr>
          <w:rFonts w:ascii="Times New Roman" w:hAnsi="Times New Roman" w:cs="Times New Roman"/>
          <w:b/>
          <w:sz w:val="24"/>
          <w:szCs w:val="24"/>
        </w:rPr>
      </w:pPr>
      <w:r w:rsidRPr="00196EC8">
        <w:rPr>
          <w:rFonts w:ascii="Times New Roman" w:hAnsi="Times New Roman" w:cs="Times New Roman"/>
          <w:b/>
          <w:sz w:val="24"/>
          <w:szCs w:val="24"/>
        </w:rPr>
        <w:t>Pověřenec pro ochranu osobních údajů</w:t>
      </w:r>
    </w:p>
    <w:p w:rsidR="00697A44"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b/>
          <w:sz w:val="24"/>
          <w:szCs w:val="24"/>
        </w:rPr>
      </w:pPr>
      <w:r w:rsidRPr="00137237">
        <w:rPr>
          <w:rFonts w:ascii="Times New Roman" w:hAnsi="Times New Roman" w:cs="Times New Roman"/>
          <w:b/>
          <w:sz w:val="24"/>
          <w:szCs w:val="24"/>
        </w:rPr>
        <w:t>Úkoly pověřence pro ochranu osobních údajů, které ministerstvo zpracovává pro</w:t>
      </w:r>
      <w:r>
        <w:rPr>
          <w:rFonts w:ascii="Times New Roman" w:hAnsi="Times New Roman" w:cs="Times New Roman"/>
          <w:b/>
          <w:sz w:val="24"/>
          <w:szCs w:val="24"/>
        </w:rPr>
        <w:t> </w:t>
      </w:r>
      <w:r w:rsidRPr="00137237">
        <w:rPr>
          <w:rFonts w:ascii="Times New Roman" w:hAnsi="Times New Roman" w:cs="Times New Roman"/>
          <w:b/>
          <w:sz w:val="24"/>
          <w:szCs w:val="24"/>
        </w:rPr>
        <w:t>výkon své působnosti podle tohoto zákona v oblasti předcházení, vyhledávání a</w:t>
      </w:r>
      <w:r>
        <w:rPr>
          <w:rFonts w:ascii="Times New Roman" w:hAnsi="Times New Roman" w:cs="Times New Roman"/>
          <w:b/>
          <w:sz w:val="24"/>
          <w:szCs w:val="24"/>
        </w:rPr>
        <w:t> </w:t>
      </w:r>
      <w:r w:rsidRPr="00137237">
        <w:rPr>
          <w:rFonts w:ascii="Times New Roman" w:hAnsi="Times New Roman" w:cs="Times New Roman"/>
          <w:b/>
          <w:sz w:val="24"/>
          <w:szCs w:val="24"/>
        </w:rPr>
        <w:t>odhalování trestné činnosti a</w:t>
      </w:r>
      <w:r>
        <w:rPr>
          <w:rFonts w:ascii="Times New Roman" w:hAnsi="Times New Roman" w:cs="Times New Roman"/>
          <w:b/>
          <w:sz w:val="24"/>
          <w:szCs w:val="24"/>
        </w:rPr>
        <w:t> </w:t>
      </w:r>
      <w:r w:rsidRPr="00137237">
        <w:rPr>
          <w:rFonts w:ascii="Times New Roman" w:hAnsi="Times New Roman" w:cs="Times New Roman"/>
          <w:b/>
          <w:sz w:val="24"/>
          <w:szCs w:val="24"/>
        </w:rPr>
        <w:t>stíhání trestných činů, výkonu trestů a ochranných opatření, zajišťování bezpečnosti České republiky, veřejného pořádku a vnitřní bezpečnosti, včetně pátrání po osobách a</w:t>
      </w:r>
      <w:r>
        <w:rPr>
          <w:rFonts w:ascii="Times New Roman" w:hAnsi="Times New Roman" w:cs="Times New Roman"/>
          <w:b/>
          <w:sz w:val="24"/>
          <w:szCs w:val="24"/>
        </w:rPr>
        <w:t> </w:t>
      </w:r>
      <w:r w:rsidRPr="00137237">
        <w:rPr>
          <w:rFonts w:ascii="Times New Roman" w:hAnsi="Times New Roman" w:cs="Times New Roman"/>
          <w:b/>
          <w:sz w:val="24"/>
          <w:szCs w:val="24"/>
        </w:rPr>
        <w:t xml:space="preserve">věcech, vykonává pověřenec určený podle trestního řádu. </w:t>
      </w:r>
    </w:p>
    <w:p w:rsidR="00697A44" w:rsidRPr="00BB5D8E" w:rsidRDefault="00697A44" w:rsidP="00697A44">
      <w:pPr>
        <w:widowControl w:val="0"/>
        <w:autoSpaceDE w:val="0"/>
        <w:autoSpaceDN w:val="0"/>
        <w:adjustRightInd w:val="0"/>
        <w:spacing w:before="120" w:after="0" w:line="240" w:lineRule="auto"/>
        <w:rPr>
          <w:rFonts w:ascii="Times New Roman" w:hAnsi="Times New Roman" w:cs="Times New Roman"/>
          <w:sz w:val="24"/>
          <w:szCs w:val="24"/>
        </w:rPr>
      </w:pPr>
    </w:p>
    <w:p w:rsidR="00DD6B57" w:rsidRDefault="00DD6B57" w:rsidP="00697A44">
      <w:pPr>
        <w:widowControl w:val="0"/>
        <w:autoSpaceDE w:val="0"/>
        <w:autoSpaceDN w:val="0"/>
        <w:adjustRightInd w:val="0"/>
        <w:spacing w:before="120" w:after="0" w:line="240" w:lineRule="auto"/>
        <w:jc w:val="center"/>
        <w:rPr>
          <w:rFonts w:ascii="Times New Roman" w:hAnsi="Times New Roman" w:cs="Times New Roman"/>
          <w:bCs/>
          <w:sz w:val="24"/>
          <w:szCs w:val="24"/>
        </w:rPr>
      </w:pPr>
    </w:p>
    <w:p w:rsidR="00DD6B57" w:rsidRDefault="00DD6B57" w:rsidP="00697A44">
      <w:pPr>
        <w:widowControl w:val="0"/>
        <w:autoSpaceDE w:val="0"/>
        <w:autoSpaceDN w:val="0"/>
        <w:adjustRightInd w:val="0"/>
        <w:spacing w:before="120" w:after="0" w:line="240" w:lineRule="auto"/>
        <w:jc w:val="center"/>
        <w:rPr>
          <w:rFonts w:ascii="Times New Roman" w:hAnsi="Times New Roman" w:cs="Times New Roman"/>
          <w:bCs/>
          <w:sz w:val="24"/>
          <w:szCs w:val="24"/>
        </w:rPr>
      </w:pPr>
    </w:p>
    <w:p w:rsidR="00DD6B57" w:rsidRDefault="00DD6B57" w:rsidP="00697A44">
      <w:pPr>
        <w:widowControl w:val="0"/>
        <w:autoSpaceDE w:val="0"/>
        <w:autoSpaceDN w:val="0"/>
        <w:adjustRightInd w:val="0"/>
        <w:spacing w:before="120" w:after="0" w:line="240" w:lineRule="auto"/>
        <w:jc w:val="center"/>
        <w:rPr>
          <w:rFonts w:ascii="Times New Roman" w:hAnsi="Times New Roman" w:cs="Times New Roman"/>
          <w:bCs/>
          <w:sz w:val="24"/>
          <w:szCs w:val="24"/>
        </w:rPr>
      </w:pPr>
    </w:p>
    <w:p w:rsidR="00DD6B57" w:rsidRDefault="00DD6B57" w:rsidP="00697A44">
      <w:pPr>
        <w:widowControl w:val="0"/>
        <w:autoSpaceDE w:val="0"/>
        <w:autoSpaceDN w:val="0"/>
        <w:adjustRightInd w:val="0"/>
        <w:spacing w:before="120" w:after="0" w:line="240" w:lineRule="auto"/>
        <w:jc w:val="center"/>
        <w:rPr>
          <w:rFonts w:ascii="Times New Roman" w:hAnsi="Times New Roman" w:cs="Times New Roman"/>
          <w:bCs/>
          <w:sz w:val="24"/>
          <w:szCs w:val="24"/>
        </w:rPr>
      </w:pPr>
    </w:p>
    <w:p w:rsidR="00DD6B57" w:rsidRDefault="00DD6B57" w:rsidP="00697A44">
      <w:pPr>
        <w:widowControl w:val="0"/>
        <w:autoSpaceDE w:val="0"/>
        <w:autoSpaceDN w:val="0"/>
        <w:adjustRightInd w:val="0"/>
        <w:spacing w:before="120" w:after="0" w:line="240" w:lineRule="auto"/>
        <w:jc w:val="center"/>
        <w:rPr>
          <w:rFonts w:ascii="Times New Roman" w:hAnsi="Times New Roman" w:cs="Times New Roman"/>
          <w:bCs/>
          <w:sz w:val="24"/>
          <w:szCs w:val="24"/>
        </w:rPr>
      </w:pPr>
    </w:p>
    <w:p w:rsidR="00697A44" w:rsidRPr="00BB5D8E" w:rsidRDefault="000C25A7" w:rsidP="00697A44">
      <w:pPr>
        <w:widowControl w:val="0"/>
        <w:autoSpaceDE w:val="0"/>
        <w:autoSpaceDN w:val="0"/>
        <w:adjustRightInd w:val="0"/>
        <w:spacing w:before="120" w:after="0" w:line="240" w:lineRule="auto"/>
        <w:jc w:val="center"/>
        <w:rPr>
          <w:rFonts w:ascii="Times New Roman" w:hAnsi="Times New Roman" w:cs="Times New Roman"/>
          <w:bCs/>
          <w:sz w:val="24"/>
          <w:szCs w:val="24"/>
        </w:rPr>
      </w:pPr>
      <w:r>
        <w:rPr>
          <w:rFonts w:ascii="Times New Roman" w:hAnsi="Times New Roman" w:cs="Times New Roman"/>
          <w:bCs/>
          <w:sz w:val="24"/>
          <w:szCs w:val="24"/>
        </w:rPr>
        <w:t>ČÁST DRUHÁ</w:t>
      </w:r>
    </w:p>
    <w:p w:rsidR="00697A44" w:rsidRPr="00BB5D8E" w:rsidRDefault="00697A44" w:rsidP="00697A44">
      <w:pPr>
        <w:widowControl w:val="0"/>
        <w:autoSpaceDE w:val="0"/>
        <w:autoSpaceDN w:val="0"/>
        <w:adjustRightInd w:val="0"/>
        <w:spacing w:before="120" w:after="0" w:line="240" w:lineRule="auto"/>
        <w:jc w:val="center"/>
        <w:rPr>
          <w:rFonts w:ascii="Times New Roman" w:hAnsi="Times New Roman" w:cs="Times New Roman"/>
          <w:bCs/>
          <w:sz w:val="24"/>
          <w:szCs w:val="24"/>
        </w:rPr>
      </w:pPr>
      <w:r w:rsidRPr="00BB5D8E">
        <w:rPr>
          <w:rFonts w:ascii="Times New Roman" w:hAnsi="Times New Roman" w:cs="Times New Roman"/>
          <w:bCs/>
          <w:sz w:val="24"/>
          <w:szCs w:val="24"/>
        </w:rPr>
        <w:t xml:space="preserve">EVIDENCE </w:t>
      </w:r>
      <w:r w:rsidRPr="009731AA">
        <w:rPr>
          <w:rFonts w:ascii="Times New Roman" w:hAnsi="Times New Roman" w:cs="Times New Roman"/>
          <w:bCs/>
          <w:strike/>
          <w:sz w:val="24"/>
          <w:szCs w:val="24"/>
        </w:rPr>
        <w:t>REJSTŘÍKU</w:t>
      </w:r>
      <w:r w:rsidRPr="00BB5D8E">
        <w:rPr>
          <w:rFonts w:ascii="Times New Roman" w:hAnsi="Times New Roman" w:cs="Times New Roman"/>
          <w:bCs/>
          <w:sz w:val="24"/>
          <w:szCs w:val="24"/>
        </w:rPr>
        <w:t xml:space="preserve"> TRESTŮ </w:t>
      </w:r>
    </w:p>
    <w:p w:rsidR="00697A44" w:rsidRPr="00BB5D8E" w:rsidRDefault="00697A44" w:rsidP="00697A44">
      <w:pPr>
        <w:widowControl w:val="0"/>
        <w:autoSpaceDE w:val="0"/>
        <w:autoSpaceDN w:val="0"/>
        <w:adjustRightInd w:val="0"/>
        <w:spacing w:before="120" w:after="0" w:line="240" w:lineRule="auto"/>
        <w:jc w:val="center"/>
        <w:rPr>
          <w:rFonts w:ascii="Times New Roman" w:hAnsi="Times New Roman" w:cs="Times New Roman"/>
          <w:sz w:val="24"/>
          <w:szCs w:val="24"/>
        </w:rPr>
      </w:pPr>
      <w:r w:rsidRPr="00BB5D8E">
        <w:rPr>
          <w:rFonts w:ascii="Times New Roman" w:hAnsi="Times New Roman" w:cs="Times New Roman"/>
          <w:sz w:val="24"/>
          <w:szCs w:val="24"/>
        </w:rPr>
        <w:t xml:space="preserve">HLAVA I </w:t>
      </w:r>
    </w:p>
    <w:p w:rsidR="00697A44" w:rsidRPr="00BB5D8E" w:rsidRDefault="00697A44" w:rsidP="00697A44">
      <w:pPr>
        <w:widowControl w:val="0"/>
        <w:autoSpaceDE w:val="0"/>
        <w:autoSpaceDN w:val="0"/>
        <w:adjustRightInd w:val="0"/>
        <w:spacing w:before="120" w:after="0" w:line="240" w:lineRule="auto"/>
        <w:jc w:val="center"/>
        <w:rPr>
          <w:rFonts w:ascii="Times New Roman" w:hAnsi="Times New Roman" w:cs="Times New Roman"/>
          <w:sz w:val="24"/>
          <w:szCs w:val="24"/>
        </w:rPr>
      </w:pPr>
      <w:r w:rsidRPr="00BB5D8E">
        <w:rPr>
          <w:rFonts w:ascii="Times New Roman" w:hAnsi="Times New Roman" w:cs="Times New Roman"/>
          <w:sz w:val="24"/>
          <w:szCs w:val="24"/>
        </w:rPr>
        <w:t xml:space="preserve">OBSAH EVIDENCE </w:t>
      </w:r>
      <w:r w:rsidRPr="009731AA">
        <w:rPr>
          <w:rFonts w:ascii="Times New Roman" w:hAnsi="Times New Roman" w:cs="Times New Roman"/>
          <w:strike/>
          <w:sz w:val="24"/>
          <w:szCs w:val="24"/>
        </w:rPr>
        <w:t>REJSTŘÍKU</w:t>
      </w:r>
      <w:r w:rsidRPr="00BB5D8E">
        <w:rPr>
          <w:rFonts w:ascii="Times New Roman" w:hAnsi="Times New Roman" w:cs="Times New Roman"/>
          <w:sz w:val="24"/>
          <w:szCs w:val="24"/>
        </w:rPr>
        <w:t xml:space="preserve"> TRESTŮ </w:t>
      </w:r>
    </w:p>
    <w:p w:rsidR="00697A44" w:rsidRPr="00BB5D8E" w:rsidRDefault="00697A44" w:rsidP="00697A44">
      <w:pPr>
        <w:widowControl w:val="0"/>
        <w:autoSpaceDE w:val="0"/>
        <w:autoSpaceDN w:val="0"/>
        <w:adjustRightInd w:val="0"/>
        <w:spacing w:before="120" w:after="0" w:line="240" w:lineRule="auto"/>
        <w:jc w:val="center"/>
        <w:rPr>
          <w:rFonts w:ascii="Times New Roman" w:hAnsi="Times New Roman" w:cs="Times New Roman"/>
          <w:sz w:val="24"/>
          <w:szCs w:val="24"/>
        </w:rPr>
      </w:pPr>
      <w:r w:rsidRPr="00BB5D8E">
        <w:rPr>
          <w:rFonts w:ascii="Times New Roman" w:hAnsi="Times New Roman" w:cs="Times New Roman"/>
          <w:sz w:val="24"/>
          <w:szCs w:val="24"/>
        </w:rPr>
        <w:t xml:space="preserve">§ 2c </w:t>
      </w:r>
    </w:p>
    <w:p w:rsidR="00697A44" w:rsidRPr="00BB5D8E"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z w:val="24"/>
          <w:szCs w:val="24"/>
        </w:rPr>
      </w:pPr>
      <w:r w:rsidRPr="00BB5D8E">
        <w:rPr>
          <w:rFonts w:ascii="Times New Roman" w:hAnsi="Times New Roman" w:cs="Times New Roman"/>
          <w:sz w:val="24"/>
          <w:szCs w:val="24"/>
        </w:rPr>
        <w:t xml:space="preserve">Součástí evidence </w:t>
      </w:r>
      <w:r w:rsidRPr="009731AA">
        <w:rPr>
          <w:rFonts w:ascii="Times New Roman" w:hAnsi="Times New Roman" w:cs="Times New Roman"/>
          <w:strike/>
          <w:sz w:val="24"/>
          <w:szCs w:val="24"/>
        </w:rPr>
        <w:t>Rejstříku</w:t>
      </w:r>
      <w:r w:rsidRPr="00BB5D8E">
        <w:rPr>
          <w:rFonts w:ascii="Times New Roman" w:hAnsi="Times New Roman" w:cs="Times New Roman"/>
          <w:sz w:val="24"/>
          <w:szCs w:val="24"/>
        </w:rPr>
        <w:t xml:space="preserve"> trestů je evidence </w:t>
      </w:r>
    </w:p>
    <w:p w:rsidR="00697A44" w:rsidRPr="00BB5D8E" w:rsidRDefault="00697A44" w:rsidP="00697A44">
      <w:pPr>
        <w:widowControl w:val="0"/>
        <w:autoSpaceDE w:val="0"/>
        <w:autoSpaceDN w:val="0"/>
        <w:adjustRightInd w:val="0"/>
        <w:spacing w:before="120" w:after="0" w:line="240" w:lineRule="auto"/>
        <w:jc w:val="both"/>
        <w:rPr>
          <w:rFonts w:ascii="Times New Roman" w:hAnsi="Times New Roman" w:cs="Times New Roman"/>
          <w:sz w:val="24"/>
          <w:szCs w:val="24"/>
        </w:rPr>
      </w:pPr>
      <w:r w:rsidRPr="00BB5D8E">
        <w:rPr>
          <w:rFonts w:ascii="Times New Roman" w:hAnsi="Times New Roman" w:cs="Times New Roman"/>
          <w:sz w:val="24"/>
          <w:szCs w:val="24"/>
        </w:rPr>
        <w:t xml:space="preserve">a) odsouzení, </w:t>
      </w:r>
    </w:p>
    <w:p w:rsidR="00697A44" w:rsidRPr="00BB5D8E" w:rsidRDefault="00697A44" w:rsidP="00697A44">
      <w:pPr>
        <w:widowControl w:val="0"/>
        <w:autoSpaceDE w:val="0"/>
        <w:autoSpaceDN w:val="0"/>
        <w:adjustRightInd w:val="0"/>
        <w:spacing w:before="120" w:after="0" w:line="240" w:lineRule="auto"/>
        <w:jc w:val="both"/>
        <w:rPr>
          <w:rFonts w:ascii="Times New Roman" w:hAnsi="Times New Roman" w:cs="Times New Roman"/>
          <w:sz w:val="24"/>
          <w:szCs w:val="24"/>
        </w:rPr>
      </w:pPr>
      <w:r w:rsidRPr="00BB5D8E">
        <w:rPr>
          <w:rFonts w:ascii="Times New Roman" w:hAnsi="Times New Roman" w:cs="Times New Roman"/>
          <w:sz w:val="24"/>
          <w:szCs w:val="24"/>
        </w:rPr>
        <w:t xml:space="preserve">b) podmíněného zastavení trestního stíhání, </w:t>
      </w:r>
    </w:p>
    <w:p w:rsidR="00697A44" w:rsidRPr="00BB5D8E" w:rsidRDefault="00697A44" w:rsidP="00697A44">
      <w:pPr>
        <w:widowControl w:val="0"/>
        <w:autoSpaceDE w:val="0"/>
        <w:autoSpaceDN w:val="0"/>
        <w:adjustRightInd w:val="0"/>
        <w:spacing w:before="120" w:after="0" w:line="240" w:lineRule="auto"/>
        <w:jc w:val="both"/>
        <w:rPr>
          <w:rFonts w:ascii="Times New Roman" w:hAnsi="Times New Roman" w:cs="Times New Roman"/>
          <w:sz w:val="24"/>
          <w:szCs w:val="24"/>
        </w:rPr>
      </w:pPr>
      <w:r w:rsidRPr="00BB5D8E">
        <w:rPr>
          <w:rFonts w:ascii="Times New Roman" w:hAnsi="Times New Roman" w:cs="Times New Roman"/>
          <w:sz w:val="24"/>
          <w:szCs w:val="24"/>
        </w:rPr>
        <w:t xml:space="preserve">c) podmíněného odložení návrhu na potrestání, </w:t>
      </w:r>
    </w:p>
    <w:p w:rsidR="00697A44" w:rsidRPr="00BB5D8E" w:rsidRDefault="00697A44" w:rsidP="00697A44">
      <w:pPr>
        <w:widowControl w:val="0"/>
        <w:autoSpaceDE w:val="0"/>
        <w:autoSpaceDN w:val="0"/>
        <w:adjustRightInd w:val="0"/>
        <w:spacing w:before="120" w:after="0" w:line="240" w:lineRule="auto"/>
        <w:jc w:val="both"/>
        <w:rPr>
          <w:rFonts w:ascii="Times New Roman" w:hAnsi="Times New Roman" w:cs="Times New Roman"/>
          <w:sz w:val="24"/>
          <w:szCs w:val="24"/>
        </w:rPr>
      </w:pPr>
      <w:r w:rsidRPr="00BB5D8E">
        <w:rPr>
          <w:rFonts w:ascii="Times New Roman" w:hAnsi="Times New Roman" w:cs="Times New Roman"/>
          <w:sz w:val="24"/>
          <w:szCs w:val="24"/>
        </w:rPr>
        <w:t xml:space="preserve">d) narovnání a </w:t>
      </w:r>
    </w:p>
    <w:p w:rsidR="00697A44" w:rsidRPr="00BB5D8E" w:rsidRDefault="00697A44" w:rsidP="00697A44">
      <w:pPr>
        <w:widowControl w:val="0"/>
        <w:autoSpaceDE w:val="0"/>
        <w:autoSpaceDN w:val="0"/>
        <w:adjustRightInd w:val="0"/>
        <w:spacing w:before="120" w:after="0" w:line="240" w:lineRule="auto"/>
        <w:jc w:val="both"/>
        <w:rPr>
          <w:rFonts w:ascii="Times New Roman" w:hAnsi="Times New Roman" w:cs="Times New Roman"/>
          <w:sz w:val="24"/>
          <w:szCs w:val="24"/>
        </w:rPr>
      </w:pPr>
      <w:r w:rsidRPr="00BB5D8E">
        <w:rPr>
          <w:rFonts w:ascii="Times New Roman" w:hAnsi="Times New Roman" w:cs="Times New Roman"/>
          <w:sz w:val="24"/>
          <w:szCs w:val="24"/>
        </w:rPr>
        <w:t xml:space="preserve">e) odstoupení od trestního stíhání. </w:t>
      </w:r>
    </w:p>
    <w:p w:rsidR="00697A44" w:rsidRPr="00BB5D8E" w:rsidRDefault="00697A44" w:rsidP="00697A44">
      <w:pPr>
        <w:widowControl w:val="0"/>
        <w:autoSpaceDE w:val="0"/>
        <w:autoSpaceDN w:val="0"/>
        <w:adjustRightInd w:val="0"/>
        <w:spacing w:before="120" w:after="0" w:line="240" w:lineRule="auto"/>
        <w:rPr>
          <w:rFonts w:ascii="Times New Roman" w:hAnsi="Times New Roman" w:cs="Times New Roman"/>
          <w:sz w:val="24"/>
          <w:szCs w:val="24"/>
        </w:rPr>
      </w:pPr>
      <w:r w:rsidRPr="00BB5D8E">
        <w:rPr>
          <w:rFonts w:ascii="Times New Roman" w:hAnsi="Times New Roman" w:cs="Times New Roman"/>
          <w:sz w:val="24"/>
          <w:szCs w:val="24"/>
        </w:rPr>
        <w:t xml:space="preserve"> </w:t>
      </w:r>
    </w:p>
    <w:p w:rsidR="00697A44" w:rsidRPr="00683CC8" w:rsidRDefault="00697A44" w:rsidP="00697A44">
      <w:pPr>
        <w:widowControl w:val="0"/>
        <w:autoSpaceDE w:val="0"/>
        <w:autoSpaceDN w:val="0"/>
        <w:adjustRightInd w:val="0"/>
        <w:spacing w:before="120" w:after="0" w:line="240" w:lineRule="auto"/>
        <w:jc w:val="center"/>
        <w:rPr>
          <w:rFonts w:ascii="Times New Roman" w:hAnsi="Times New Roman" w:cs="Times New Roman"/>
          <w:sz w:val="24"/>
          <w:szCs w:val="24"/>
        </w:rPr>
      </w:pPr>
      <w:bookmarkStart w:id="4" w:name="_Hlk30234803"/>
      <w:r w:rsidRPr="00683CC8">
        <w:rPr>
          <w:rFonts w:ascii="Times New Roman" w:hAnsi="Times New Roman" w:cs="Times New Roman"/>
          <w:sz w:val="24"/>
          <w:szCs w:val="24"/>
        </w:rPr>
        <w:t xml:space="preserve">§ 3 </w:t>
      </w:r>
    </w:p>
    <w:p w:rsidR="00697A44" w:rsidRPr="00683CC8"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z w:val="24"/>
          <w:szCs w:val="24"/>
        </w:rPr>
      </w:pPr>
      <w:r w:rsidRPr="00683CC8">
        <w:rPr>
          <w:rFonts w:ascii="Times New Roman" w:hAnsi="Times New Roman" w:cs="Times New Roman"/>
          <w:sz w:val="24"/>
          <w:szCs w:val="24"/>
        </w:rPr>
        <w:t xml:space="preserve">(1) V evidenci </w:t>
      </w:r>
      <w:r w:rsidRPr="009731AA">
        <w:rPr>
          <w:rFonts w:ascii="Times New Roman" w:hAnsi="Times New Roman" w:cs="Times New Roman"/>
          <w:strike/>
          <w:sz w:val="24"/>
          <w:szCs w:val="24"/>
        </w:rPr>
        <w:t>Rejstříku</w:t>
      </w:r>
      <w:r w:rsidRPr="00683CC8">
        <w:rPr>
          <w:rFonts w:ascii="Times New Roman" w:hAnsi="Times New Roman" w:cs="Times New Roman"/>
          <w:sz w:val="24"/>
          <w:szCs w:val="24"/>
        </w:rPr>
        <w:t xml:space="preserve"> trestů jsou založeny údaje z trestních listů všech osob pravomocně odsouzených soudy České republiky. </w:t>
      </w:r>
    </w:p>
    <w:p w:rsidR="00697A44"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z w:val="24"/>
          <w:szCs w:val="24"/>
        </w:rPr>
      </w:pPr>
      <w:r w:rsidRPr="00683CC8">
        <w:rPr>
          <w:rFonts w:ascii="Times New Roman" w:hAnsi="Times New Roman" w:cs="Times New Roman"/>
          <w:sz w:val="24"/>
          <w:szCs w:val="24"/>
        </w:rPr>
        <w:t xml:space="preserve">(2) Součástí </w:t>
      </w:r>
      <w:r w:rsidRPr="00196EC8">
        <w:rPr>
          <w:rFonts w:ascii="Times New Roman" w:hAnsi="Times New Roman" w:cs="Times New Roman"/>
          <w:strike/>
          <w:sz w:val="24"/>
          <w:szCs w:val="24"/>
        </w:rPr>
        <w:t xml:space="preserve">evidence </w:t>
      </w:r>
      <w:r w:rsidRPr="0053374B">
        <w:rPr>
          <w:rFonts w:ascii="Times New Roman" w:hAnsi="Times New Roman" w:cs="Times New Roman"/>
          <w:strike/>
          <w:sz w:val="24"/>
          <w:szCs w:val="24"/>
        </w:rPr>
        <w:t>Rejstříku</w:t>
      </w:r>
      <w:r w:rsidRPr="00196EC8">
        <w:rPr>
          <w:rFonts w:ascii="Times New Roman" w:hAnsi="Times New Roman" w:cs="Times New Roman"/>
          <w:strike/>
          <w:sz w:val="24"/>
          <w:szCs w:val="24"/>
        </w:rPr>
        <w:t xml:space="preserve"> trestů</w:t>
      </w:r>
      <w:r w:rsidRPr="00683CC8">
        <w:rPr>
          <w:rFonts w:ascii="Times New Roman" w:hAnsi="Times New Roman" w:cs="Times New Roman"/>
          <w:sz w:val="24"/>
          <w:szCs w:val="24"/>
        </w:rPr>
        <w:t xml:space="preserve"> </w:t>
      </w:r>
      <w:r w:rsidRPr="00196EC8">
        <w:rPr>
          <w:rFonts w:ascii="Times New Roman" w:hAnsi="Times New Roman" w:cs="Times New Roman"/>
          <w:b/>
          <w:sz w:val="24"/>
          <w:szCs w:val="24"/>
        </w:rPr>
        <w:t>evidence trestů</w:t>
      </w:r>
      <w:r>
        <w:rPr>
          <w:rFonts w:ascii="Times New Roman" w:hAnsi="Times New Roman" w:cs="Times New Roman"/>
          <w:sz w:val="24"/>
          <w:szCs w:val="24"/>
        </w:rPr>
        <w:t xml:space="preserve"> </w:t>
      </w:r>
      <w:r w:rsidRPr="00683CC8">
        <w:rPr>
          <w:rFonts w:ascii="Times New Roman" w:hAnsi="Times New Roman" w:cs="Times New Roman"/>
          <w:sz w:val="24"/>
          <w:szCs w:val="24"/>
        </w:rPr>
        <w:t xml:space="preserve">jsou i údaje o osobách pravomocně odsouzených soudy, které byly shromážděny podle dříve platných předpisů, a údaje </w:t>
      </w:r>
      <w:r w:rsidRPr="004E21D9">
        <w:rPr>
          <w:rFonts w:ascii="Times New Roman" w:hAnsi="Times New Roman" w:cs="Times New Roman"/>
          <w:strike/>
          <w:sz w:val="24"/>
          <w:szCs w:val="24"/>
        </w:rPr>
        <w:t>předané Rejstříku</w:t>
      </w:r>
      <w:r w:rsidRPr="001B6B85">
        <w:rPr>
          <w:rFonts w:ascii="Times New Roman" w:hAnsi="Times New Roman" w:cs="Times New Roman"/>
          <w:strike/>
          <w:sz w:val="24"/>
          <w:szCs w:val="24"/>
        </w:rPr>
        <w:t xml:space="preserve"> trestů</w:t>
      </w:r>
      <w:r w:rsidRPr="00683CC8">
        <w:rPr>
          <w:rFonts w:ascii="Times New Roman" w:hAnsi="Times New Roman" w:cs="Times New Roman"/>
          <w:sz w:val="24"/>
          <w:szCs w:val="24"/>
        </w:rPr>
        <w:t xml:space="preserve"> </w:t>
      </w:r>
      <w:r w:rsidRPr="004E21D9">
        <w:rPr>
          <w:rFonts w:ascii="Times New Roman" w:hAnsi="Times New Roman" w:cs="Times New Roman"/>
          <w:b/>
          <w:sz w:val="24"/>
          <w:szCs w:val="24"/>
        </w:rPr>
        <w:t>o pravomocně odsouzených osobách předané</w:t>
      </w:r>
      <w:r>
        <w:rPr>
          <w:rFonts w:ascii="Times New Roman" w:hAnsi="Times New Roman" w:cs="Times New Roman"/>
          <w:sz w:val="24"/>
          <w:szCs w:val="24"/>
        </w:rPr>
        <w:t xml:space="preserve"> </w:t>
      </w:r>
      <w:r w:rsidRPr="00683CC8">
        <w:rPr>
          <w:rFonts w:ascii="Times New Roman" w:hAnsi="Times New Roman" w:cs="Times New Roman"/>
          <w:sz w:val="24"/>
          <w:szCs w:val="24"/>
        </w:rPr>
        <w:t xml:space="preserve">na základě mezinárodní smlouvy se Slovenskou republikou. </w:t>
      </w:r>
    </w:p>
    <w:bookmarkEnd w:id="4"/>
    <w:p w:rsidR="00697A44" w:rsidRPr="00683CC8"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z w:val="24"/>
          <w:szCs w:val="24"/>
        </w:rPr>
      </w:pPr>
      <w:r w:rsidRPr="00683CC8">
        <w:rPr>
          <w:rFonts w:ascii="Times New Roman" w:hAnsi="Times New Roman" w:cs="Times New Roman"/>
          <w:sz w:val="24"/>
          <w:szCs w:val="24"/>
        </w:rPr>
        <w:t xml:space="preserve">(3) Trestním listem se pro účely tohoto zákona rozumí oznámení soudu, které obsahuje údaje o </w:t>
      </w:r>
    </w:p>
    <w:p w:rsidR="00697A44" w:rsidRPr="00683CC8"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b/>
          <w:bCs/>
          <w:sz w:val="24"/>
          <w:szCs w:val="24"/>
        </w:rPr>
      </w:pPr>
      <w:r w:rsidRPr="00683CC8">
        <w:rPr>
          <w:rFonts w:ascii="Times New Roman" w:hAnsi="Times New Roman" w:cs="Times New Roman"/>
          <w:sz w:val="24"/>
          <w:szCs w:val="24"/>
        </w:rPr>
        <w:t>a) odsouzené osobě, aby nebyla zaměnitelná s jinou osobou</w:t>
      </w:r>
      <w:r w:rsidRPr="00683CC8">
        <w:rPr>
          <w:rStyle w:val="s33"/>
          <w:rFonts w:ascii="Times New Roman" w:hAnsi="Times New Roman" w:cs="Times New Roman"/>
          <w:color w:val="000000"/>
          <w:sz w:val="24"/>
          <w:szCs w:val="24"/>
        </w:rPr>
        <w:t>,</w:t>
      </w:r>
    </w:p>
    <w:p w:rsidR="00697A44" w:rsidRPr="00683CC8"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683CC8">
        <w:rPr>
          <w:rFonts w:ascii="Times New Roman" w:hAnsi="Times New Roman" w:cs="Times New Roman"/>
          <w:sz w:val="24"/>
          <w:szCs w:val="24"/>
        </w:rPr>
        <w:t xml:space="preserve">b) soudu a spisové značce trestní věci, </w:t>
      </w:r>
    </w:p>
    <w:p w:rsidR="00697A44" w:rsidRPr="00683CC8"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683CC8">
        <w:rPr>
          <w:rFonts w:ascii="Times New Roman" w:hAnsi="Times New Roman" w:cs="Times New Roman"/>
          <w:sz w:val="24"/>
          <w:szCs w:val="24"/>
        </w:rPr>
        <w:t xml:space="preserve">c) rozhodnutí o vině, trestu a o ochranném opatření a o jejich výkonu, </w:t>
      </w:r>
    </w:p>
    <w:p w:rsidR="00697A44" w:rsidRPr="00683CC8"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683CC8">
        <w:rPr>
          <w:rFonts w:ascii="Times New Roman" w:hAnsi="Times New Roman" w:cs="Times New Roman"/>
          <w:sz w:val="24"/>
          <w:szCs w:val="24"/>
        </w:rPr>
        <w:t xml:space="preserve">d) rozhodnutí soudu při podmíněném odsouzení nebo podmíněném propuštění z výkonu trestu nebo upuštění od výkonu jeho zbytku, </w:t>
      </w:r>
    </w:p>
    <w:p w:rsidR="00697A44" w:rsidRPr="00683CC8"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683CC8">
        <w:rPr>
          <w:rFonts w:ascii="Times New Roman" w:hAnsi="Times New Roman" w:cs="Times New Roman"/>
          <w:sz w:val="24"/>
          <w:szCs w:val="24"/>
        </w:rPr>
        <w:t xml:space="preserve">e) udělení milosti, </w:t>
      </w:r>
    </w:p>
    <w:p w:rsidR="00697A44" w:rsidRPr="00683CC8"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683CC8">
        <w:rPr>
          <w:rFonts w:ascii="Times New Roman" w:hAnsi="Times New Roman" w:cs="Times New Roman"/>
          <w:sz w:val="24"/>
          <w:szCs w:val="24"/>
        </w:rPr>
        <w:t xml:space="preserve">f) účasti odsouzeného na amnestii, </w:t>
      </w:r>
    </w:p>
    <w:p w:rsidR="00697A44" w:rsidRPr="00683CC8"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683CC8">
        <w:rPr>
          <w:rFonts w:ascii="Times New Roman" w:hAnsi="Times New Roman" w:cs="Times New Roman"/>
          <w:sz w:val="24"/>
          <w:szCs w:val="24"/>
        </w:rPr>
        <w:t xml:space="preserve">g) zahlazení odsouzení. </w:t>
      </w:r>
    </w:p>
    <w:p w:rsidR="00697A44" w:rsidRPr="00BB5D8E" w:rsidRDefault="00697A44" w:rsidP="00697A44">
      <w:pPr>
        <w:widowControl w:val="0"/>
        <w:autoSpaceDE w:val="0"/>
        <w:autoSpaceDN w:val="0"/>
        <w:adjustRightInd w:val="0"/>
        <w:spacing w:before="120" w:after="0" w:line="240" w:lineRule="auto"/>
        <w:rPr>
          <w:rFonts w:ascii="Times New Roman" w:hAnsi="Times New Roman" w:cs="Times New Roman"/>
          <w:sz w:val="24"/>
          <w:szCs w:val="24"/>
        </w:rPr>
      </w:pPr>
    </w:p>
    <w:p w:rsidR="00697A44" w:rsidRPr="00BB5D8E" w:rsidRDefault="00697A44" w:rsidP="00697A44">
      <w:pPr>
        <w:widowControl w:val="0"/>
        <w:autoSpaceDE w:val="0"/>
        <w:autoSpaceDN w:val="0"/>
        <w:adjustRightInd w:val="0"/>
        <w:spacing w:before="120" w:after="0" w:line="240" w:lineRule="auto"/>
        <w:jc w:val="center"/>
        <w:rPr>
          <w:rFonts w:ascii="Times New Roman" w:hAnsi="Times New Roman" w:cs="Times New Roman"/>
          <w:sz w:val="24"/>
          <w:szCs w:val="24"/>
        </w:rPr>
      </w:pPr>
      <w:r w:rsidRPr="00BB5D8E">
        <w:rPr>
          <w:rFonts w:ascii="Times New Roman" w:hAnsi="Times New Roman" w:cs="Times New Roman"/>
          <w:sz w:val="24"/>
          <w:szCs w:val="24"/>
        </w:rPr>
        <w:t>§ 4</w:t>
      </w:r>
    </w:p>
    <w:p w:rsidR="00697A44" w:rsidRPr="00C52F11"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z w:val="24"/>
          <w:szCs w:val="24"/>
        </w:rPr>
      </w:pPr>
      <w:r w:rsidRPr="00C52F11">
        <w:rPr>
          <w:rFonts w:ascii="Times New Roman" w:hAnsi="Times New Roman" w:cs="Times New Roman"/>
          <w:sz w:val="24"/>
          <w:szCs w:val="24"/>
        </w:rPr>
        <w:t xml:space="preserve">(1) Do evidence </w:t>
      </w:r>
      <w:r w:rsidRPr="009731AA">
        <w:rPr>
          <w:rFonts w:ascii="Times New Roman" w:hAnsi="Times New Roman" w:cs="Times New Roman"/>
          <w:strike/>
          <w:sz w:val="24"/>
          <w:szCs w:val="24"/>
        </w:rPr>
        <w:t>Rejstříku</w:t>
      </w:r>
      <w:r w:rsidRPr="00C52F11">
        <w:rPr>
          <w:rFonts w:ascii="Times New Roman" w:hAnsi="Times New Roman" w:cs="Times New Roman"/>
          <w:sz w:val="24"/>
          <w:szCs w:val="24"/>
        </w:rPr>
        <w:t xml:space="preserve"> trestů se zaznamenávají též údaje o odsouzení </w:t>
      </w:r>
    </w:p>
    <w:p w:rsidR="00697A44" w:rsidRPr="00C52F11"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C52F11">
        <w:rPr>
          <w:rFonts w:ascii="Times New Roman" w:hAnsi="Times New Roman" w:cs="Times New Roman"/>
          <w:sz w:val="24"/>
          <w:szCs w:val="24"/>
        </w:rPr>
        <w:t>a) cizozemským soudem, jestliže o uznání rozhodnutí takového soudu rozhodl soud podle zvláštního právního předpisu a uznané rozhodnutí bylo cizozemským soudem vydáno pro</w:t>
      </w:r>
      <w:r>
        <w:rPr>
          <w:rFonts w:ascii="Times New Roman" w:hAnsi="Times New Roman" w:cs="Times New Roman"/>
          <w:sz w:val="24"/>
          <w:szCs w:val="24"/>
        </w:rPr>
        <w:t> </w:t>
      </w:r>
      <w:r w:rsidRPr="00C52F11">
        <w:rPr>
          <w:rFonts w:ascii="Times New Roman" w:hAnsi="Times New Roman" w:cs="Times New Roman"/>
          <w:sz w:val="24"/>
          <w:szCs w:val="24"/>
        </w:rPr>
        <w:t xml:space="preserve">čin trestný i podle právního řádu České republiky, </w:t>
      </w:r>
    </w:p>
    <w:p w:rsidR="00697A44" w:rsidRPr="00C52F11"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C52F11">
        <w:rPr>
          <w:rFonts w:ascii="Times New Roman" w:hAnsi="Times New Roman" w:cs="Times New Roman"/>
          <w:sz w:val="24"/>
          <w:szCs w:val="24"/>
        </w:rPr>
        <w:t xml:space="preserve">b) mezinárodním trestním soudem, mezinárodním trestním tribunálem, popřípadě obdobným mezinárodním soudním orgánem (dále jen „mezinárodní soud“), které splňují alespoň jednu z podmínek uvedených v </w:t>
      </w:r>
      <w:hyperlink r:id="rId6" w:history="1">
        <w:r w:rsidRPr="00C52F11">
          <w:rPr>
            <w:rFonts w:ascii="Times New Roman" w:hAnsi="Times New Roman" w:cs="Times New Roman"/>
            <w:sz w:val="24"/>
            <w:szCs w:val="24"/>
          </w:rPr>
          <w:t>§ 145 odst. 1 písm. b) nebo c) zákona o mezinárodní justiční spolupráci ve věcech trestních</w:t>
        </w:r>
      </w:hyperlink>
      <w:r w:rsidRPr="00C52F11">
        <w:rPr>
          <w:rFonts w:ascii="Times New Roman" w:hAnsi="Times New Roman" w:cs="Times New Roman"/>
          <w:sz w:val="24"/>
          <w:szCs w:val="24"/>
        </w:rPr>
        <w:t xml:space="preserve">, pokud o uznání jeho rozhodnutí rozhodl soud podle </w:t>
      </w:r>
      <w:hyperlink r:id="rId7" w:history="1">
        <w:r w:rsidRPr="00C52F11">
          <w:rPr>
            <w:rFonts w:ascii="Times New Roman" w:hAnsi="Times New Roman" w:cs="Times New Roman"/>
            <w:sz w:val="24"/>
            <w:szCs w:val="24"/>
          </w:rPr>
          <w:t>zákona o mezinárodní justiční spolupráci ve věcech trestních</w:t>
        </w:r>
      </w:hyperlink>
      <w:r w:rsidRPr="00C52F11">
        <w:rPr>
          <w:rFonts w:ascii="Times New Roman" w:hAnsi="Times New Roman" w:cs="Times New Roman"/>
          <w:sz w:val="24"/>
          <w:szCs w:val="24"/>
        </w:rPr>
        <w:t xml:space="preserve">, </w:t>
      </w:r>
    </w:p>
    <w:p w:rsidR="00697A44" w:rsidRPr="00C52F11"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C52F11">
        <w:rPr>
          <w:rFonts w:ascii="Times New Roman" w:hAnsi="Times New Roman" w:cs="Times New Roman"/>
          <w:sz w:val="24"/>
          <w:szCs w:val="24"/>
        </w:rPr>
        <w:t xml:space="preserve">c) mezinárodním soudem, který splňuje alespoň jednu z podmínek uvedených v </w:t>
      </w:r>
      <w:hyperlink r:id="rId8" w:history="1">
        <w:r w:rsidRPr="00C52F11">
          <w:rPr>
            <w:rFonts w:ascii="Times New Roman" w:hAnsi="Times New Roman" w:cs="Times New Roman"/>
            <w:sz w:val="24"/>
            <w:szCs w:val="24"/>
          </w:rPr>
          <w:t>§ 145 odst. 1 písm. a) zákona o mezinárodní justiční spolupráci ve věcech trestních</w:t>
        </w:r>
      </w:hyperlink>
      <w:r w:rsidRPr="00C52F11">
        <w:rPr>
          <w:rFonts w:ascii="Times New Roman" w:hAnsi="Times New Roman" w:cs="Times New Roman"/>
          <w:sz w:val="24"/>
          <w:szCs w:val="24"/>
        </w:rPr>
        <w:t xml:space="preserve">, pokud jde o odsouzení občana České republiky, osoby bez státní příslušnosti, která má na jejím území povolen trvalý pobyt, právnické osoby, která má sídlo v České republice nebo má na území České republiky umístěn podnik nebo organizační složku, anebo zde alespoň vykonává svoji činnost nebo zde má svůj majetek, nebo jiné osoby, která vykonává trest uložený takovým mezinárodním soudem v České republice. </w:t>
      </w:r>
    </w:p>
    <w:p w:rsidR="00697A44" w:rsidRPr="00C52F11"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z w:val="24"/>
          <w:szCs w:val="24"/>
        </w:rPr>
      </w:pPr>
      <w:r w:rsidRPr="00C52F11">
        <w:rPr>
          <w:rFonts w:ascii="Times New Roman" w:hAnsi="Times New Roman" w:cs="Times New Roman"/>
          <w:sz w:val="24"/>
          <w:szCs w:val="24"/>
        </w:rPr>
        <w:t xml:space="preserve">(2) Nejvyšší soud na návrh </w:t>
      </w:r>
      <w:r w:rsidRPr="005C0925">
        <w:rPr>
          <w:rFonts w:ascii="Times New Roman" w:hAnsi="Times New Roman" w:cs="Times New Roman"/>
          <w:strike/>
          <w:sz w:val="24"/>
          <w:szCs w:val="24"/>
        </w:rPr>
        <w:t>Ministerstva spravedlnosti</w:t>
      </w:r>
      <w:r w:rsidRPr="00C52F11">
        <w:rPr>
          <w:rFonts w:ascii="Times New Roman" w:hAnsi="Times New Roman" w:cs="Times New Roman"/>
          <w:sz w:val="24"/>
          <w:szCs w:val="24"/>
        </w:rPr>
        <w:t xml:space="preserve"> </w:t>
      </w:r>
      <w:r>
        <w:rPr>
          <w:rFonts w:ascii="Times New Roman" w:hAnsi="Times New Roman" w:cs="Times New Roman"/>
          <w:b/>
          <w:sz w:val="24"/>
          <w:szCs w:val="24"/>
        </w:rPr>
        <w:t xml:space="preserve">ministerstva </w:t>
      </w:r>
      <w:r w:rsidRPr="00C52F11">
        <w:rPr>
          <w:rFonts w:ascii="Times New Roman" w:hAnsi="Times New Roman" w:cs="Times New Roman"/>
          <w:sz w:val="24"/>
          <w:szCs w:val="24"/>
        </w:rPr>
        <w:t>rozhodne, že se do</w:t>
      </w:r>
      <w:r>
        <w:rPr>
          <w:rFonts w:ascii="Times New Roman" w:hAnsi="Times New Roman" w:cs="Times New Roman"/>
          <w:sz w:val="24"/>
          <w:szCs w:val="24"/>
        </w:rPr>
        <w:t> </w:t>
      </w:r>
      <w:r w:rsidRPr="00C52F11">
        <w:rPr>
          <w:rFonts w:ascii="Times New Roman" w:hAnsi="Times New Roman" w:cs="Times New Roman"/>
          <w:sz w:val="24"/>
          <w:szCs w:val="24"/>
        </w:rPr>
        <w:t xml:space="preserve">evidence </w:t>
      </w:r>
      <w:r w:rsidRPr="009731AA">
        <w:rPr>
          <w:rFonts w:ascii="Times New Roman" w:hAnsi="Times New Roman" w:cs="Times New Roman"/>
          <w:strike/>
          <w:sz w:val="24"/>
          <w:szCs w:val="24"/>
        </w:rPr>
        <w:t>Rejstříku</w:t>
      </w:r>
      <w:r w:rsidRPr="00C52F11">
        <w:rPr>
          <w:rFonts w:ascii="Times New Roman" w:hAnsi="Times New Roman" w:cs="Times New Roman"/>
          <w:sz w:val="24"/>
          <w:szCs w:val="24"/>
        </w:rPr>
        <w:t xml:space="preserve"> trestů zaznamenají údaje o jiném odsouzení občana České republiky soudem jiného než členského státu Evropské unie nebo mezinárodním soudem, který splňuje alespoň jednu z</w:t>
      </w:r>
      <w:r>
        <w:rPr>
          <w:rFonts w:ascii="Times New Roman" w:hAnsi="Times New Roman" w:cs="Times New Roman"/>
          <w:sz w:val="24"/>
          <w:szCs w:val="24"/>
        </w:rPr>
        <w:t> </w:t>
      </w:r>
      <w:r w:rsidRPr="00C52F11">
        <w:rPr>
          <w:rFonts w:ascii="Times New Roman" w:hAnsi="Times New Roman" w:cs="Times New Roman"/>
          <w:sz w:val="24"/>
          <w:szCs w:val="24"/>
        </w:rPr>
        <w:t xml:space="preserve">podmínek uvedených v </w:t>
      </w:r>
      <w:hyperlink r:id="rId9" w:history="1">
        <w:r w:rsidRPr="00C52F11">
          <w:rPr>
            <w:rFonts w:ascii="Times New Roman" w:hAnsi="Times New Roman" w:cs="Times New Roman"/>
            <w:sz w:val="24"/>
            <w:szCs w:val="24"/>
          </w:rPr>
          <w:t>§ 145 odst. 1 písm. b) nebo c) zákona o mezinárodní justiční spolupráci ve věcech trestních</w:t>
        </w:r>
      </w:hyperlink>
      <w:r w:rsidRPr="00C52F11">
        <w:rPr>
          <w:rFonts w:ascii="Times New Roman" w:hAnsi="Times New Roman" w:cs="Times New Roman"/>
          <w:sz w:val="24"/>
          <w:szCs w:val="24"/>
        </w:rPr>
        <w:t>, jestliže se toto odsouzení týká činu, který je trestný i</w:t>
      </w:r>
      <w:r>
        <w:rPr>
          <w:rFonts w:ascii="Times New Roman" w:hAnsi="Times New Roman" w:cs="Times New Roman"/>
          <w:sz w:val="24"/>
          <w:szCs w:val="24"/>
        </w:rPr>
        <w:t> </w:t>
      </w:r>
      <w:r w:rsidRPr="00C52F11">
        <w:rPr>
          <w:rFonts w:ascii="Times New Roman" w:hAnsi="Times New Roman" w:cs="Times New Roman"/>
          <w:sz w:val="24"/>
          <w:szCs w:val="24"/>
        </w:rPr>
        <w:t>podle právního řádu České republiky, a zápis do evidence je odůvodněn závažností činu a</w:t>
      </w:r>
      <w:r>
        <w:rPr>
          <w:rFonts w:ascii="Times New Roman" w:hAnsi="Times New Roman" w:cs="Times New Roman"/>
          <w:sz w:val="24"/>
          <w:szCs w:val="24"/>
        </w:rPr>
        <w:t> </w:t>
      </w:r>
      <w:r w:rsidRPr="00C52F11">
        <w:rPr>
          <w:rFonts w:ascii="Times New Roman" w:hAnsi="Times New Roman" w:cs="Times New Roman"/>
          <w:sz w:val="24"/>
          <w:szCs w:val="24"/>
        </w:rPr>
        <w:t xml:space="preserve">druhem trestu, který za něj byl uložen. </w:t>
      </w:r>
    </w:p>
    <w:p w:rsidR="00697A44" w:rsidRPr="00C52F11"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z w:val="24"/>
          <w:szCs w:val="24"/>
        </w:rPr>
      </w:pPr>
      <w:r w:rsidRPr="00C52F11">
        <w:rPr>
          <w:rFonts w:ascii="Times New Roman" w:hAnsi="Times New Roman" w:cs="Times New Roman"/>
          <w:sz w:val="24"/>
          <w:szCs w:val="24"/>
        </w:rPr>
        <w:t xml:space="preserve">(3) Nejvyšší soud na návrh </w:t>
      </w:r>
      <w:r w:rsidRPr="005C0925">
        <w:rPr>
          <w:rFonts w:ascii="Times New Roman" w:hAnsi="Times New Roman" w:cs="Times New Roman"/>
          <w:strike/>
          <w:sz w:val="24"/>
          <w:szCs w:val="24"/>
        </w:rPr>
        <w:t>Ministerstva spravedlnosti</w:t>
      </w:r>
      <w:r w:rsidRPr="00C52F11">
        <w:rPr>
          <w:rFonts w:ascii="Times New Roman" w:hAnsi="Times New Roman" w:cs="Times New Roman"/>
          <w:sz w:val="24"/>
          <w:szCs w:val="24"/>
        </w:rPr>
        <w:t xml:space="preserve"> </w:t>
      </w:r>
      <w:r>
        <w:rPr>
          <w:rFonts w:ascii="Times New Roman" w:hAnsi="Times New Roman" w:cs="Times New Roman"/>
          <w:b/>
          <w:sz w:val="24"/>
          <w:szCs w:val="24"/>
        </w:rPr>
        <w:t xml:space="preserve">ministerstva </w:t>
      </w:r>
      <w:r w:rsidRPr="00C52F11">
        <w:rPr>
          <w:rFonts w:ascii="Times New Roman" w:hAnsi="Times New Roman" w:cs="Times New Roman"/>
          <w:sz w:val="24"/>
          <w:szCs w:val="24"/>
        </w:rPr>
        <w:t>rozhodne, že se do</w:t>
      </w:r>
      <w:r>
        <w:rPr>
          <w:rFonts w:ascii="Times New Roman" w:hAnsi="Times New Roman" w:cs="Times New Roman"/>
          <w:sz w:val="24"/>
          <w:szCs w:val="24"/>
        </w:rPr>
        <w:t> </w:t>
      </w:r>
      <w:r w:rsidRPr="00C52F11">
        <w:rPr>
          <w:rFonts w:ascii="Times New Roman" w:hAnsi="Times New Roman" w:cs="Times New Roman"/>
          <w:sz w:val="24"/>
          <w:szCs w:val="24"/>
        </w:rPr>
        <w:t xml:space="preserve">evidence </w:t>
      </w:r>
      <w:r w:rsidRPr="009731AA">
        <w:rPr>
          <w:rFonts w:ascii="Times New Roman" w:hAnsi="Times New Roman" w:cs="Times New Roman"/>
          <w:strike/>
          <w:sz w:val="24"/>
          <w:szCs w:val="24"/>
        </w:rPr>
        <w:t>Rejstříku</w:t>
      </w:r>
      <w:r w:rsidRPr="00C52F11">
        <w:rPr>
          <w:rFonts w:ascii="Times New Roman" w:hAnsi="Times New Roman" w:cs="Times New Roman"/>
          <w:sz w:val="24"/>
          <w:szCs w:val="24"/>
        </w:rPr>
        <w:t xml:space="preserve"> trestů zaznamenají údaje o jiném odsouzení osoby bez státní příslušnosti, která má na</w:t>
      </w:r>
      <w:r>
        <w:rPr>
          <w:rFonts w:ascii="Times New Roman" w:hAnsi="Times New Roman" w:cs="Times New Roman"/>
          <w:sz w:val="24"/>
          <w:szCs w:val="24"/>
        </w:rPr>
        <w:t> </w:t>
      </w:r>
      <w:r w:rsidRPr="00C52F11">
        <w:rPr>
          <w:rFonts w:ascii="Times New Roman" w:hAnsi="Times New Roman" w:cs="Times New Roman"/>
          <w:sz w:val="24"/>
          <w:szCs w:val="24"/>
        </w:rPr>
        <w:t>území České republiky povolen trvalý pobyt, nebo právnické osoby, která má sídlo v České republice nebo má na území České republiky umístěn podnik nebo organizační složku, anebo zde alespoň vykonává svoji činnost nebo zde má svůj majetek, jde-li o odsouzení cizozemským soudem nebo mezinárodním soudem, který splňuje alespoň jednu z podmínek uvedených v</w:t>
      </w:r>
      <w:r>
        <w:rPr>
          <w:rFonts w:ascii="Times New Roman" w:hAnsi="Times New Roman" w:cs="Times New Roman"/>
          <w:sz w:val="24"/>
          <w:szCs w:val="24"/>
        </w:rPr>
        <w:t> </w:t>
      </w:r>
      <w:hyperlink r:id="rId10" w:history="1">
        <w:r w:rsidRPr="00C52F11">
          <w:rPr>
            <w:rFonts w:ascii="Times New Roman" w:hAnsi="Times New Roman" w:cs="Times New Roman"/>
            <w:sz w:val="24"/>
            <w:szCs w:val="24"/>
          </w:rPr>
          <w:t>§</w:t>
        </w:r>
        <w:r>
          <w:rPr>
            <w:rFonts w:ascii="Times New Roman" w:hAnsi="Times New Roman" w:cs="Times New Roman"/>
            <w:sz w:val="24"/>
            <w:szCs w:val="24"/>
          </w:rPr>
          <w:t> </w:t>
        </w:r>
        <w:r w:rsidRPr="00C52F11">
          <w:rPr>
            <w:rFonts w:ascii="Times New Roman" w:hAnsi="Times New Roman" w:cs="Times New Roman"/>
            <w:sz w:val="24"/>
            <w:szCs w:val="24"/>
          </w:rPr>
          <w:t>145 odst. 1 písm. b) nebo c) zákona o mezinárodní justiční spolupráci ve věcech trestních</w:t>
        </w:r>
      </w:hyperlink>
      <w:r w:rsidRPr="00C52F11">
        <w:rPr>
          <w:rFonts w:ascii="Times New Roman" w:hAnsi="Times New Roman" w:cs="Times New Roman"/>
          <w:sz w:val="24"/>
          <w:szCs w:val="24"/>
        </w:rPr>
        <w:t xml:space="preserve"> a</w:t>
      </w:r>
      <w:r>
        <w:rPr>
          <w:rFonts w:ascii="Times New Roman" w:hAnsi="Times New Roman" w:cs="Times New Roman"/>
          <w:sz w:val="24"/>
          <w:szCs w:val="24"/>
        </w:rPr>
        <w:t> </w:t>
      </w:r>
      <w:r w:rsidRPr="00C52F11">
        <w:rPr>
          <w:rFonts w:ascii="Times New Roman" w:hAnsi="Times New Roman" w:cs="Times New Roman"/>
          <w:sz w:val="24"/>
          <w:szCs w:val="24"/>
        </w:rPr>
        <w:t>jestliže se toto odsouzení týká činu, který je trestný i podle právního řádu České republiky, a</w:t>
      </w:r>
      <w:r>
        <w:rPr>
          <w:rFonts w:ascii="Times New Roman" w:hAnsi="Times New Roman" w:cs="Times New Roman"/>
          <w:sz w:val="24"/>
          <w:szCs w:val="24"/>
        </w:rPr>
        <w:t> </w:t>
      </w:r>
      <w:r w:rsidRPr="00C52F11">
        <w:rPr>
          <w:rFonts w:ascii="Times New Roman" w:hAnsi="Times New Roman" w:cs="Times New Roman"/>
          <w:sz w:val="24"/>
          <w:szCs w:val="24"/>
        </w:rPr>
        <w:t xml:space="preserve">zápis do evidence je odůvodněn závažností činu a druhem trestu, který za něj byl uložen. </w:t>
      </w:r>
    </w:p>
    <w:p w:rsidR="00697A44" w:rsidRPr="00C52F11"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z w:val="24"/>
          <w:szCs w:val="24"/>
        </w:rPr>
      </w:pPr>
      <w:r w:rsidRPr="00C52F11">
        <w:rPr>
          <w:rFonts w:ascii="Times New Roman" w:hAnsi="Times New Roman" w:cs="Times New Roman"/>
          <w:sz w:val="24"/>
          <w:szCs w:val="24"/>
        </w:rPr>
        <w:t xml:space="preserve">(4) Pokud byly do evidence </w:t>
      </w:r>
      <w:r w:rsidRPr="009731AA">
        <w:rPr>
          <w:rFonts w:ascii="Times New Roman" w:hAnsi="Times New Roman" w:cs="Times New Roman"/>
          <w:strike/>
          <w:sz w:val="24"/>
          <w:szCs w:val="24"/>
        </w:rPr>
        <w:t>Rejstříku</w:t>
      </w:r>
      <w:r w:rsidRPr="00C52F11">
        <w:rPr>
          <w:rFonts w:ascii="Times New Roman" w:hAnsi="Times New Roman" w:cs="Times New Roman"/>
          <w:sz w:val="24"/>
          <w:szCs w:val="24"/>
        </w:rPr>
        <w:t xml:space="preserve"> trestů zaznamenány údaje o odsouzení občana České republiky, osoby bez státní příslušnosti, která má na jejím území povolen trvalý pobyt, nebo právnické osoby podle odstavce 2 nebo 3 a soud podle </w:t>
      </w:r>
      <w:hyperlink r:id="rId11" w:history="1">
        <w:r w:rsidRPr="00C52F11">
          <w:rPr>
            <w:rFonts w:ascii="Times New Roman" w:hAnsi="Times New Roman" w:cs="Times New Roman"/>
            <w:sz w:val="24"/>
            <w:szCs w:val="24"/>
          </w:rPr>
          <w:t>zákona o mezinárodní justiční spolupráci ve věcech trestních</w:t>
        </w:r>
      </w:hyperlink>
      <w:r w:rsidRPr="00C52F11">
        <w:rPr>
          <w:rFonts w:ascii="Times New Roman" w:hAnsi="Times New Roman" w:cs="Times New Roman"/>
          <w:sz w:val="24"/>
          <w:szCs w:val="24"/>
        </w:rPr>
        <w:t xml:space="preserve"> následně rozhodne o uznání takového rozhodnutí, Nejvyšší soud z podnětu tohoto soudu zruší své předchozí rozhodnutí o zaznamenání údajů o odsouzení; </w:t>
      </w:r>
      <w:r w:rsidRPr="0038084C">
        <w:rPr>
          <w:rFonts w:ascii="Times New Roman" w:hAnsi="Times New Roman" w:cs="Times New Roman"/>
          <w:strike/>
          <w:sz w:val="24"/>
          <w:szCs w:val="24"/>
        </w:rPr>
        <w:t>Rejstřík trestů</w:t>
      </w:r>
      <w:r w:rsidRPr="00C52F11">
        <w:rPr>
          <w:rFonts w:ascii="Times New Roman" w:hAnsi="Times New Roman" w:cs="Times New Roman"/>
          <w:sz w:val="24"/>
          <w:szCs w:val="24"/>
        </w:rPr>
        <w:t xml:space="preserve"> </w:t>
      </w:r>
      <w:r>
        <w:rPr>
          <w:rFonts w:ascii="Times New Roman" w:hAnsi="Times New Roman" w:cs="Times New Roman"/>
          <w:b/>
          <w:sz w:val="24"/>
          <w:szCs w:val="24"/>
        </w:rPr>
        <w:t xml:space="preserve">ministerstvo </w:t>
      </w:r>
      <w:r w:rsidRPr="00C52F11">
        <w:rPr>
          <w:rFonts w:ascii="Times New Roman" w:hAnsi="Times New Roman" w:cs="Times New Roman"/>
          <w:sz w:val="24"/>
          <w:szCs w:val="24"/>
        </w:rPr>
        <w:t xml:space="preserve">v takovém případě eviduje pouze rozhodnutí o uznání rozhodnutí. </w:t>
      </w:r>
    </w:p>
    <w:p w:rsidR="00697A44" w:rsidRPr="00C52F11"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z w:val="24"/>
          <w:szCs w:val="24"/>
        </w:rPr>
      </w:pPr>
      <w:r w:rsidRPr="00C52F11">
        <w:rPr>
          <w:rFonts w:ascii="Times New Roman" w:hAnsi="Times New Roman" w:cs="Times New Roman"/>
          <w:sz w:val="24"/>
          <w:szCs w:val="24"/>
        </w:rPr>
        <w:t>(5) Na rozhodnutí cizozemského soudu nebo mezinárodního soudu zaznamenaná do</w:t>
      </w:r>
      <w:r>
        <w:rPr>
          <w:rFonts w:ascii="Times New Roman" w:hAnsi="Times New Roman" w:cs="Times New Roman"/>
          <w:sz w:val="24"/>
          <w:szCs w:val="24"/>
        </w:rPr>
        <w:t> </w:t>
      </w:r>
      <w:r w:rsidRPr="00C52F11">
        <w:rPr>
          <w:rFonts w:ascii="Times New Roman" w:hAnsi="Times New Roman" w:cs="Times New Roman"/>
          <w:sz w:val="24"/>
          <w:szCs w:val="24"/>
        </w:rPr>
        <w:t xml:space="preserve">evidence </w:t>
      </w:r>
      <w:r w:rsidRPr="009731AA">
        <w:rPr>
          <w:rFonts w:ascii="Times New Roman" w:hAnsi="Times New Roman" w:cs="Times New Roman"/>
          <w:strike/>
          <w:sz w:val="24"/>
          <w:szCs w:val="24"/>
        </w:rPr>
        <w:t>Rejstříku</w:t>
      </w:r>
      <w:r w:rsidRPr="00C52F11">
        <w:rPr>
          <w:rFonts w:ascii="Times New Roman" w:hAnsi="Times New Roman" w:cs="Times New Roman"/>
          <w:sz w:val="24"/>
          <w:szCs w:val="24"/>
        </w:rPr>
        <w:t xml:space="preserve"> trestů podle odstavců 1 až 3 se hledí jako na odsouzení soudem České republiky. </w:t>
      </w:r>
    </w:p>
    <w:p w:rsidR="00697A44" w:rsidRPr="00BB5D8E" w:rsidRDefault="00697A44" w:rsidP="00697A44">
      <w:pPr>
        <w:widowControl w:val="0"/>
        <w:autoSpaceDE w:val="0"/>
        <w:autoSpaceDN w:val="0"/>
        <w:adjustRightInd w:val="0"/>
        <w:spacing w:before="120" w:after="0" w:line="240" w:lineRule="auto"/>
        <w:rPr>
          <w:rFonts w:ascii="Times New Roman" w:hAnsi="Times New Roman" w:cs="Times New Roman"/>
          <w:sz w:val="24"/>
          <w:szCs w:val="24"/>
        </w:rPr>
      </w:pPr>
      <w:r w:rsidRPr="00BB5D8E">
        <w:rPr>
          <w:rFonts w:ascii="Times New Roman" w:hAnsi="Times New Roman" w:cs="Times New Roman"/>
          <w:sz w:val="24"/>
          <w:szCs w:val="24"/>
        </w:rPr>
        <w:t xml:space="preserve"> </w:t>
      </w:r>
    </w:p>
    <w:p w:rsidR="00697A44" w:rsidRPr="00683CC8" w:rsidRDefault="00697A44" w:rsidP="00697A44">
      <w:pPr>
        <w:widowControl w:val="0"/>
        <w:autoSpaceDE w:val="0"/>
        <w:autoSpaceDN w:val="0"/>
        <w:adjustRightInd w:val="0"/>
        <w:spacing w:before="120" w:after="0" w:line="240" w:lineRule="auto"/>
        <w:jc w:val="center"/>
        <w:rPr>
          <w:rFonts w:ascii="Times New Roman" w:hAnsi="Times New Roman" w:cs="Times New Roman"/>
          <w:sz w:val="24"/>
          <w:szCs w:val="24"/>
        </w:rPr>
      </w:pPr>
      <w:r w:rsidRPr="00683CC8">
        <w:rPr>
          <w:rFonts w:ascii="Times New Roman" w:hAnsi="Times New Roman" w:cs="Times New Roman"/>
          <w:sz w:val="24"/>
          <w:szCs w:val="24"/>
        </w:rPr>
        <w:t xml:space="preserve">§ 4a </w:t>
      </w:r>
    </w:p>
    <w:p w:rsidR="00697A44" w:rsidRPr="00683CC8"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z w:val="24"/>
          <w:szCs w:val="24"/>
        </w:rPr>
      </w:pPr>
      <w:r w:rsidRPr="00683CC8">
        <w:rPr>
          <w:rFonts w:ascii="Times New Roman" w:hAnsi="Times New Roman" w:cs="Times New Roman"/>
          <w:sz w:val="24"/>
          <w:szCs w:val="24"/>
        </w:rPr>
        <w:t xml:space="preserve">(1) Do evidence </w:t>
      </w:r>
      <w:r w:rsidRPr="002A7072">
        <w:rPr>
          <w:rFonts w:ascii="Times New Roman" w:hAnsi="Times New Roman" w:cs="Times New Roman"/>
          <w:strike/>
          <w:sz w:val="24"/>
          <w:szCs w:val="24"/>
        </w:rPr>
        <w:t>Rejstříku</w:t>
      </w:r>
      <w:r w:rsidRPr="00683CC8">
        <w:rPr>
          <w:rFonts w:ascii="Times New Roman" w:hAnsi="Times New Roman" w:cs="Times New Roman"/>
          <w:sz w:val="24"/>
          <w:szCs w:val="24"/>
        </w:rPr>
        <w:t xml:space="preserve"> trestů se zaznamenávají též údaje o pravomocných odsouzeních občanů České republiky soudy jiného členského státu Evropské unie v trestním řízení a údaje navazující na tato odsouzení, a to na základě informací zaslaných jinými členskými státy Evropské unie. </w:t>
      </w:r>
    </w:p>
    <w:p w:rsidR="00697A44" w:rsidRPr="00683CC8"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z w:val="24"/>
          <w:szCs w:val="24"/>
        </w:rPr>
      </w:pPr>
      <w:r w:rsidRPr="00683CC8">
        <w:rPr>
          <w:rFonts w:ascii="Times New Roman" w:hAnsi="Times New Roman" w:cs="Times New Roman"/>
          <w:sz w:val="24"/>
          <w:szCs w:val="24"/>
        </w:rPr>
        <w:t xml:space="preserve">(2) Je-li </w:t>
      </w:r>
      <w:r w:rsidRPr="0038084C">
        <w:rPr>
          <w:rFonts w:ascii="Times New Roman" w:hAnsi="Times New Roman" w:cs="Times New Roman"/>
          <w:strike/>
          <w:sz w:val="24"/>
          <w:szCs w:val="24"/>
        </w:rPr>
        <w:t>Rejstřík trestů informován</w:t>
      </w:r>
      <w:r w:rsidRPr="00683CC8">
        <w:rPr>
          <w:rFonts w:ascii="Times New Roman" w:hAnsi="Times New Roman" w:cs="Times New Roman"/>
          <w:sz w:val="24"/>
          <w:szCs w:val="24"/>
        </w:rPr>
        <w:t xml:space="preserve"> </w:t>
      </w:r>
      <w:r>
        <w:rPr>
          <w:rFonts w:ascii="Times New Roman" w:hAnsi="Times New Roman" w:cs="Times New Roman"/>
          <w:b/>
          <w:sz w:val="24"/>
          <w:szCs w:val="24"/>
        </w:rPr>
        <w:t xml:space="preserve">ministerstvo informováno </w:t>
      </w:r>
      <w:r w:rsidRPr="00683CC8">
        <w:rPr>
          <w:rFonts w:ascii="Times New Roman" w:hAnsi="Times New Roman" w:cs="Times New Roman"/>
          <w:sz w:val="24"/>
          <w:szCs w:val="24"/>
        </w:rPr>
        <w:t xml:space="preserve">jiným členským státem Evropské unie o změně údajů podle odstavce 1, provede tuto změnu v evidenci </w:t>
      </w:r>
      <w:r w:rsidRPr="002A7072">
        <w:rPr>
          <w:rFonts w:ascii="Times New Roman" w:hAnsi="Times New Roman" w:cs="Times New Roman"/>
          <w:strike/>
          <w:sz w:val="24"/>
          <w:szCs w:val="24"/>
        </w:rPr>
        <w:t>Rejstříku</w:t>
      </w:r>
      <w:r w:rsidRPr="00683CC8">
        <w:rPr>
          <w:rFonts w:ascii="Times New Roman" w:hAnsi="Times New Roman" w:cs="Times New Roman"/>
          <w:sz w:val="24"/>
          <w:szCs w:val="24"/>
        </w:rPr>
        <w:t xml:space="preserve"> trestů. </w:t>
      </w:r>
    </w:p>
    <w:p w:rsidR="00697A44" w:rsidRPr="00BB5D8E"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z w:val="24"/>
          <w:szCs w:val="24"/>
        </w:rPr>
      </w:pPr>
      <w:r w:rsidRPr="00683CC8">
        <w:rPr>
          <w:rFonts w:ascii="Times New Roman" w:hAnsi="Times New Roman" w:cs="Times New Roman"/>
          <w:sz w:val="24"/>
          <w:szCs w:val="24"/>
        </w:rPr>
        <w:t xml:space="preserve">(3) Nejvyšší soud na návrh </w:t>
      </w:r>
      <w:r w:rsidRPr="005C0925">
        <w:rPr>
          <w:rFonts w:ascii="Times New Roman" w:hAnsi="Times New Roman" w:cs="Times New Roman"/>
          <w:strike/>
          <w:sz w:val="24"/>
          <w:szCs w:val="24"/>
        </w:rPr>
        <w:t>Ministerstva spravedlnosti</w:t>
      </w:r>
      <w:r w:rsidRPr="00C52F11">
        <w:rPr>
          <w:rFonts w:ascii="Times New Roman" w:hAnsi="Times New Roman" w:cs="Times New Roman"/>
          <w:sz w:val="24"/>
          <w:szCs w:val="24"/>
        </w:rPr>
        <w:t xml:space="preserve"> </w:t>
      </w:r>
      <w:r>
        <w:rPr>
          <w:rFonts w:ascii="Times New Roman" w:hAnsi="Times New Roman" w:cs="Times New Roman"/>
          <w:b/>
          <w:sz w:val="24"/>
          <w:szCs w:val="24"/>
        </w:rPr>
        <w:t xml:space="preserve">ministerstva </w:t>
      </w:r>
      <w:r w:rsidRPr="00683CC8">
        <w:rPr>
          <w:rFonts w:ascii="Times New Roman" w:hAnsi="Times New Roman" w:cs="Times New Roman"/>
          <w:sz w:val="24"/>
          <w:szCs w:val="24"/>
        </w:rPr>
        <w:t>rozhodne, že se na</w:t>
      </w:r>
      <w:r>
        <w:rPr>
          <w:rFonts w:ascii="Times New Roman" w:hAnsi="Times New Roman" w:cs="Times New Roman"/>
          <w:sz w:val="24"/>
          <w:szCs w:val="24"/>
        </w:rPr>
        <w:t> </w:t>
      </w:r>
      <w:r w:rsidRPr="00683CC8">
        <w:rPr>
          <w:rFonts w:ascii="Times New Roman" w:hAnsi="Times New Roman" w:cs="Times New Roman"/>
          <w:sz w:val="24"/>
          <w:szCs w:val="24"/>
        </w:rPr>
        <w:t>odsouzení občana České republiky soudem jiného členského státu Evropské unie hledí jako na</w:t>
      </w:r>
      <w:r>
        <w:rPr>
          <w:rFonts w:ascii="Times New Roman" w:hAnsi="Times New Roman" w:cs="Times New Roman"/>
          <w:sz w:val="24"/>
          <w:szCs w:val="24"/>
        </w:rPr>
        <w:t> </w:t>
      </w:r>
      <w:r w:rsidRPr="00683CC8">
        <w:rPr>
          <w:rFonts w:ascii="Times New Roman" w:hAnsi="Times New Roman" w:cs="Times New Roman"/>
          <w:sz w:val="24"/>
          <w:szCs w:val="24"/>
        </w:rPr>
        <w:t xml:space="preserve">odsouzení soudem České republiky, jestliže se týká činu, který je trestný i podle právního řádu České republiky a je-li to odůvodněno závažností činu a druhem trestu, který za něj byl uložen. </w:t>
      </w:r>
      <w:r>
        <w:rPr>
          <w:rFonts w:ascii="Times New Roman" w:hAnsi="Times New Roman" w:cs="Times New Roman"/>
          <w:b/>
          <w:bCs/>
          <w:color w:val="385623" w:themeColor="accent6" w:themeShade="80"/>
          <w:sz w:val="24"/>
          <w:szCs w:val="24"/>
        </w:rPr>
        <w:t xml:space="preserve"> </w:t>
      </w:r>
    </w:p>
    <w:p w:rsidR="008320A3" w:rsidRDefault="008320A3" w:rsidP="00697A44">
      <w:pPr>
        <w:widowControl w:val="0"/>
        <w:autoSpaceDE w:val="0"/>
        <w:autoSpaceDN w:val="0"/>
        <w:adjustRightInd w:val="0"/>
        <w:spacing w:before="120" w:after="0" w:line="240" w:lineRule="auto"/>
        <w:jc w:val="center"/>
        <w:rPr>
          <w:rFonts w:ascii="Times New Roman" w:hAnsi="Times New Roman" w:cs="Times New Roman"/>
          <w:sz w:val="24"/>
          <w:szCs w:val="24"/>
        </w:rPr>
      </w:pPr>
    </w:p>
    <w:p w:rsidR="00697A44" w:rsidRPr="00BB5D8E" w:rsidRDefault="00697A44" w:rsidP="00697A44">
      <w:pPr>
        <w:widowControl w:val="0"/>
        <w:autoSpaceDE w:val="0"/>
        <w:autoSpaceDN w:val="0"/>
        <w:adjustRightInd w:val="0"/>
        <w:spacing w:before="120" w:after="0" w:line="240" w:lineRule="auto"/>
        <w:jc w:val="center"/>
        <w:rPr>
          <w:rFonts w:ascii="Times New Roman" w:hAnsi="Times New Roman" w:cs="Times New Roman"/>
          <w:sz w:val="24"/>
          <w:szCs w:val="24"/>
        </w:rPr>
      </w:pPr>
      <w:r w:rsidRPr="00BB5D8E">
        <w:rPr>
          <w:rFonts w:ascii="Times New Roman" w:hAnsi="Times New Roman" w:cs="Times New Roman"/>
          <w:sz w:val="24"/>
          <w:szCs w:val="24"/>
        </w:rPr>
        <w:t xml:space="preserve">§ 5 </w:t>
      </w:r>
    </w:p>
    <w:p w:rsidR="00697A44" w:rsidRPr="0038084C"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trike/>
          <w:sz w:val="24"/>
          <w:szCs w:val="24"/>
        </w:rPr>
      </w:pPr>
      <w:r w:rsidRPr="00BB5D8E">
        <w:rPr>
          <w:rFonts w:ascii="Times New Roman" w:hAnsi="Times New Roman" w:cs="Times New Roman"/>
          <w:sz w:val="24"/>
          <w:szCs w:val="24"/>
        </w:rPr>
        <w:t xml:space="preserve">Soudy jsou povinny neprodleně </w:t>
      </w:r>
      <w:r w:rsidRPr="0038084C">
        <w:rPr>
          <w:rFonts w:ascii="Times New Roman" w:hAnsi="Times New Roman" w:cs="Times New Roman"/>
          <w:strike/>
          <w:sz w:val="24"/>
          <w:szCs w:val="24"/>
        </w:rPr>
        <w:t>Rejstříku trestů</w:t>
      </w:r>
      <w:r w:rsidRPr="00BB5D8E">
        <w:rPr>
          <w:rFonts w:ascii="Times New Roman" w:hAnsi="Times New Roman" w:cs="Times New Roman"/>
          <w:sz w:val="24"/>
          <w:szCs w:val="24"/>
        </w:rPr>
        <w:t xml:space="preserve"> </w:t>
      </w:r>
      <w:r>
        <w:rPr>
          <w:rFonts w:ascii="Times New Roman" w:hAnsi="Times New Roman" w:cs="Times New Roman"/>
          <w:b/>
          <w:sz w:val="24"/>
          <w:szCs w:val="24"/>
        </w:rPr>
        <w:t xml:space="preserve">ministerstvu </w:t>
      </w:r>
      <w:r w:rsidRPr="00BB5D8E">
        <w:rPr>
          <w:rFonts w:ascii="Times New Roman" w:hAnsi="Times New Roman" w:cs="Times New Roman"/>
          <w:sz w:val="24"/>
          <w:szCs w:val="24"/>
        </w:rPr>
        <w:t>zasílat trestní listy osob pravomocně odsouzených a sdělovat i všechny další skutečnosti důležité pro zápis v evidenci nebo pro</w:t>
      </w:r>
      <w:r>
        <w:rPr>
          <w:rFonts w:ascii="Times New Roman" w:hAnsi="Times New Roman" w:cs="Times New Roman"/>
          <w:sz w:val="24"/>
          <w:szCs w:val="24"/>
        </w:rPr>
        <w:t> </w:t>
      </w:r>
      <w:r w:rsidRPr="00BB5D8E">
        <w:rPr>
          <w:rFonts w:ascii="Times New Roman" w:hAnsi="Times New Roman" w:cs="Times New Roman"/>
          <w:sz w:val="24"/>
          <w:szCs w:val="24"/>
        </w:rPr>
        <w:t>změnu zápisu. Stejně postupuje i státní zástupce, pokud činí rozhodnutí, které se eviduje podle zvláštního právního předpisu</w:t>
      </w:r>
      <w:r w:rsidRPr="00BB5D8E">
        <w:rPr>
          <w:rFonts w:ascii="Times New Roman" w:hAnsi="Times New Roman" w:cs="Times New Roman"/>
          <w:sz w:val="24"/>
          <w:szCs w:val="24"/>
          <w:vertAlign w:val="superscript"/>
        </w:rPr>
        <w:t>2b)</w:t>
      </w:r>
      <w:r w:rsidRPr="00BB5D8E">
        <w:rPr>
          <w:rFonts w:ascii="Times New Roman" w:hAnsi="Times New Roman" w:cs="Times New Roman"/>
          <w:sz w:val="24"/>
          <w:szCs w:val="24"/>
        </w:rPr>
        <w:t xml:space="preserve">. </w:t>
      </w:r>
      <w:r w:rsidRPr="0038084C">
        <w:rPr>
          <w:rFonts w:ascii="Times New Roman" w:hAnsi="Times New Roman" w:cs="Times New Roman"/>
          <w:strike/>
          <w:sz w:val="24"/>
          <w:szCs w:val="24"/>
        </w:rPr>
        <w:t xml:space="preserve">Ministerstvo spravedlnosti zašle neprodleně Rejstříku trestů údaje uvedené v </w:t>
      </w:r>
      <w:hyperlink r:id="rId12" w:history="1">
        <w:r w:rsidRPr="0038084C">
          <w:rPr>
            <w:rFonts w:ascii="Times New Roman" w:hAnsi="Times New Roman" w:cs="Times New Roman"/>
            <w:strike/>
            <w:sz w:val="24"/>
            <w:szCs w:val="24"/>
          </w:rPr>
          <w:t>§ 3 odst. 3</w:t>
        </w:r>
      </w:hyperlink>
      <w:r w:rsidRPr="0038084C">
        <w:rPr>
          <w:rFonts w:ascii="Times New Roman" w:hAnsi="Times New Roman" w:cs="Times New Roman"/>
          <w:strike/>
          <w:sz w:val="24"/>
          <w:szCs w:val="24"/>
        </w:rPr>
        <w:t xml:space="preserve"> ohledně pravomocných odsouzení uvedených v </w:t>
      </w:r>
      <w:hyperlink r:id="rId13" w:history="1">
        <w:r w:rsidRPr="0038084C">
          <w:rPr>
            <w:rFonts w:ascii="Times New Roman" w:hAnsi="Times New Roman" w:cs="Times New Roman"/>
            <w:strike/>
            <w:sz w:val="24"/>
            <w:szCs w:val="24"/>
          </w:rPr>
          <w:t>§ 4 odst. 1 písm. c)</w:t>
        </w:r>
      </w:hyperlink>
      <w:r w:rsidRPr="0038084C">
        <w:rPr>
          <w:rFonts w:ascii="Times New Roman" w:hAnsi="Times New Roman" w:cs="Times New Roman"/>
          <w:strike/>
          <w:sz w:val="24"/>
          <w:szCs w:val="24"/>
        </w:rPr>
        <w:t xml:space="preserve">. </w:t>
      </w:r>
    </w:p>
    <w:p w:rsidR="00697A44" w:rsidRPr="00BB5D8E" w:rsidRDefault="00697A44" w:rsidP="00697A44">
      <w:pPr>
        <w:widowControl w:val="0"/>
        <w:autoSpaceDE w:val="0"/>
        <w:autoSpaceDN w:val="0"/>
        <w:adjustRightInd w:val="0"/>
        <w:spacing w:before="120" w:after="0" w:line="240" w:lineRule="auto"/>
        <w:rPr>
          <w:rFonts w:ascii="Times New Roman" w:hAnsi="Times New Roman" w:cs="Times New Roman"/>
          <w:sz w:val="24"/>
          <w:szCs w:val="24"/>
        </w:rPr>
      </w:pPr>
      <w:r w:rsidRPr="00BB5D8E">
        <w:rPr>
          <w:rFonts w:ascii="Times New Roman" w:hAnsi="Times New Roman" w:cs="Times New Roman"/>
          <w:sz w:val="24"/>
          <w:szCs w:val="24"/>
        </w:rPr>
        <w:t xml:space="preserve"> </w:t>
      </w:r>
    </w:p>
    <w:p w:rsidR="00697A44" w:rsidRPr="00BB5D8E" w:rsidRDefault="00697A44" w:rsidP="00697A44">
      <w:pPr>
        <w:widowControl w:val="0"/>
        <w:autoSpaceDE w:val="0"/>
        <w:autoSpaceDN w:val="0"/>
        <w:adjustRightInd w:val="0"/>
        <w:spacing w:before="120" w:after="0" w:line="240" w:lineRule="auto"/>
        <w:jc w:val="center"/>
        <w:rPr>
          <w:rFonts w:ascii="Times New Roman" w:hAnsi="Times New Roman" w:cs="Times New Roman"/>
          <w:sz w:val="24"/>
          <w:szCs w:val="24"/>
        </w:rPr>
      </w:pPr>
      <w:r w:rsidRPr="00BB5D8E">
        <w:rPr>
          <w:rFonts w:ascii="Times New Roman" w:hAnsi="Times New Roman" w:cs="Times New Roman"/>
          <w:sz w:val="24"/>
          <w:szCs w:val="24"/>
        </w:rPr>
        <w:t xml:space="preserve">§ 6 </w:t>
      </w:r>
    </w:p>
    <w:p w:rsidR="00697A44" w:rsidRPr="00BB5D8E"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z w:val="24"/>
          <w:szCs w:val="24"/>
        </w:rPr>
      </w:pPr>
      <w:r w:rsidRPr="00BB5D8E">
        <w:rPr>
          <w:rFonts w:ascii="Times New Roman" w:hAnsi="Times New Roman" w:cs="Times New Roman"/>
          <w:sz w:val="24"/>
          <w:szCs w:val="24"/>
        </w:rPr>
        <w:t xml:space="preserve">Údaje o osobách pravomocně odsouzených soudy se uchovávají 100 let od </w:t>
      </w:r>
    </w:p>
    <w:p w:rsidR="00697A44" w:rsidRPr="00BB5D8E"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BB5D8E">
        <w:rPr>
          <w:rFonts w:ascii="Times New Roman" w:hAnsi="Times New Roman" w:cs="Times New Roman"/>
          <w:sz w:val="24"/>
          <w:szCs w:val="24"/>
        </w:rPr>
        <w:t xml:space="preserve">a) narození fyzické osoby, které se týkají, </w:t>
      </w:r>
    </w:p>
    <w:p w:rsidR="00697A44" w:rsidRPr="00BB5D8E"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BB5D8E">
        <w:rPr>
          <w:rFonts w:ascii="Times New Roman" w:hAnsi="Times New Roman" w:cs="Times New Roman"/>
          <w:sz w:val="24"/>
          <w:szCs w:val="24"/>
        </w:rPr>
        <w:t xml:space="preserve">b) pravomocného odsouzení právnické osoby, které se týkají, nebo </w:t>
      </w:r>
    </w:p>
    <w:p w:rsidR="00697A44" w:rsidRPr="00BB5D8E"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BB5D8E">
        <w:rPr>
          <w:rFonts w:ascii="Times New Roman" w:hAnsi="Times New Roman" w:cs="Times New Roman"/>
          <w:sz w:val="24"/>
          <w:szCs w:val="24"/>
        </w:rPr>
        <w:t xml:space="preserve">c) právní moci jiné skutečnosti významné pro trestní řízení evidované podle </w:t>
      </w:r>
      <w:hyperlink r:id="rId14" w:history="1">
        <w:r w:rsidRPr="00DE638B">
          <w:rPr>
            <w:rFonts w:ascii="Times New Roman" w:hAnsi="Times New Roman" w:cs="Times New Roman"/>
            <w:strike/>
            <w:sz w:val="24"/>
            <w:szCs w:val="24"/>
          </w:rPr>
          <w:t>§ 2</w:t>
        </w:r>
        <w:r w:rsidRPr="00853A5C">
          <w:rPr>
            <w:rFonts w:ascii="Times New Roman" w:hAnsi="Times New Roman" w:cs="Times New Roman"/>
            <w:strike/>
            <w:sz w:val="24"/>
            <w:szCs w:val="24"/>
          </w:rPr>
          <w:t xml:space="preserve"> odst. 1</w:t>
        </w:r>
      </w:hyperlink>
      <w:r>
        <w:rPr>
          <w:rFonts w:ascii="Times New Roman" w:hAnsi="Times New Roman" w:cs="Times New Roman"/>
          <w:sz w:val="24"/>
          <w:szCs w:val="24"/>
        </w:rPr>
        <w:t xml:space="preserve"> </w:t>
      </w:r>
      <w:r w:rsidRPr="00D97B6A">
        <w:rPr>
          <w:rFonts w:ascii="Times New Roman" w:hAnsi="Times New Roman" w:cs="Times New Roman"/>
          <w:b/>
          <w:sz w:val="24"/>
          <w:szCs w:val="24"/>
        </w:rPr>
        <w:t>§</w:t>
      </w:r>
      <w:r>
        <w:rPr>
          <w:rFonts w:ascii="Times New Roman" w:hAnsi="Times New Roman" w:cs="Times New Roman"/>
          <w:sz w:val="24"/>
          <w:szCs w:val="24"/>
        </w:rPr>
        <w:t> </w:t>
      </w:r>
      <w:r>
        <w:rPr>
          <w:rFonts w:ascii="Times New Roman" w:hAnsi="Times New Roman" w:cs="Times New Roman"/>
          <w:b/>
          <w:sz w:val="24"/>
          <w:szCs w:val="24"/>
        </w:rPr>
        <w:t>1 písm. a)</w:t>
      </w:r>
      <w:r w:rsidRPr="00BB5D8E">
        <w:rPr>
          <w:rFonts w:ascii="Times New Roman" w:hAnsi="Times New Roman" w:cs="Times New Roman"/>
          <w:sz w:val="24"/>
          <w:szCs w:val="24"/>
        </w:rPr>
        <w:t xml:space="preserve">, která se týká právnické osoby. </w:t>
      </w:r>
    </w:p>
    <w:p w:rsidR="00697A44" w:rsidRPr="00BB5D8E" w:rsidRDefault="00697A44" w:rsidP="00697A44">
      <w:pPr>
        <w:widowControl w:val="0"/>
        <w:autoSpaceDE w:val="0"/>
        <w:autoSpaceDN w:val="0"/>
        <w:adjustRightInd w:val="0"/>
        <w:spacing w:before="120" w:after="0" w:line="240" w:lineRule="auto"/>
        <w:rPr>
          <w:rFonts w:ascii="Times New Roman" w:hAnsi="Times New Roman" w:cs="Times New Roman"/>
          <w:sz w:val="24"/>
          <w:szCs w:val="24"/>
        </w:rPr>
      </w:pPr>
      <w:r w:rsidRPr="00BB5D8E">
        <w:rPr>
          <w:rFonts w:ascii="Times New Roman" w:hAnsi="Times New Roman" w:cs="Times New Roman"/>
          <w:sz w:val="24"/>
          <w:szCs w:val="24"/>
        </w:rPr>
        <w:t xml:space="preserve"> </w:t>
      </w:r>
    </w:p>
    <w:p w:rsidR="00697A44" w:rsidRPr="00BB5D8E" w:rsidRDefault="00697A44" w:rsidP="00697A44">
      <w:pPr>
        <w:widowControl w:val="0"/>
        <w:autoSpaceDE w:val="0"/>
        <w:autoSpaceDN w:val="0"/>
        <w:adjustRightInd w:val="0"/>
        <w:spacing w:before="120" w:after="0" w:line="240" w:lineRule="auto"/>
        <w:jc w:val="center"/>
        <w:rPr>
          <w:rFonts w:ascii="Times New Roman" w:hAnsi="Times New Roman" w:cs="Times New Roman"/>
          <w:bCs/>
          <w:sz w:val="24"/>
          <w:szCs w:val="24"/>
        </w:rPr>
      </w:pPr>
      <w:r w:rsidRPr="00BB5D8E">
        <w:rPr>
          <w:rFonts w:ascii="Times New Roman" w:hAnsi="Times New Roman" w:cs="Times New Roman"/>
          <w:bCs/>
          <w:sz w:val="24"/>
          <w:szCs w:val="24"/>
        </w:rPr>
        <w:t xml:space="preserve">Evidence podmíněného zastavení trestního stíhání </w:t>
      </w:r>
    </w:p>
    <w:p w:rsidR="00697A44" w:rsidRPr="00BB5D8E" w:rsidRDefault="00697A44" w:rsidP="00697A44">
      <w:pPr>
        <w:widowControl w:val="0"/>
        <w:autoSpaceDE w:val="0"/>
        <w:autoSpaceDN w:val="0"/>
        <w:adjustRightInd w:val="0"/>
        <w:spacing w:before="120" w:after="0" w:line="240" w:lineRule="auto"/>
        <w:jc w:val="center"/>
        <w:rPr>
          <w:rFonts w:ascii="Times New Roman" w:hAnsi="Times New Roman" w:cs="Times New Roman"/>
          <w:bCs/>
          <w:sz w:val="24"/>
          <w:szCs w:val="24"/>
        </w:rPr>
      </w:pPr>
      <w:r w:rsidRPr="00BB5D8E">
        <w:rPr>
          <w:rFonts w:ascii="Times New Roman" w:hAnsi="Times New Roman" w:cs="Times New Roman"/>
          <w:sz w:val="24"/>
          <w:szCs w:val="24"/>
        </w:rPr>
        <w:t xml:space="preserve">§ 7 </w:t>
      </w:r>
      <w:r w:rsidRPr="008320A3">
        <w:rPr>
          <w:rFonts w:ascii="Times New Roman" w:hAnsi="Times New Roman" w:cs="Times New Roman"/>
          <w:bCs/>
          <w:i/>
          <w:iCs/>
          <w:sz w:val="24"/>
          <w:szCs w:val="24"/>
        </w:rPr>
        <w:t>zrušen</w:t>
      </w:r>
    </w:p>
    <w:p w:rsidR="00697A44" w:rsidRPr="00BB5D8E" w:rsidRDefault="00697A44" w:rsidP="00697A44">
      <w:pPr>
        <w:widowControl w:val="0"/>
        <w:autoSpaceDE w:val="0"/>
        <w:autoSpaceDN w:val="0"/>
        <w:adjustRightInd w:val="0"/>
        <w:spacing w:before="120" w:after="0" w:line="240" w:lineRule="auto"/>
        <w:jc w:val="center"/>
        <w:rPr>
          <w:rFonts w:ascii="Times New Roman" w:hAnsi="Times New Roman" w:cs="Times New Roman"/>
          <w:sz w:val="24"/>
          <w:szCs w:val="24"/>
        </w:rPr>
      </w:pPr>
      <w:r w:rsidRPr="00BB5D8E">
        <w:rPr>
          <w:rFonts w:ascii="Times New Roman" w:hAnsi="Times New Roman" w:cs="Times New Roman"/>
          <w:sz w:val="24"/>
          <w:szCs w:val="24"/>
        </w:rPr>
        <w:t xml:space="preserve"> </w:t>
      </w:r>
    </w:p>
    <w:p w:rsidR="00697A44" w:rsidRPr="00BB5D8E" w:rsidRDefault="00697A44" w:rsidP="00697A44">
      <w:pPr>
        <w:widowControl w:val="0"/>
        <w:autoSpaceDE w:val="0"/>
        <w:autoSpaceDN w:val="0"/>
        <w:adjustRightInd w:val="0"/>
        <w:spacing w:before="120" w:after="0" w:line="240" w:lineRule="auto"/>
        <w:jc w:val="center"/>
        <w:rPr>
          <w:rFonts w:ascii="Times New Roman" w:hAnsi="Times New Roman" w:cs="Times New Roman"/>
          <w:sz w:val="24"/>
          <w:szCs w:val="24"/>
        </w:rPr>
      </w:pPr>
      <w:r w:rsidRPr="00BB5D8E">
        <w:rPr>
          <w:rFonts w:ascii="Times New Roman" w:hAnsi="Times New Roman" w:cs="Times New Roman"/>
          <w:sz w:val="24"/>
          <w:szCs w:val="24"/>
        </w:rPr>
        <w:t xml:space="preserve">§ 8 </w:t>
      </w:r>
    </w:p>
    <w:p w:rsidR="00697A44" w:rsidRPr="00BB5D8E"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z w:val="24"/>
          <w:szCs w:val="24"/>
        </w:rPr>
      </w:pPr>
      <w:r w:rsidRPr="00BB5D8E">
        <w:rPr>
          <w:rFonts w:ascii="Times New Roman" w:hAnsi="Times New Roman" w:cs="Times New Roman"/>
          <w:sz w:val="24"/>
          <w:szCs w:val="24"/>
        </w:rPr>
        <w:t xml:space="preserve">(1) Soudy, státní zastupitelství a Úřad evropského veřejného žalobce jsou povinny neprodleně zasílat </w:t>
      </w:r>
      <w:r w:rsidRPr="0038084C">
        <w:rPr>
          <w:rFonts w:ascii="Times New Roman" w:hAnsi="Times New Roman" w:cs="Times New Roman"/>
          <w:strike/>
          <w:sz w:val="24"/>
          <w:szCs w:val="24"/>
        </w:rPr>
        <w:t>Rejstříku trestů</w:t>
      </w:r>
      <w:r w:rsidRPr="00BB5D8E">
        <w:rPr>
          <w:rFonts w:ascii="Times New Roman" w:hAnsi="Times New Roman" w:cs="Times New Roman"/>
          <w:sz w:val="24"/>
          <w:szCs w:val="24"/>
        </w:rPr>
        <w:t xml:space="preserve"> </w:t>
      </w:r>
      <w:r>
        <w:rPr>
          <w:rFonts w:ascii="Times New Roman" w:hAnsi="Times New Roman" w:cs="Times New Roman"/>
          <w:b/>
          <w:sz w:val="24"/>
          <w:szCs w:val="24"/>
        </w:rPr>
        <w:t xml:space="preserve">ministerstvu </w:t>
      </w:r>
      <w:r w:rsidRPr="00BB5D8E">
        <w:rPr>
          <w:rFonts w:ascii="Times New Roman" w:hAnsi="Times New Roman" w:cs="Times New Roman"/>
          <w:sz w:val="24"/>
          <w:szCs w:val="24"/>
        </w:rPr>
        <w:t>zprávy o podmíněném zastavení trestního stíhání, o ponechání podmíněného zastavení trestního stíhání v</w:t>
      </w:r>
      <w:r>
        <w:rPr>
          <w:rFonts w:ascii="Times New Roman" w:hAnsi="Times New Roman" w:cs="Times New Roman"/>
          <w:sz w:val="24"/>
          <w:szCs w:val="24"/>
        </w:rPr>
        <w:t> </w:t>
      </w:r>
      <w:r w:rsidRPr="00BB5D8E">
        <w:rPr>
          <w:rFonts w:ascii="Times New Roman" w:hAnsi="Times New Roman" w:cs="Times New Roman"/>
          <w:sz w:val="24"/>
          <w:szCs w:val="24"/>
        </w:rPr>
        <w:t xml:space="preserve">platnosti, jakož i dodatečnou zprávu, zda se obviněný v průběhu zkušební doby osvědčil, jakmile příslušné rozhodnutí nabude právní moci. </w:t>
      </w:r>
    </w:p>
    <w:p w:rsidR="00697A44" w:rsidRPr="00BB5D8E"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z w:val="24"/>
          <w:szCs w:val="24"/>
        </w:rPr>
      </w:pPr>
      <w:r w:rsidRPr="00BB5D8E">
        <w:rPr>
          <w:rFonts w:ascii="Times New Roman" w:hAnsi="Times New Roman" w:cs="Times New Roman"/>
          <w:sz w:val="24"/>
          <w:szCs w:val="24"/>
        </w:rPr>
        <w:t xml:space="preserve">(2) Ve zprávě se uvede označení soudu, státního zastupitelství nebo Úřadu evropského veřejného žalobce, datum rozhodnutí a spisová značka, pod kterou se řízení vede, druh rozhodnutí a v případě podmíněného zastavení trestního stíhání i právní kvalifikace trestného činu, kterého se rozhodnutí týká, a datum skončení zkušební doby. </w:t>
      </w:r>
    </w:p>
    <w:p w:rsidR="00697A44" w:rsidRPr="00BB5D8E" w:rsidRDefault="00697A44" w:rsidP="00697A44">
      <w:pPr>
        <w:widowControl w:val="0"/>
        <w:autoSpaceDE w:val="0"/>
        <w:autoSpaceDN w:val="0"/>
        <w:adjustRightInd w:val="0"/>
        <w:spacing w:before="120" w:after="0" w:line="240" w:lineRule="auto"/>
        <w:rPr>
          <w:rFonts w:ascii="Times New Roman" w:hAnsi="Times New Roman" w:cs="Times New Roman"/>
          <w:sz w:val="24"/>
          <w:szCs w:val="24"/>
        </w:rPr>
      </w:pPr>
      <w:r w:rsidRPr="00BB5D8E">
        <w:rPr>
          <w:rFonts w:ascii="Times New Roman" w:hAnsi="Times New Roman" w:cs="Times New Roman"/>
          <w:sz w:val="24"/>
          <w:szCs w:val="24"/>
        </w:rPr>
        <w:t xml:space="preserve"> </w:t>
      </w:r>
    </w:p>
    <w:p w:rsidR="00697A44" w:rsidRPr="00BB5D8E" w:rsidRDefault="00697A44" w:rsidP="00697A44">
      <w:pPr>
        <w:widowControl w:val="0"/>
        <w:autoSpaceDE w:val="0"/>
        <w:autoSpaceDN w:val="0"/>
        <w:adjustRightInd w:val="0"/>
        <w:spacing w:before="120" w:after="0" w:line="240" w:lineRule="auto"/>
        <w:jc w:val="center"/>
        <w:rPr>
          <w:rFonts w:ascii="Times New Roman" w:hAnsi="Times New Roman" w:cs="Times New Roman"/>
          <w:sz w:val="24"/>
          <w:szCs w:val="24"/>
        </w:rPr>
      </w:pPr>
      <w:r w:rsidRPr="00BB5D8E">
        <w:rPr>
          <w:rFonts w:ascii="Times New Roman" w:hAnsi="Times New Roman" w:cs="Times New Roman"/>
          <w:sz w:val="24"/>
          <w:szCs w:val="24"/>
        </w:rPr>
        <w:t xml:space="preserve">§ 9 </w:t>
      </w:r>
    </w:p>
    <w:p w:rsidR="00697A44" w:rsidRPr="00BB5D8E"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z w:val="24"/>
          <w:szCs w:val="24"/>
        </w:rPr>
      </w:pPr>
      <w:r w:rsidRPr="00BB5D8E">
        <w:rPr>
          <w:rFonts w:ascii="Times New Roman" w:hAnsi="Times New Roman" w:cs="Times New Roman"/>
          <w:sz w:val="24"/>
          <w:szCs w:val="24"/>
        </w:rPr>
        <w:t xml:space="preserve">Údaje získané postupem podle </w:t>
      </w:r>
      <w:hyperlink r:id="rId15" w:history="1">
        <w:r w:rsidRPr="00745E19">
          <w:rPr>
            <w:rFonts w:ascii="Times New Roman" w:hAnsi="Times New Roman" w:cs="Times New Roman"/>
            <w:sz w:val="24"/>
            <w:szCs w:val="24"/>
          </w:rPr>
          <w:t>§ 8</w:t>
        </w:r>
      </w:hyperlink>
      <w:r w:rsidRPr="00BB5D8E">
        <w:rPr>
          <w:rFonts w:ascii="Times New Roman" w:hAnsi="Times New Roman" w:cs="Times New Roman"/>
          <w:sz w:val="24"/>
          <w:szCs w:val="24"/>
        </w:rPr>
        <w:t xml:space="preserve"> se vyřazují z evidence ihned po doručení dodatečné zprávy; neobdrží-li </w:t>
      </w:r>
      <w:r w:rsidRPr="0038084C">
        <w:rPr>
          <w:rFonts w:ascii="Times New Roman" w:hAnsi="Times New Roman" w:cs="Times New Roman"/>
          <w:strike/>
          <w:sz w:val="24"/>
          <w:szCs w:val="24"/>
        </w:rPr>
        <w:t>Rejstřík trestů</w:t>
      </w:r>
      <w:r w:rsidRPr="00BB5D8E">
        <w:rPr>
          <w:rFonts w:ascii="Times New Roman" w:hAnsi="Times New Roman" w:cs="Times New Roman"/>
          <w:sz w:val="24"/>
          <w:szCs w:val="24"/>
        </w:rPr>
        <w:t xml:space="preserve"> </w:t>
      </w:r>
      <w:r>
        <w:rPr>
          <w:rFonts w:ascii="Times New Roman" w:hAnsi="Times New Roman" w:cs="Times New Roman"/>
          <w:b/>
          <w:sz w:val="24"/>
          <w:szCs w:val="24"/>
        </w:rPr>
        <w:t xml:space="preserve">ministerstvo </w:t>
      </w:r>
      <w:r w:rsidRPr="00BB5D8E">
        <w:rPr>
          <w:rFonts w:ascii="Times New Roman" w:hAnsi="Times New Roman" w:cs="Times New Roman"/>
          <w:sz w:val="24"/>
          <w:szCs w:val="24"/>
        </w:rPr>
        <w:t>takovou zprávu, vyřadí údaje z evidence po</w:t>
      </w:r>
      <w:r>
        <w:rPr>
          <w:rFonts w:ascii="Times New Roman" w:hAnsi="Times New Roman" w:cs="Times New Roman"/>
          <w:sz w:val="24"/>
          <w:szCs w:val="24"/>
        </w:rPr>
        <w:t> </w:t>
      </w:r>
      <w:r w:rsidRPr="00BB5D8E">
        <w:rPr>
          <w:rFonts w:ascii="Times New Roman" w:hAnsi="Times New Roman" w:cs="Times New Roman"/>
          <w:sz w:val="24"/>
          <w:szCs w:val="24"/>
        </w:rPr>
        <w:t xml:space="preserve">uplynutí jednoho roku od skončení zkušební doby podmíněného zastavení trestního stíhání. </w:t>
      </w:r>
    </w:p>
    <w:p w:rsidR="00697A44" w:rsidRPr="00BB5D8E" w:rsidRDefault="00697A44" w:rsidP="00697A44">
      <w:pPr>
        <w:widowControl w:val="0"/>
        <w:autoSpaceDE w:val="0"/>
        <w:autoSpaceDN w:val="0"/>
        <w:adjustRightInd w:val="0"/>
        <w:spacing w:before="120" w:after="0" w:line="240" w:lineRule="auto"/>
        <w:rPr>
          <w:rFonts w:ascii="Times New Roman" w:hAnsi="Times New Roman" w:cs="Times New Roman"/>
          <w:sz w:val="24"/>
          <w:szCs w:val="24"/>
        </w:rPr>
      </w:pPr>
      <w:r w:rsidRPr="00BB5D8E">
        <w:rPr>
          <w:rFonts w:ascii="Times New Roman" w:hAnsi="Times New Roman" w:cs="Times New Roman"/>
          <w:sz w:val="24"/>
          <w:szCs w:val="24"/>
        </w:rPr>
        <w:t xml:space="preserve"> </w:t>
      </w:r>
    </w:p>
    <w:p w:rsidR="00697A44" w:rsidRPr="00BB5D8E" w:rsidRDefault="00697A44" w:rsidP="00697A44">
      <w:pPr>
        <w:widowControl w:val="0"/>
        <w:autoSpaceDE w:val="0"/>
        <w:autoSpaceDN w:val="0"/>
        <w:adjustRightInd w:val="0"/>
        <w:spacing w:before="120" w:after="0" w:line="240" w:lineRule="auto"/>
        <w:jc w:val="center"/>
        <w:rPr>
          <w:rFonts w:ascii="Times New Roman" w:hAnsi="Times New Roman" w:cs="Times New Roman"/>
          <w:sz w:val="24"/>
          <w:szCs w:val="24"/>
        </w:rPr>
      </w:pPr>
      <w:r w:rsidRPr="00BB5D8E">
        <w:rPr>
          <w:rFonts w:ascii="Times New Roman" w:hAnsi="Times New Roman" w:cs="Times New Roman"/>
          <w:sz w:val="24"/>
          <w:szCs w:val="24"/>
        </w:rPr>
        <w:t xml:space="preserve">§ 9a </w:t>
      </w:r>
    </w:p>
    <w:p w:rsidR="00697A44" w:rsidRPr="00BB5D8E" w:rsidRDefault="00697A44" w:rsidP="00697A44">
      <w:pPr>
        <w:widowControl w:val="0"/>
        <w:autoSpaceDE w:val="0"/>
        <w:autoSpaceDN w:val="0"/>
        <w:adjustRightInd w:val="0"/>
        <w:spacing w:before="120" w:after="0" w:line="240" w:lineRule="auto"/>
        <w:jc w:val="center"/>
        <w:rPr>
          <w:rFonts w:ascii="Times New Roman" w:hAnsi="Times New Roman" w:cs="Times New Roman"/>
          <w:bCs/>
          <w:sz w:val="24"/>
          <w:szCs w:val="24"/>
        </w:rPr>
      </w:pPr>
      <w:r w:rsidRPr="00BB5D8E">
        <w:rPr>
          <w:rFonts w:ascii="Times New Roman" w:hAnsi="Times New Roman" w:cs="Times New Roman"/>
          <w:bCs/>
          <w:sz w:val="24"/>
          <w:szCs w:val="24"/>
        </w:rPr>
        <w:t xml:space="preserve">Evidence podmíněného odložení návrhu na potrestání </w:t>
      </w:r>
    </w:p>
    <w:p w:rsidR="00697A44" w:rsidRPr="00BB5D8E"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z w:val="24"/>
          <w:szCs w:val="24"/>
        </w:rPr>
      </w:pPr>
      <w:r w:rsidRPr="00BB5D8E">
        <w:rPr>
          <w:rFonts w:ascii="Times New Roman" w:hAnsi="Times New Roman" w:cs="Times New Roman"/>
          <w:sz w:val="24"/>
          <w:szCs w:val="24"/>
        </w:rPr>
        <w:t xml:space="preserve">Při zasílání údajů do evidence podmíněného odložení návrhu na potrestání a jejich vyřazování se postupuje přiměřeně podle </w:t>
      </w:r>
      <w:hyperlink r:id="rId16" w:history="1">
        <w:r w:rsidRPr="00745E19">
          <w:rPr>
            <w:rFonts w:ascii="Times New Roman" w:hAnsi="Times New Roman" w:cs="Times New Roman"/>
            <w:sz w:val="24"/>
            <w:szCs w:val="24"/>
          </w:rPr>
          <w:t>§ 8</w:t>
        </w:r>
      </w:hyperlink>
      <w:r w:rsidRPr="00BB5D8E">
        <w:rPr>
          <w:rFonts w:ascii="Times New Roman" w:hAnsi="Times New Roman" w:cs="Times New Roman"/>
          <w:sz w:val="24"/>
          <w:szCs w:val="24"/>
        </w:rPr>
        <w:t xml:space="preserve"> a </w:t>
      </w:r>
      <w:hyperlink r:id="rId17" w:history="1">
        <w:r w:rsidRPr="00745E19">
          <w:rPr>
            <w:rFonts w:ascii="Times New Roman" w:hAnsi="Times New Roman" w:cs="Times New Roman"/>
            <w:sz w:val="24"/>
            <w:szCs w:val="24"/>
          </w:rPr>
          <w:t>9</w:t>
        </w:r>
      </w:hyperlink>
      <w:r w:rsidRPr="00BB5D8E">
        <w:rPr>
          <w:rFonts w:ascii="Times New Roman" w:hAnsi="Times New Roman" w:cs="Times New Roman"/>
          <w:sz w:val="24"/>
          <w:szCs w:val="24"/>
        </w:rPr>
        <w:t xml:space="preserve">. </w:t>
      </w:r>
    </w:p>
    <w:p w:rsidR="00697A44" w:rsidRPr="00BB5D8E" w:rsidRDefault="00697A44" w:rsidP="00DD6B57">
      <w:pPr>
        <w:widowControl w:val="0"/>
        <w:autoSpaceDE w:val="0"/>
        <w:autoSpaceDN w:val="0"/>
        <w:adjustRightInd w:val="0"/>
        <w:spacing w:before="120" w:after="0" w:line="240" w:lineRule="auto"/>
        <w:jc w:val="center"/>
        <w:rPr>
          <w:rFonts w:ascii="Times New Roman" w:hAnsi="Times New Roman" w:cs="Times New Roman"/>
          <w:sz w:val="24"/>
          <w:szCs w:val="24"/>
        </w:rPr>
      </w:pPr>
      <w:r w:rsidRPr="00BB5D8E">
        <w:rPr>
          <w:rFonts w:ascii="Times New Roman" w:hAnsi="Times New Roman" w:cs="Times New Roman"/>
          <w:sz w:val="24"/>
          <w:szCs w:val="24"/>
        </w:rPr>
        <w:t>HLAVA II</w:t>
      </w:r>
    </w:p>
    <w:p w:rsidR="00697A44" w:rsidRPr="00BB5D8E" w:rsidRDefault="00697A44" w:rsidP="00697A44">
      <w:pPr>
        <w:widowControl w:val="0"/>
        <w:autoSpaceDE w:val="0"/>
        <w:autoSpaceDN w:val="0"/>
        <w:adjustRightInd w:val="0"/>
        <w:spacing w:before="120" w:after="0" w:line="240" w:lineRule="auto"/>
        <w:jc w:val="center"/>
        <w:rPr>
          <w:rFonts w:ascii="Times New Roman" w:hAnsi="Times New Roman" w:cs="Times New Roman"/>
          <w:sz w:val="24"/>
          <w:szCs w:val="24"/>
        </w:rPr>
      </w:pPr>
      <w:r w:rsidRPr="00BB5D8E">
        <w:rPr>
          <w:rFonts w:ascii="Times New Roman" w:hAnsi="Times New Roman" w:cs="Times New Roman"/>
          <w:sz w:val="24"/>
          <w:szCs w:val="24"/>
        </w:rPr>
        <w:t xml:space="preserve">OPIS, VÝPIS A JINÉ INFORMACE Z EVIDENCE </w:t>
      </w:r>
      <w:r w:rsidRPr="002A7072">
        <w:rPr>
          <w:rFonts w:ascii="Times New Roman" w:hAnsi="Times New Roman" w:cs="Times New Roman"/>
          <w:strike/>
          <w:sz w:val="24"/>
          <w:szCs w:val="24"/>
        </w:rPr>
        <w:t>REJSTŘÍKU</w:t>
      </w:r>
      <w:r w:rsidRPr="00BB5D8E">
        <w:rPr>
          <w:rFonts w:ascii="Times New Roman" w:hAnsi="Times New Roman" w:cs="Times New Roman"/>
          <w:sz w:val="24"/>
          <w:szCs w:val="24"/>
        </w:rPr>
        <w:t xml:space="preserve"> TRESTŮ </w:t>
      </w:r>
    </w:p>
    <w:p w:rsidR="00697A44" w:rsidRPr="00683CC8" w:rsidRDefault="00697A44" w:rsidP="00697A44">
      <w:pPr>
        <w:widowControl w:val="0"/>
        <w:autoSpaceDE w:val="0"/>
        <w:autoSpaceDN w:val="0"/>
        <w:adjustRightInd w:val="0"/>
        <w:spacing w:before="120" w:after="0" w:line="240" w:lineRule="auto"/>
        <w:jc w:val="center"/>
        <w:rPr>
          <w:rFonts w:ascii="Times New Roman" w:hAnsi="Times New Roman" w:cs="Times New Roman"/>
          <w:sz w:val="24"/>
          <w:szCs w:val="24"/>
        </w:rPr>
      </w:pPr>
      <w:bookmarkStart w:id="5" w:name="_Hlk30243585"/>
      <w:r w:rsidRPr="00683CC8">
        <w:rPr>
          <w:rFonts w:ascii="Times New Roman" w:hAnsi="Times New Roman" w:cs="Times New Roman"/>
          <w:sz w:val="24"/>
          <w:szCs w:val="24"/>
        </w:rPr>
        <w:t xml:space="preserve">§ 10 </w:t>
      </w:r>
    </w:p>
    <w:p w:rsidR="00697A44" w:rsidRPr="00661610"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trike/>
          <w:sz w:val="24"/>
          <w:szCs w:val="24"/>
        </w:rPr>
      </w:pPr>
      <w:bookmarkStart w:id="6" w:name="_Hlk30243982"/>
      <w:bookmarkEnd w:id="5"/>
      <w:r w:rsidRPr="00661610">
        <w:rPr>
          <w:rFonts w:ascii="Times New Roman" w:hAnsi="Times New Roman" w:cs="Times New Roman"/>
          <w:strike/>
          <w:sz w:val="24"/>
          <w:szCs w:val="24"/>
        </w:rPr>
        <w:t>(1) Pro potřeby trestního řízení se vydává opis orgánům činným v trestním řízení</w:t>
      </w:r>
      <w:r w:rsidRPr="00661610">
        <w:rPr>
          <w:rFonts w:ascii="Times New Roman" w:hAnsi="Times New Roman" w:cs="Times New Roman"/>
          <w:strike/>
          <w:sz w:val="24"/>
          <w:szCs w:val="24"/>
          <w:vertAlign w:val="superscript"/>
        </w:rPr>
        <w:t>3)</w:t>
      </w:r>
      <w:r w:rsidRPr="00661610">
        <w:rPr>
          <w:rFonts w:ascii="Times New Roman" w:hAnsi="Times New Roman" w:cs="Times New Roman"/>
          <w:strike/>
          <w:sz w:val="24"/>
          <w:szCs w:val="24"/>
        </w:rPr>
        <w:t xml:space="preserve"> a Ministerstvu spravedlnosti na jejich žádost. Ministerstvo spravedlnosti může vyžadovat opis týkající se osoby, ohledně níž provádí řízení o </w:t>
      </w:r>
    </w:p>
    <w:p w:rsidR="00697A44" w:rsidRPr="00661610" w:rsidRDefault="00697A44" w:rsidP="00697A44">
      <w:pPr>
        <w:widowControl w:val="0"/>
        <w:autoSpaceDE w:val="0"/>
        <w:autoSpaceDN w:val="0"/>
        <w:adjustRightInd w:val="0"/>
        <w:spacing w:before="120" w:after="0" w:line="240" w:lineRule="auto"/>
        <w:jc w:val="both"/>
        <w:rPr>
          <w:rFonts w:ascii="Times New Roman" w:hAnsi="Times New Roman" w:cs="Times New Roman"/>
          <w:strike/>
          <w:sz w:val="24"/>
          <w:szCs w:val="24"/>
        </w:rPr>
      </w:pPr>
      <w:r w:rsidRPr="00661610">
        <w:rPr>
          <w:rFonts w:ascii="Times New Roman" w:hAnsi="Times New Roman" w:cs="Times New Roman"/>
          <w:strike/>
          <w:sz w:val="24"/>
          <w:szCs w:val="24"/>
        </w:rPr>
        <w:t xml:space="preserve">a) stížnosti pro porušení zákona, </w:t>
      </w:r>
    </w:p>
    <w:p w:rsidR="00697A44" w:rsidRPr="00661610" w:rsidRDefault="00697A44" w:rsidP="00697A44">
      <w:pPr>
        <w:widowControl w:val="0"/>
        <w:autoSpaceDE w:val="0"/>
        <w:autoSpaceDN w:val="0"/>
        <w:adjustRightInd w:val="0"/>
        <w:spacing w:before="120" w:after="0" w:line="240" w:lineRule="auto"/>
        <w:jc w:val="both"/>
        <w:rPr>
          <w:rFonts w:ascii="Times New Roman" w:hAnsi="Times New Roman" w:cs="Times New Roman"/>
          <w:strike/>
          <w:sz w:val="24"/>
          <w:szCs w:val="24"/>
        </w:rPr>
      </w:pPr>
      <w:r w:rsidRPr="00661610">
        <w:rPr>
          <w:rFonts w:ascii="Times New Roman" w:hAnsi="Times New Roman" w:cs="Times New Roman"/>
          <w:strike/>
          <w:sz w:val="24"/>
          <w:szCs w:val="24"/>
        </w:rPr>
        <w:t xml:space="preserve">b) uplatnění rozhodnutí prezidenta republiky o amnestii, </w:t>
      </w:r>
    </w:p>
    <w:p w:rsidR="00697A44" w:rsidRPr="00661610" w:rsidRDefault="00697A44" w:rsidP="00697A44">
      <w:pPr>
        <w:widowControl w:val="0"/>
        <w:autoSpaceDE w:val="0"/>
        <w:autoSpaceDN w:val="0"/>
        <w:adjustRightInd w:val="0"/>
        <w:spacing w:before="120" w:after="0" w:line="240" w:lineRule="auto"/>
        <w:jc w:val="both"/>
        <w:rPr>
          <w:rFonts w:ascii="Times New Roman" w:hAnsi="Times New Roman" w:cs="Times New Roman"/>
          <w:strike/>
          <w:sz w:val="24"/>
          <w:szCs w:val="24"/>
        </w:rPr>
      </w:pPr>
      <w:r w:rsidRPr="00661610">
        <w:rPr>
          <w:rFonts w:ascii="Times New Roman" w:hAnsi="Times New Roman" w:cs="Times New Roman"/>
          <w:strike/>
          <w:sz w:val="24"/>
          <w:szCs w:val="24"/>
        </w:rPr>
        <w:t xml:space="preserve">c) žádosti o milost, </w:t>
      </w:r>
    </w:p>
    <w:p w:rsidR="00697A44" w:rsidRPr="00661610" w:rsidRDefault="00697A44" w:rsidP="00697A44">
      <w:pPr>
        <w:widowControl w:val="0"/>
        <w:autoSpaceDE w:val="0"/>
        <w:autoSpaceDN w:val="0"/>
        <w:adjustRightInd w:val="0"/>
        <w:spacing w:before="120" w:after="0" w:line="240" w:lineRule="auto"/>
        <w:jc w:val="both"/>
        <w:rPr>
          <w:rFonts w:ascii="Times New Roman" w:hAnsi="Times New Roman" w:cs="Times New Roman"/>
          <w:strike/>
          <w:sz w:val="24"/>
          <w:szCs w:val="24"/>
        </w:rPr>
      </w:pPr>
      <w:r w:rsidRPr="00661610">
        <w:rPr>
          <w:rFonts w:ascii="Times New Roman" w:hAnsi="Times New Roman" w:cs="Times New Roman"/>
          <w:strike/>
          <w:sz w:val="24"/>
          <w:szCs w:val="24"/>
        </w:rPr>
        <w:t xml:space="preserve">d) vydání do cizího státu, nebo </w:t>
      </w:r>
    </w:p>
    <w:p w:rsidR="00697A44" w:rsidRPr="00661610" w:rsidRDefault="00697A44" w:rsidP="00697A44">
      <w:pPr>
        <w:widowControl w:val="0"/>
        <w:autoSpaceDE w:val="0"/>
        <w:autoSpaceDN w:val="0"/>
        <w:adjustRightInd w:val="0"/>
        <w:spacing w:before="120" w:after="0" w:line="240" w:lineRule="auto"/>
        <w:jc w:val="both"/>
        <w:rPr>
          <w:rFonts w:ascii="Times New Roman" w:hAnsi="Times New Roman" w:cs="Times New Roman"/>
          <w:strike/>
          <w:sz w:val="24"/>
          <w:szCs w:val="24"/>
        </w:rPr>
      </w:pPr>
      <w:r w:rsidRPr="00661610">
        <w:rPr>
          <w:rFonts w:ascii="Times New Roman" w:hAnsi="Times New Roman" w:cs="Times New Roman"/>
          <w:strike/>
          <w:sz w:val="24"/>
          <w:szCs w:val="24"/>
        </w:rPr>
        <w:t xml:space="preserve">e) vyžádání z cizího státu. </w:t>
      </w:r>
    </w:p>
    <w:p w:rsidR="00697A44" w:rsidRPr="00661610" w:rsidRDefault="00697A44" w:rsidP="00697A44">
      <w:pPr>
        <w:widowControl w:val="0"/>
        <w:autoSpaceDE w:val="0"/>
        <w:autoSpaceDN w:val="0"/>
        <w:adjustRightInd w:val="0"/>
        <w:spacing w:before="120" w:after="0" w:line="240" w:lineRule="auto"/>
        <w:jc w:val="both"/>
        <w:rPr>
          <w:rFonts w:ascii="Times New Roman" w:hAnsi="Times New Roman" w:cs="Times New Roman"/>
          <w:strike/>
          <w:sz w:val="24"/>
          <w:szCs w:val="24"/>
        </w:rPr>
      </w:pPr>
      <w:r w:rsidRPr="00661610">
        <w:rPr>
          <w:rFonts w:ascii="Times New Roman" w:hAnsi="Times New Roman" w:cs="Times New Roman"/>
          <w:strike/>
          <w:sz w:val="24"/>
          <w:szCs w:val="24"/>
        </w:rPr>
        <w:t xml:space="preserve">Ministerstvo spravedlnosti může vyžadovat opis i při provádění jiných úkonů, pokud je k nim příslušné podle zákona o mezinárodní justiční spolupráci ve věcech trestních nebo vyhlášené mezinárodní smlouvy, kterou je Česká republika vázána. Jedná-li Ministerstvo spravedlnosti ve věcech týkajících se činnosti Rejstříku trestů před soudem nebo zastupuje-li Českou republiku při vyřizování stížností na porušení Úmluvy o ochraně lidských práv a základních svobod a jejích Protokolů, týkajících se činnosti Rejstříku trestů, je oprávněno k tomuto účelu vyžadovat opis. </w:t>
      </w:r>
    </w:p>
    <w:p w:rsidR="00697A44" w:rsidRPr="00597CA9"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trike/>
          <w:sz w:val="24"/>
          <w:szCs w:val="24"/>
        </w:rPr>
      </w:pPr>
      <w:bookmarkStart w:id="7" w:name="_Hlk30250079"/>
      <w:r w:rsidRPr="00597CA9">
        <w:rPr>
          <w:rFonts w:ascii="Times New Roman" w:hAnsi="Times New Roman" w:cs="Times New Roman"/>
          <w:strike/>
          <w:sz w:val="24"/>
          <w:szCs w:val="24"/>
        </w:rPr>
        <w:t xml:space="preserve">(2) Kancelář prezidenta republiky může vyžadovat opis týkající se osoby, ohledně níž se provádí řízení o </w:t>
      </w:r>
    </w:p>
    <w:p w:rsidR="00697A44" w:rsidRPr="00597CA9" w:rsidRDefault="00697A44" w:rsidP="00697A44">
      <w:pPr>
        <w:widowControl w:val="0"/>
        <w:autoSpaceDE w:val="0"/>
        <w:autoSpaceDN w:val="0"/>
        <w:adjustRightInd w:val="0"/>
        <w:spacing w:before="120" w:after="0" w:line="240" w:lineRule="auto"/>
        <w:jc w:val="both"/>
        <w:rPr>
          <w:rFonts w:ascii="Times New Roman" w:hAnsi="Times New Roman" w:cs="Times New Roman"/>
          <w:strike/>
          <w:sz w:val="24"/>
          <w:szCs w:val="24"/>
        </w:rPr>
      </w:pPr>
      <w:r w:rsidRPr="00597CA9">
        <w:rPr>
          <w:rFonts w:ascii="Times New Roman" w:hAnsi="Times New Roman" w:cs="Times New Roman"/>
          <w:strike/>
          <w:sz w:val="24"/>
          <w:szCs w:val="24"/>
        </w:rPr>
        <w:t xml:space="preserve">a) žádosti o milost, </w:t>
      </w:r>
    </w:p>
    <w:p w:rsidR="00697A44" w:rsidRPr="00597CA9" w:rsidRDefault="00697A44" w:rsidP="00697A44">
      <w:pPr>
        <w:widowControl w:val="0"/>
        <w:autoSpaceDE w:val="0"/>
        <w:autoSpaceDN w:val="0"/>
        <w:adjustRightInd w:val="0"/>
        <w:spacing w:before="120" w:after="0" w:line="240" w:lineRule="auto"/>
        <w:jc w:val="both"/>
        <w:rPr>
          <w:rFonts w:ascii="Times New Roman" w:hAnsi="Times New Roman" w:cs="Times New Roman"/>
          <w:strike/>
          <w:sz w:val="24"/>
          <w:szCs w:val="24"/>
        </w:rPr>
      </w:pPr>
      <w:r w:rsidRPr="00597CA9">
        <w:rPr>
          <w:rFonts w:ascii="Times New Roman" w:hAnsi="Times New Roman" w:cs="Times New Roman"/>
          <w:strike/>
          <w:sz w:val="24"/>
          <w:szCs w:val="24"/>
        </w:rPr>
        <w:t xml:space="preserve">b) jmenování nebo podání návrhu na jmenování do funkce prezidentem republiky. </w:t>
      </w:r>
    </w:p>
    <w:p w:rsidR="00697A44" w:rsidRPr="00597CA9"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trike/>
          <w:sz w:val="24"/>
          <w:szCs w:val="24"/>
        </w:rPr>
      </w:pPr>
      <w:r w:rsidRPr="00597CA9">
        <w:rPr>
          <w:rFonts w:ascii="Times New Roman" w:hAnsi="Times New Roman" w:cs="Times New Roman"/>
          <w:strike/>
          <w:sz w:val="24"/>
          <w:szCs w:val="24"/>
        </w:rPr>
        <w:t xml:space="preserve">(3) Jiným orgánům a osobám lze na jejich žádost vydat opis jen tehdy, pokud tak stanoví zvláštní právní předpis. Na žádost cizozemských justičních orgánů vydá Rejstřík trestů opis, stanoví-li tak tento zákon nebo vyhlášená mezinárodní smlouva, kterou je Česká republika vázána. Rejstřík trestů vydá opis také na žádost mezinárodního soudu, který splňuje alespoň jednu z podmínek uvedených v § 145 odst. 1 písm. a) zákona o mezinárodní justiční spolupráci ve věcech trestních, a jeho orgánů. </w:t>
      </w:r>
    </w:p>
    <w:p w:rsidR="00697A44" w:rsidRPr="00D3116F"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b/>
          <w:sz w:val="24"/>
          <w:szCs w:val="24"/>
        </w:rPr>
      </w:pPr>
      <w:bookmarkStart w:id="8" w:name="_Hlk30251830"/>
      <w:r w:rsidRPr="00D3116F">
        <w:rPr>
          <w:rFonts w:ascii="Times New Roman" w:hAnsi="Times New Roman" w:cs="Times New Roman"/>
          <w:b/>
          <w:sz w:val="24"/>
          <w:szCs w:val="24"/>
        </w:rPr>
        <w:t>(1</w:t>
      </w:r>
      <w:r>
        <w:rPr>
          <w:rFonts w:ascii="Times New Roman" w:hAnsi="Times New Roman" w:cs="Times New Roman"/>
          <w:b/>
          <w:sz w:val="24"/>
          <w:szCs w:val="24"/>
        </w:rPr>
        <w:t xml:space="preserve">) </w:t>
      </w:r>
      <w:r w:rsidRPr="00D3116F">
        <w:rPr>
          <w:rFonts w:ascii="Times New Roman" w:hAnsi="Times New Roman" w:cs="Times New Roman"/>
          <w:b/>
          <w:sz w:val="24"/>
          <w:szCs w:val="24"/>
        </w:rPr>
        <w:t>Ministerstvo vydá na žádost opis</w:t>
      </w:r>
    </w:p>
    <w:p w:rsidR="00697A44"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b/>
          <w:sz w:val="24"/>
          <w:szCs w:val="24"/>
        </w:rPr>
      </w:pPr>
      <w:r>
        <w:rPr>
          <w:rFonts w:ascii="Times New Roman" w:hAnsi="Times New Roman" w:cs="Times New Roman"/>
          <w:b/>
          <w:sz w:val="24"/>
          <w:szCs w:val="24"/>
        </w:rPr>
        <w:t xml:space="preserve">a) </w:t>
      </w:r>
      <w:r w:rsidRPr="00661610">
        <w:rPr>
          <w:rFonts w:ascii="Times New Roman" w:hAnsi="Times New Roman" w:cs="Times New Roman"/>
          <w:b/>
          <w:sz w:val="24"/>
          <w:szCs w:val="24"/>
        </w:rPr>
        <w:t>orgán</w:t>
      </w:r>
      <w:r>
        <w:rPr>
          <w:rFonts w:ascii="Times New Roman" w:hAnsi="Times New Roman" w:cs="Times New Roman"/>
          <w:b/>
          <w:sz w:val="24"/>
          <w:szCs w:val="24"/>
        </w:rPr>
        <w:t xml:space="preserve">u </w:t>
      </w:r>
      <w:r w:rsidRPr="00661610">
        <w:rPr>
          <w:rFonts w:ascii="Times New Roman" w:hAnsi="Times New Roman" w:cs="Times New Roman"/>
          <w:b/>
          <w:sz w:val="24"/>
          <w:szCs w:val="24"/>
        </w:rPr>
        <w:t>činn</w:t>
      </w:r>
      <w:r>
        <w:rPr>
          <w:rFonts w:ascii="Times New Roman" w:hAnsi="Times New Roman" w:cs="Times New Roman"/>
          <w:b/>
          <w:sz w:val="24"/>
          <w:szCs w:val="24"/>
        </w:rPr>
        <w:t>ému</w:t>
      </w:r>
      <w:r w:rsidRPr="00661610">
        <w:rPr>
          <w:rFonts w:ascii="Times New Roman" w:hAnsi="Times New Roman" w:cs="Times New Roman"/>
          <w:b/>
          <w:sz w:val="24"/>
          <w:szCs w:val="24"/>
        </w:rPr>
        <w:t xml:space="preserve"> v trestním řízení</w:t>
      </w:r>
      <w:r>
        <w:rPr>
          <w:rFonts w:ascii="Times New Roman" w:hAnsi="Times New Roman" w:cs="Times New Roman"/>
          <w:b/>
          <w:sz w:val="24"/>
          <w:szCs w:val="24"/>
        </w:rPr>
        <w:t xml:space="preserve"> pro </w:t>
      </w:r>
      <w:r w:rsidRPr="00661610">
        <w:rPr>
          <w:rFonts w:ascii="Times New Roman" w:hAnsi="Times New Roman" w:cs="Times New Roman"/>
          <w:b/>
          <w:sz w:val="24"/>
          <w:szCs w:val="24"/>
        </w:rPr>
        <w:t>potřeby trestního řízení</w:t>
      </w:r>
      <w:r>
        <w:rPr>
          <w:rFonts w:ascii="Times New Roman" w:hAnsi="Times New Roman" w:cs="Times New Roman"/>
          <w:b/>
          <w:sz w:val="24"/>
          <w:szCs w:val="24"/>
        </w:rPr>
        <w:t>,</w:t>
      </w:r>
    </w:p>
    <w:p w:rsidR="00697A44" w:rsidRPr="009D5C52"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b/>
          <w:sz w:val="24"/>
          <w:szCs w:val="24"/>
        </w:rPr>
      </w:pPr>
      <w:r>
        <w:rPr>
          <w:rFonts w:ascii="Times New Roman" w:hAnsi="Times New Roman" w:cs="Times New Roman"/>
          <w:b/>
          <w:sz w:val="24"/>
          <w:szCs w:val="24"/>
        </w:rPr>
        <w:t xml:space="preserve">b) </w:t>
      </w:r>
      <w:r w:rsidRPr="009D5C52">
        <w:rPr>
          <w:rFonts w:ascii="Times New Roman" w:hAnsi="Times New Roman" w:cs="Times New Roman"/>
          <w:b/>
          <w:sz w:val="24"/>
          <w:szCs w:val="24"/>
        </w:rPr>
        <w:t xml:space="preserve">Kanceláři prezidenta republiky, týká-li se opis osoby, ohledně níž Kancelář prezidenta republiky provádí řízení o žádosti o milost </w:t>
      </w:r>
      <w:r>
        <w:rPr>
          <w:rFonts w:ascii="Times New Roman" w:hAnsi="Times New Roman" w:cs="Times New Roman"/>
          <w:b/>
          <w:sz w:val="24"/>
          <w:szCs w:val="24"/>
        </w:rPr>
        <w:t>a</w:t>
      </w:r>
      <w:r w:rsidRPr="009D5C52">
        <w:rPr>
          <w:rFonts w:ascii="Times New Roman" w:hAnsi="Times New Roman" w:cs="Times New Roman"/>
          <w:b/>
          <w:sz w:val="24"/>
          <w:szCs w:val="24"/>
        </w:rPr>
        <w:t xml:space="preserve">nebo řízení o jmenování nebo podání návrhu na jmenování do funkce prezidentem republiky,   </w:t>
      </w:r>
    </w:p>
    <w:p w:rsidR="00697A44" w:rsidRPr="009D5C52"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b/>
          <w:sz w:val="24"/>
          <w:szCs w:val="24"/>
        </w:rPr>
      </w:pPr>
      <w:r>
        <w:rPr>
          <w:rFonts w:ascii="Times New Roman" w:hAnsi="Times New Roman" w:cs="Times New Roman"/>
          <w:b/>
          <w:sz w:val="24"/>
          <w:szCs w:val="24"/>
        </w:rPr>
        <w:t xml:space="preserve">c) </w:t>
      </w:r>
      <w:r w:rsidRPr="009D5C52">
        <w:rPr>
          <w:rFonts w:ascii="Times New Roman" w:hAnsi="Times New Roman" w:cs="Times New Roman"/>
          <w:b/>
          <w:sz w:val="24"/>
          <w:szCs w:val="24"/>
        </w:rPr>
        <w:t>cizozemsk</w:t>
      </w:r>
      <w:r>
        <w:rPr>
          <w:rFonts w:ascii="Times New Roman" w:hAnsi="Times New Roman" w:cs="Times New Roman"/>
          <w:b/>
          <w:sz w:val="24"/>
          <w:szCs w:val="24"/>
        </w:rPr>
        <w:t>ému</w:t>
      </w:r>
      <w:r w:rsidRPr="009D5C52">
        <w:rPr>
          <w:rFonts w:ascii="Times New Roman" w:hAnsi="Times New Roman" w:cs="Times New Roman"/>
          <w:b/>
          <w:sz w:val="24"/>
          <w:szCs w:val="24"/>
        </w:rPr>
        <w:t xml:space="preserve"> justičním</w:t>
      </w:r>
      <w:r>
        <w:rPr>
          <w:rFonts w:ascii="Times New Roman" w:hAnsi="Times New Roman" w:cs="Times New Roman"/>
          <w:b/>
          <w:sz w:val="24"/>
          <w:szCs w:val="24"/>
        </w:rPr>
        <w:t>u</w:t>
      </w:r>
      <w:r w:rsidRPr="009D5C52">
        <w:rPr>
          <w:rFonts w:ascii="Times New Roman" w:hAnsi="Times New Roman" w:cs="Times New Roman"/>
          <w:b/>
          <w:sz w:val="24"/>
          <w:szCs w:val="24"/>
        </w:rPr>
        <w:t xml:space="preserve"> orgán</w:t>
      </w:r>
      <w:r>
        <w:rPr>
          <w:rFonts w:ascii="Times New Roman" w:hAnsi="Times New Roman" w:cs="Times New Roman"/>
          <w:b/>
          <w:sz w:val="24"/>
          <w:szCs w:val="24"/>
        </w:rPr>
        <w:t>u</w:t>
      </w:r>
      <w:r w:rsidRPr="009D5C52">
        <w:rPr>
          <w:rFonts w:ascii="Times New Roman" w:hAnsi="Times New Roman" w:cs="Times New Roman"/>
          <w:b/>
          <w:sz w:val="24"/>
          <w:szCs w:val="24"/>
        </w:rPr>
        <w:t>, stanoví-li tak tento zákon nebo vyhlášená mezinárodní smlouva, kterou je Česká republika vázána,</w:t>
      </w:r>
    </w:p>
    <w:p w:rsidR="00697A44" w:rsidRPr="009D5C52"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b/>
          <w:sz w:val="24"/>
          <w:szCs w:val="24"/>
        </w:rPr>
      </w:pPr>
      <w:r>
        <w:rPr>
          <w:rFonts w:ascii="Times New Roman" w:hAnsi="Times New Roman" w:cs="Times New Roman"/>
          <w:b/>
          <w:sz w:val="24"/>
          <w:szCs w:val="24"/>
        </w:rPr>
        <w:t xml:space="preserve">d) </w:t>
      </w:r>
      <w:r w:rsidRPr="009D5C52">
        <w:rPr>
          <w:rFonts w:ascii="Times New Roman" w:hAnsi="Times New Roman" w:cs="Times New Roman"/>
          <w:b/>
          <w:sz w:val="24"/>
          <w:szCs w:val="24"/>
        </w:rPr>
        <w:t>mezinárodnímu soudu, který splňuje alespoň jednu z podmínek uvedených v</w:t>
      </w:r>
      <w:r>
        <w:rPr>
          <w:rFonts w:ascii="Times New Roman" w:hAnsi="Times New Roman" w:cs="Times New Roman"/>
          <w:b/>
          <w:sz w:val="24"/>
          <w:szCs w:val="24"/>
        </w:rPr>
        <w:t> </w:t>
      </w:r>
      <w:r w:rsidRPr="009D5C52">
        <w:rPr>
          <w:rFonts w:ascii="Times New Roman" w:hAnsi="Times New Roman" w:cs="Times New Roman"/>
          <w:b/>
          <w:sz w:val="24"/>
          <w:szCs w:val="24"/>
        </w:rPr>
        <w:t>§</w:t>
      </w:r>
      <w:r>
        <w:rPr>
          <w:rFonts w:ascii="Times New Roman" w:hAnsi="Times New Roman" w:cs="Times New Roman"/>
          <w:b/>
          <w:sz w:val="24"/>
          <w:szCs w:val="24"/>
        </w:rPr>
        <w:t> </w:t>
      </w:r>
      <w:r w:rsidRPr="009D5C52">
        <w:rPr>
          <w:rFonts w:ascii="Times New Roman" w:hAnsi="Times New Roman" w:cs="Times New Roman"/>
          <w:b/>
          <w:sz w:val="24"/>
          <w:szCs w:val="24"/>
        </w:rPr>
        <w:t>145</w:t>
      </w:r>
      <w:r>
        <w:rPr>
          <w:rFonts w:ascii="Times New Roman" w:hAnsi="Times New Roman" w:cs="Times New Roman"/>
          <w:b/>
          <w:sz w:val="24"/>
          <w:szCs w:val="24"/>
        </w:rPr>
        <w:t> </w:t>
      </w:r>
      <w:r w:rsidRPr="009D5C52">
        <w:rPr>
          <w:rFonts w:ascii="Times New Roman" w:hAnsi="Times New Roman" w:cs="Times New Roman"/>
          <w:b/>
          <w:sz w:val="24"/>
          <w:szCs w:val="24"/>
        </w:rPr>
        <w:t>odst.</w:t>
      </w:r>
      <w:r>
        <w:rPr>
          <w:rFonts w:ascii="Times New Roman" w:hAnsi="Times New Roman" w:cs="Times New Roman"/>
          <w:b/>
          <w:sz w:val="24"/>
          <w:szCs w:val="24"/>
        </w:rPr>
        <w:t> </w:t>
      </w:r>
      <w:r w:rsidRPr="009D5C52">
        <w:rPr>
          <w:rFonts w:ascii="Times New Roman" w:hAnsi="Times New Roman" w:cs="Times New Roman"/>
          <w:b/>
          <w:sz w:val="24"/>
          <w:szCs w:val="24"/>
        </w:rPr>
        <w:t>1 písm. a) zákona o mezinárodní justiční spolupráci ve věcech trestních, a</w:t>
      </w:r>
      <w:r>
        <w:rPr>
          <w:rFonts w:ascii="Times New Roman" w:hAnsi="Times New Roman" w:cs="Times New Roman"/>
          <w:b/>
          <w:sz w:val="24"/>
          <w:szCs w:val="24"/>
        </w:rPr>
        <w:t> </w:t>
      </w:r>
      <w:r w:rsidRPr="009D5C52">
        <w:rPr>
          <w:rFonts w:ascii="Times New Roman" w:hAnsi="Times New Roman" w:cs="Times New Roman"/>
          <w:b/>
          <w:sz w:val="24"/>
          <w:szCs w:val="24"/>
        </w:rPr>
        <w:t>jeho orgánům, a</w:t>
      </w:r>
    </w:p>
    <w:p w:rsidR="00697A44" w:rsidRPr="009D5C52"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b/>
          <w:sz w:val="24"/>
          <w:szCs w:val="24"/>
        </w:rPr>
      </w:pPr>
      <w:r>
        <w:rPr>
          <w:rFonts w:ascii="Times New Roman" w:hAnsi="Times New Roman" w:cs="Times New Roman"/>
          <w:b/>
          <w:sz w:val="24"/>
          <w:szCs w:val="24"/>
        </w:rPr>
        <w:t xml:space="preserve">e) </w:t>
      </w:r>
      <w:r w:rsidRPr="009D5C52">
        <w:rPr>
          <w:rFonts w:ascii="Times New Roman" w:hAnsi="Times New Roman" w:cs="Times New Roman"/>
          <w:b/>
          <w:sz w:val="24"/>
          <w:szCs w:val="24"/>
        </w:rPr>
        <w:t>jin</w:t>
      </w:r>
      <w:r>
        <w:rPr>
          <w:rFonts w:ascii="Times New Roman" w:hAnsi="Times New Roman" w:cs="Times New Roman"/>
          <w:b/>
          <w:sz w:val="24"/>
          <w:szCs w:val="24"/>
        </w:rPr>
        <w:t>ému</w:t>
      </w:r>
      <w:r w:rsidRPr="009D5C52">
        <w:rPr>
          <w:rFonts w:ascii="Times New Roman" w:hAnsi="Times New Roman" w:cs="Times New Roman"/>
          <w:b/>
          <w:sz w:val="24"/>
          <w:szCs w:val="24"/>
        </w:rPr>
        <w:t xml:space="preserve"> orgán</w:t>
      </w:r>
      <w:r>
        <w:rPr>
          <w:rFonts w:ascii="Times New Roman" w:hAnsi="Times New Roman" w:cs="Times New Roman"/>
          <w:b/>
          <w:sz w:val="24"/>
          <w:szCs w:val="24"/>
        </w:rPr>
        <w:t>u</w:t>
      </w:r>
      <w:r w:rsidRPr="009D5C52">
        <w:rPr>
          <w:rFonts w:ascii="Times New Roman" w:hAnsi="Times New Roman" w:cs="Times New Roman"/>
          <w:b/>
          <w:sz w:val="24"/>
          <w:szCs w:val="24"/>
        </w:rPr>
        <w:t xml:space="preserve"> </w:t>
      </w:r>
      <w:r w:rsidR="00DC5FF2">
        <w:rPr>
          <w:rFonts w:ascii="Times New Roman" w:hAnsi="Times New Roman" w:cs="Times New Roman"/>
          <w:b/>
          <w:sz w:val="24"/>
          <w:szCs w:val="24"/>
        </w:rPr>
        <w:t>nebo</w:t>
      </w:r>
      <w:r w:rsidRPr="009D5C52">
        <w:rPr>
          <w:rFonts w:ascii="Times New Roman" w:hAnsi="Times New Roman" w:cs="Times New Roman"/>
          <w:b/>
          <w:sz w:val="24"/>
          <w:szCs w:val="24"/>
        </w:rPr>
        <w:t xml:space="preserve"> oso</w:t>
      </w:r>
      <w:r>
        <w:rPr>
          <w:rFonts w:ascii="Times New Roman" w:hAnsi="Times New Roman" w:cs="Times New Roman"/>
          <w:b/>
          <w:sz w:val="24"/>
          <w:szCs w:val="24"/>
        </w:rPr>
        <w:t>bě</w:t>
      </w:r>
      <w:r w:rsidRPr="009D5C52">
        <w:rPr>
          <w:rFonts w:ascii="Times New Roman" w:hAnsi="Times New Roman" w:cs="Times New Roman"/>
          <w:b/>
          <w:sz w:val="24"/>
          <w:szCs w:val="24"/>
        </w:rPr>
        <w:t>, pokud tak stanoví zvláštní právní předpis.</w:t>
      </w:r>
    </w:p>
    <w:p w:rsidR="00697A44" w:rsidRPr="00DC56CC"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b/>
          <w:sz w:val="24"/>
          <w:szCs w:val="24"/>
        </w:rPr>
      </w:pPr>
      <w:r w:rsidRPr="00DC56CC">
        <w:rPr>
          <w:rFonts w:ascii="Times New Roman" w:hAnsi="Times New Roman" w:cs="Times New Roman"/>
          <w:b/>
          <w:sz w:val="24"/>
          <w:szCs w:val="24"/>
        </w:rPr>
        <w:t>(</w:t>
      </w:r>
      <w:r>
        <w:rPr>
          <w:rFonts w:ascii="Times New Roman" w:hAnsi="Times New Roman" w:cs="Times New Roman"/>
          <w:b/>
          <w:sz w:val="24"/>
          <w:szCs w:val="24"/>
        </w:rPr>
        <w:t>2</w:t>
      </w:r>
      <w:r w:rsidRPr="00DC56CC">
        <w:rPr>
          <w:rFonts w:ascii="Times New Roman" w:hAnsi="Times New Roman" w:cs="Times New Roman"/>
          <w:b/>
          <w:sz w:val="24"/>
          <w:szCs w:val="24"/>
        </w:rPr>
        <w:t xml:space="preserve">) Ministerstvo může využít opis týkající se osoby, ohledně níž provádí řízení o </w:t>
      </w:r>
    </w:p>
    <w:p w:rsidR="00697A44" w:rsidRPr="00DC56CC" w:rsidRDefault="00697A44" w:rsidP="00697A44">
      <w:pPr>
        <w:widowControl w:val="0"/>
        <w:autoSpaceDE w:val="0"/>
        <w:autoSpaceDN w:val="0"/>
        <w:adjustRightInd w:val="0"/>
        <w:spacing w:before="120" w:after="0" w:line="240" w:lineRule="auto"/>
        <w:jc w:val="both"/>
        <w:rPr>
          <w:rFonts w:ascii="Times New Roman" w:hAnsi="Times New Roman" w:cs="Times New Roman"/>
          <w:b/>
          <w:sz w:val="24"/>
          <w:szCs w:val="24"/>
        </w:rPr>
      </w:pPr>
      <w:r w:rsidRPr="00DC56CC">
        <w:rPr>
          <w:rFonts w:ascii="Times New Roman" w:hAnsi="Times New Roman" w:cs="Times New Roman"/>
          <w:b/>
          <w:sz w:val="24"/>
          <w:szCs w:val="24"/>
        </w:rPr>
        <w:t xml:space="preserve">a) stížnosti pro porušení zákona, </w:t>
      </w:r>
    </w:p>
    <w:p w:rsidR="00697A44" w:rsidRPr="00DC56CC" w:rsidRDefault="00697A44" w:rsidP="00697A44">
      <w:pPr>
        <w:widowControl w:val="0"/>
        <w:autoSpaceDE w:val="0"/>
        <w:autoSpaceDN w:val="0"/>
        <w:adjustRightInd w:val="0"/>
        <w:spacing w:before="120" w:after="0" w:line="240" w:lineRule="auto"/>
        <w:jc w:val="both"/>
        <w:rPr>
          <w:rFonts w:ascii="Times New Roman" w:hAnsi="Times New Roman" w:cs="Times New Roman"/>
          <w:b/>
          <w:sz w:val="24"/>
          <w:szCs w:val="24"/>
        </w:rPr>
      </w:pPr>
      <w:r w:rsidRPr="00DC56CC">
        <w:rPr>
          <w:rFonts w:ascii="Times New Roman" w:hAnsi="Times New Roman" w:cs="Times New Roman"/>
          <w:b/>
          <w:sz w:val="24"/>
          <w:szCs w:val="24"/>
        </w:rPr>
        <w:t>b) uplatnění rozhodnutí prezidenta republiky o amnestii, nebo</w:t>
      </w:r>
    </w:p>
    <w:p w:rsidR="00697A44" w:rsidRPr="00DC56CC" w:rsidRDefault="00697A44" w:rsidP="00697A44">
      <w:pPr>
        <w:widowControl w:val="0"/>
        <w:autoSpaceDE w:val="0"/>
        <w:autoSpaceDN w:val="0"/>
        <w:adjustRightInd w:val="0"/>
        <w:spacing w:before="120" w:after="0" w:line="240" w:lineRule="auto"/>
        <w:jc w:val="both"/>
        <w:rPr>
          <w:rFonts w:ascii="Times New Roman" w:hAnsi="Times New Roman" w:cs="Times New Roman"/>
          <w:b/>
          <w:sz w:val="24"/>
          <w:szCs w:val="24"/>
        </w:rPr>
      </w:pPr>
      <w:r w:rsidRPr="00DC56CC">
        <w:rPr>
          <w:rFonts w:ascii="Times New Roman" w:hAnsi="Times New Roman" w:cs="Times New Roman"/>
          <w:b/>
          <w:sz w:val="24"/>
          <w:szCs w:val="24"/>
        </w:rPr>
        <w:t>c) žádosti o milost.</w:t>
      </w:r>
    </w:p>
    <w:p w:rsidR="00697A44" w:rsidRPr="00DC56CC"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b/>
          <w:sz w:val="24"/>
          <w:szCs w:val="24"/>
        </w:rPr>
      </w:pPr>
      <w:r w:rsidRPr="00DC56CC">
        <w:rPr>
          <w:rFonts w:ascii="Times New Roman" w:hAnsi="Times New Roman" w:cs="Times New Roman"/>
          <w:b/>
          <w:sz w:val="24"/>
          <w:szCs w:val="24"/>
        </w:rPr>
        <w:t>(</w:t>
      </w:r>
      <w:r>
        <w:rPr>
          <w:rFonts w:ascii="Times New Roman" w:hAnsi="Times New Roman" w:cs="Times New Roman"/>
          <w:b/>
          <w:sz w:val="24"/>
          <w:szCs w:val="24"/>
        </w:rPr>
        <w:t>3</w:t>
      </w:r>
      <w:r w:rsidRPr="00DC56CC">
        <w:rPr>
          <w:rFonts w:ascii="Times New Roman" w:hAnsi="Times New Roman" w:cs="Times New Roman"/>
          <w:b/>
          <w:sz w:val="24"/>
          <w:szCs w:val="24"/>
        </w:rPr>
        <w:t xml:space="preserve">) Ministerstvo může využít opis i </w:t>
      </w:r>
    </w:p>
    <w:p w:rsidR="00697A44" w:rsidRPr="00DC56CC"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b/>
          <w:sz w:val="24"/>
          <w:szCs w:val="24"/>
        </w:rPr>
      </w:pPr>
      <w:r w:rsidRPr="00DC56CC">
        <w:rPr>
          <w:rFonts w:ascii="Times New Roman" w:hAnsi="Times New Roman" w:cs="Times New Roman"/>
          <w:b/>
          <w:sz w:val="24"/>
          <w:szCs w:val="24"/>
        </w:rPr>
        <w:t xml:space="preserve">a) při provádění úkonů, </w:t>
      </w:r>
      <w:r>
        <w:rPr>
          <w:rFonts w:ascii="Times New Roman" w:hAnsi="Times New Roman" w:cs="Times New Roman"/>
          <w:b/>
          <w:sz w:val="24"/>
          <w:szCs w:val="24"/>
        </w:rPr>
        <w:t xml:space="preserve">ke kterým </w:t>
      </w:r>
      <w:r w:rsidRPr="00DC56CC">
        <w:rPr>
          <w:rFonts w:ascii="Times New Roman" w:hAnsi="Times New Roman" w:cs="Times New Roman"/>
          <w:b/>
          <w:sz w:val="24"/>
          <w:szCs w:val="24"/>
        </w:rPr>
        <w:t xml:space="preserve">je příslušné podle zákona </w:t>
      </w:r>
      <w:r>
        <w:rPr>
          <w:rFonts w:ascii="Times New Roman" w:hAnsi="Times New Roman" w:cs="Times New Roman"/>
          <w:b/>
          <w:sz w:val="24"/>
          <w:szCs w:val="24"/>
        </w:rPr>
        <w:t xml:space="preserve">upravujícího </w:t>
      </w:r>
      <w:r w:rsidRPr="00DC56CC">
        <w:rPr>
          <w:rFonts w:ascii="Times New Roman" w:hAnsi="Times New Roman" w:cs="Times New Roman"/>
          <w:b/>
          <w:sz w:val="24"/>
          <w:szCs w:val="24"/>
        </w:rPr>
        <w:t xml:space="preserve">mezinárodní justiční spolupráci ve věcech trestních nebo </w:t>
      </w:r>
      <w:r>
        <w:rPr>
          <w:rFonts w:ascii="Times New Roman" w:hAnsi="Times New Roman" w:cs="Times New Roman"/>
          <w:b/>
          <w:sz w:val="24"/>
          <w:szCs w:val="24"/>
        </w:rPr>
        <w:t xml:space="preserve">podle </w:t>
      </w:r>
      <w:r w:rsidRPr="00DC56CC">
        <w:rPr>
          <w:rFonts w:ascii="Times New Roman" w:hAnsi="Times New Roman" w:cs="Times New Roman"/>
          <w:b/>
          <w:sz w:val="24"/>
          <w:szCs w:val="24"/>
        </w:rPr>
        <w:t>vyhlášené mezinárodní smlouvy, kterou je Česká republika vázána,</w:t>
      </w:r>
    </w:p>
    <w:p w:rsidR="00697A44" w:rsidRPr="00DC56CC"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b/>
          <w:sz w:val="24"/>
          <w:szCs w:val="24"/>
        </w:rPr>
      </w:pPr>
      <w:r w:rsidRPr="00DC56CC">
        <w:rPr>
          <w:rFonts w:ascii="Times New Roman" w:hAnsi="Times New Roman" w:cs="Times New Roman"/>
          <w:b/>
          <w:sz w:val="24"/>
          <w:szCs w:val="24"/>
        </w:rPr>
        <w:t>b) jedná-li ve věcech týkající</w:t>
      </w:r>
      <w:r>
        <w:rPr>
          <w:rFonts w:ascii="Times New Roman" w:hAnsi="Times New Roman" w:cs="Times New Roman"/>
          <w:b/>
          <w:sz w:val="24"/>
          <w:szCs w:val="24"/>
        </w:rPr>
        <w:t>ch</w:t>
      </w:r>
      <w:r w:rsidRPr="00DC56CC">
        <w:rPr>
          <w:rFonts w:ascii="Times New Roman" w:hAnsi="Times New Roman" w:cs="Times New Roman"/>
          <w:b/>
          <w:sz w:val="24"/>
          <w:szCs w:val="24"/>
        </w:rPr>
        <w:t xml:space="preserve"> se výkonu jeho </w:t>
      </w:r>
      <w:bookmarkEnd w:id="8"/>
      <w:r w:rsidRPr="00DC56CC">
        <w:rPr>
          <w:rFonts w:ascii="Times New Roman" w:hAnsi="Times New Roman" w:cs="Times New Roman"/>
          <w:b/>
          <w:sz w:val="24"/>
          <w:szCs w:val="24"/>
        </w:rPr>
        <w:t xml:space="preserve">působnosti podle tohoto zákona před soudem, nebo </w:t>
      </w:r>
    </w:p>
    <w:p w:rsidR="00697A44" w:rsidRPr="00597CA9"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b/>
          <w:sz w:val="24"/>
          <w:szCs w:val="24"/>
        </w:rPr>
      </w:pPr>
      <w:r w:rsidRPr="00DC56CC">
        <w:rPr>
          <w:rFonts w:ascii="Times New Roman" w:hAnsi="Times New Roman" w:cs="Times New Roman"/>
          <w:b/>
          <w:sz w:val="24"/>
          <w:szCs w:val="24"/>
        </w:rPr>
        <w:t>c) zastupuje-li Českou republiku při vyřizování stížností na porušení Úmluvy o ochraně lidských práv a základních svobod a jejích Protokolů týkajících se výkonu jeho působnosti podle tohoto zákona.</w:t>
      </w:r>
    </w:p>
    <w:bookmarkEnd w:id="6"/>
    <w:bookmarkEnd w:id="7"/>
    <w:p w:rsidR="00697A44" w:rsidRPr="00683CC8"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z w:val="24"/>
          <w:szCs w:val="24"/>
        </w:rPr>
      </w:pPr>
      <w:r w:rsidRPr="00683CC8">
        <w:rPr>
          <w:rFonts w:ascii="Times New Roman" w:hAnsi="Times New Roman" w:cs="Times New Roman"/>
          <w:sz w:val="24"/>
          <w:szCs w:val="24"/>
        </w:rPr>
        <w:t>(4) V opise se uvádějí všechny údaje o každém odsouzení osoby, které se opis týká, a všechny údaje o průběhu výkonu trestů a ochranných opatření, včetně údajů o odsouzeních cizozemskými a mezinárodními soudy, na která se hledí jako na odsouzení soudy České republiky. V opise se uvádějí i údaje o zahlazení odsouzení fyzické osoby nebo o zániku účinků odsouzení právnické osoby. V opise se uvádějí i údaje z evidence podmíněného zastavení trestního stíhání, podmíněného odložení návrhu na potrestání a jiné významné skutečnosti pro trestní řízení, pokud tak stanoví zvláštní právní předpis</w:t>
      </w:r>
      <w:r w:rsidRPr="00683CC8">
        <w:rPr>
          <w:rFonts w:ascii="Times New Roman" w:hAnsi="Times New Roman" w:cs="Times New Roman"/>
          <w:sz w:val="24"/>
          <w:szCs w:val="24"/>
          <w:vertAlign w:val="superscript"/>
        </w:rPr>
        <w:t>2b)</w:t>
      </w:r>
      <w:r w:rsidRPr="00683CC8">
        <w:rPr>
          <w:rFonts w:ascii="Times New Roman" w:hAnsi="Times New Roman" w:cs="Times New Roman"/>
          <w:sz w:val="24"/>
          <w:szCs w:val="24"/>
        </w:rPr>
        <w:t xml:space="preserve">. </w:t>
      </w:r>
    </w:p>
    <w:p w:rsidR="00697A44" w:rsidRPr="00683CC8"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z w:val="24"/>
          <w:szCs w:val="24"/>
        </w:rPr>
      </w:pPr>
      <w:r w:rsidRPr="00683CC8">
        <w:rPr>
          <w:rFonts w:ascii="Times New Roman" w:hAnsi="Times New Roman" w:cs="Times New Roman"/>
          <w:sz w:val="24"/>
          <w:szCs w:val="24"/>
        </w:rPr>
        <w:t xml:space="preserve">(5) Ve zvláštní části opisu se uvádějí údaje zaznamenané do evidence </w:t>
      </w:r>
      <w:r w:rsidRPr="002A7072">
        <w:rPr>
          <w:rFonts w:ascii="Times New Roman" w:hAnsi="Times New Roman" w:cs="Times New Roman"/>
          <w:strike/>
          <w:sz w:val="24"/>
          <w:szCs w:val="24"/>
        </w:rPr>
        <w:t>Rejstříku</w:t>
      </w:r>
      <w:r w:rsidRPr="00683CC8">
        <w:rPr>
          <w:rFonts w:ascii="Times New Roman" w:hAnsi="Times New Roman" w:cs="Times New Roman"/>
          <w:sz w:val="24"/>
          <w:szCs w:val="24"/>
        </w:rPr>
        <w:t xml:space="preserve"> trestů podle § 4a s výjimkou biometrických údajů. Je-li vydáván opis pro jiné účely než pro trestní řízení, neuvádějí se ve zvláštní části opisu údaje zaznamenané do evidence </w:t>
      </w:r>
      <w:r w:rsidRPr="002A7072">
        <w:rPr>
          <w:rFonts w:ascii="Times New Roman" w:hAnsi="Times New Roman" w:cs="Times New Roman"/>
          <w:strike/>
          <w:sz w:val="24"/>
          <w:szCs w:val="24"/>
        </w:rPr>
        <w:t>Rejstříku</w:t>
      </w:r>
      <w:r w:rsidRPr="00683CC8">
        <w:rPr>
          <w:rFonts w:ascii="Times New Roman" w:hAnsi="Times New Roman" w:cs="Times New Roman"/>
          <w:sz w:val="24"/>
          <w:szCs w:val="24"/>
        </w:rPr>
        <w:t xml:space="preserve"> trestů podle § 4a, jejichž předání pro tyto účely odsuzující členský stát Evropské unie vyloučil. U</w:t>
      </w:r>
      <w:r>
        <w:rPr>
          <w:rFonts w:ascii="Times New Roman" w:hAnsi="Times New Roman" w:cs="Times New Roman"/>
          <w:sz w:val="24"/>
          <w:szCs w:val="24"/>
        </w:rPr>
        <w:t> </w:t>
      </w:r>
      <w:r w:rsidRPr="00683CC8">
        <w:rPr>
          <w:rFonts w:ascii="Times New Roman" w:hAnsi="Times New Roman" w:cs="Times New Roman"/>
          <w:sz w:val="24"/>
          <w:szCs w:val="24"/>
        </w:rPr>
        <w:t>údajů o odsouzení soudem jiného členského státu Evropské unie zaznamenaného do</w:t>
      </w:r>
      <w:r>
        <w:rPr>
          <w:rFonts w:ascii="Times New Roman" w:hAnsi="Times New Roman" w:cs="Times New Roman"/>
          <w:sz w:val="24"/>
          <w:szCs w:val="24"/>
        </w:rPr>
        <w:t> </w:t>
      </w:r>
      <w:r w:rsidRPr="00683CC8">
        <w:rPr>
          <w:rFonts w:ascii="Times New Roman" w:hAnsi="Times New Roman" w:cs="Times New Roman"/>
          <w:sz w:val="24"/>
          <w:szCs w:val="24"/>
        </w:rPr>
        <w:t xml:space="preserve">evidence </w:t>
      </w:r>
      <w:r w:rsidRPr="002A7072">
        <w:rPr>
          <w:rFonts w:ascii="Times New Roman" w:hAnsi="Times New Roman" w:cs="Times New Roman"/>
          <w:strike/>
          <w:sz w:val="24"/>
          <w:szCs w:val="24"/>
        </w:rPr>
        <w:t>Rejstříku</w:t>
      </w:r>
      <w:r w:rsidRPr="00683CC8">
        <w:rPr>
          <w:rFonts w:ascii="Times New Roman" w:hAnsi="Times New Roman" w:cs="Times New Roman"/>
          <w:sz w:val="24"/>
          <w:szCs w:val="24"/>
        </w:rPr>
        <w:t xml:space="preserve"> trestů podle § 4a se ve zvláštní části opisu vyznačí, zda se na toto odsouzení hledí jako na odsouzení soudem České republiky na základě rozhodnutí Nejvyššího soudu nebo v důsledku uznání rozhodnutí jiného členského státu Evropské unie vydaného pro</w:t>
      </w:r>
      <w:r>
        <w:rPr>
          <w:rFonts w:ascii="Times New Roman" w:hAnsi="Times New Roman" w:cs="Times New Roman"/>
          <w:sz w:val="24"/>
          <w:szCs w:val="24"/>
        </w:rPr>
        <w:t> </w:t>
      </w:r>
      <w:r w:rsidRPr="00683CC8">
        <w:rPr>
          <w:rFonts w:ascii="Times New Roman" w:hAnsi="Times New Roman" w:cs="Times New Roman"/>
          <w:sz w:val="24"/>
          <w:szCs w:val="24"/>
        </w:rPr>
        <w:t xml:space="preserve">čin trestný i podle práva České republiky; u takovéhoto odsouzení se rovněž vyznačí, zda došlo k jeho zahlazení podle zvláštního právního předpisu. </w:t>
      </w:r>
      <w:bookmarkStart w:id="9" w:name="_Hlk23661887"/>
      <w:bookmarkStart w:id="10" w:name="_Hlk23614704"/>
    </w:p>
    <w:bookmarkEnd w:id="9"/>
    <w:bookmarkEnd w:id="10"/>
    <w:p w:rsidR="00697A44" w:rsidRDefault="00697A44" w:rsidP="00697A44">
      <w:pPr>
        <w:widowControl w:val="0"/>
        <w:autoSpaceDE w:val="0"/>
        <w:autoSpaceDN w:val="0"/>
        <w:adjustRightInd w:val="0"/>
        <w:spacing w:before="120" w:after="0" w:line="240" w:lineRule="auto"/>
        <w:rPr>
          <w:rFonts w:ascii="Times New Roman" w:hAnsi="Times New Roman" w:cs="Times New Roman"/>
          <w:sz w:val="24"/>
          <w:szCs w:val="24"/>
        </w:rPr>
      </w:pPr>
    </w:p>
    <w:p w:rsidR="00697A44" w:rsidRPr="00BB5D8E" w:rsidRDefault="00697A44" w:rsidP="00697A44">
      <w:pPr>
        <w:widowControl w:val="0"/>
        <w:autoSpaceDE w:val="0"/>
        <w:autoSpaceDN w:val="0"/>
        <w:adjustRightInd w:val="0"/>
        <w:spacing w:before="120" w:after="0" w:line="240" w:lineRule="auto"/>
        <w:jc w:val="center"/>
        <w:rPr>
          <w:rFonts w:ascii="Times New Roman" w:hAnsi="Times New Roman" w:cs="Times New Roman"/>
          <w:sz w:val="24"/>
          <w:szCs w:val="24"/>
        </w:rPr>
      </w:pPr>
      <w:r w:rsidRPr="00BB5D8E">
        <w:rPr>
          <w:rFonts w:ascii="Times New Roman" w:hAnsi="Times New Roman" w:cs="Times New Roman"/>
          <w:sz w:val="24"/>
          <w:szCs w:val="24"/>
        </w:rPr>
        <w:t>§ 11</w:t>
      </w:r>
      <w:r w:rsidRPr="00BB5D8E">
        <w:rPr>
          <w:rFonts w:ascii="Times New Roman" w:hAnsi="Times New Roman" w:cs="Times New Roman"/>
          <w:color w:val="0000FF"/>
          <w:sz w:val="24"/>
          <w:szCs w:val="24"/>
          <w:u w:val="single"/>
        </w:rPr>
        <w:t xml:space="preserve"> </w:t>
      </w:r>
    </w:p>
    <w:p w:rsidR="00697A44" w:rsidRPr="00BB5D8E"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z w:val="24"/>
          <w:szCs w:val="24"/>
        </w:rPr>
      </w:pPr>
      <w:r w:rsidRPr="00BB5D8E">
        <w:rPr>
          <w:rFonts w:ascii="Times New Roman" w:hAnsi="Times New Roman" w:cs="Times New Roman"/>
          <w:sz w:val="24"/>
          <w:szCs w:val="24"/>
        </w:rPr>
        <w:t xml:space="preserve">(1) Na písemnou žádost fyzické osoby, jejíž totožnost byla ověřena, se vydá výpis týkající se této osoby. Výpis se vydá na základě úředně ověřené plné moci i zmocněnci této osoby nebo v rámci poskytování právní pomoci této osobě advokátovi. Výpis týkající se právnické osoby se vydá kterékoli osobě na její písemnou žádost. </w:t>
      </w:r>
    </w:p>
    <w:p w:rsidR="00697A44" w:rsidRPr="00BB5D8E"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z w:val="24"/>
          <w:szCs w:val="24"/>
        </w:rPr>
      </w:pPr>
      <w:r w:rsidRPr="00BB5D8E">
        <w:rPr>
          <w:rFonts w:ascii="Times New Roman" w:hAnsi="Times New Roman" w:cs="Times New Roman"/>
          <w:sz w:val="24"/>
          <w:szCs w:val="24"/>
        </w:rPr>
        <w:t xml:space="preserve">(2) Správnost údajů uvedených v písemné žádosti o výpis a totožnost osoby žádající o výpis týkající se fyzické osoby bezplatně ověřují </w:t>
      </w:r>
    </w:p>
    <w:p w:rsidR="00697A44"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BB5D8E">
        <w:rPr>
          <w:rFonts w:ascii="Times New Roman" w:hAnsi="Times New Roman" w:cs="Times New Roman"/>
          <w:sz w:val="24"/>
          <w:szCs w:val="24"/>
        </w:rPr>
        <w:t>a) obecní úřad, městský úřad, v hlavním městě Praze úřad městské části, v územně členěných statutárních městech úřad městského obvodu nebo úřad městské části, magistráty statutárních měst, které se nečlení na městské obvody nebo městské části, a pro území vojenských újezdů újezdní úřad, který je matričním úřadem podle zvláštního právního předpisu</w:t>
      </w:r>
      <w:r w:rsidRPr="004315B7">
        <w:rPr>
          <w:rFonts w:ascii="Times New Roman" w:hAnsi="Times New Roman" w:cs="Times New Roman"/>
          <w:sz w:val="24"/>
          <w:szCs w:val="24"/>
          <w:vertAlign w:val="superscript"/>
        </w:rPr>
        <w:t>4)</w:t>
      </w:r>
      <w:r w:rsidRPr="00BB5D8E">
        <w:rPr>
          <w:rFonts w:ascii="Times New Roman" w:hAnsi="Times New Roman" w:cs="Times New Roman"/>
          <w:sz w:val="24"/>
          <w:szCs w:val="24"/>
        </w:rPr>
        <w:t xml:space="preserve">, </w:t>
      </w:r>
    </w:p>
    <w:p w:rsidR="00697A44" w:rsidRPr="00BB5D8E"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BB5D8E">
        <w:rPr>
          <w:rFonts w:ascii="Times New Roman" w:hAnsi="Times New Roman" w:cs="Times New Roman"/>
          <w:sz w:val="24"/>
          <w:szCs w:val="24"/>
        </w:rPr>
        <w:t xml:space="preserve">b) zastupitelské úřady České republiky v zahraničí, nebo </w:t>
      </w:r>
    </w:p>
    <w:p w:rsidR="00697A44" w:rsidRPr="00BB5D8E"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BB5D8E">
        <w:rPr>
          <w:rFonts w:ascii="Times New Roman" w:hAnsi="Times New Roman" w:cs="Times New Roman"/>
          <w:sz w:val="24"/>
          <w:szCs w:val="24"/>
        </w:rPr>
        <w:t xml:space="preserve">c) pověření pracovníci </w:t>
      </w:r>
      <w:r w:rsidRPr="00792F2C">
        <w:rPr>
          <w:rFonts w:ascii="Times New Roman" w:hAnsi="Times New Roman" w:cs="Times New Roman"/>
          <w:strike/>
          <w:sz w:val="24"/>
          <w:szCs w:val="24"/>
        </w:rPr>
        <w:t>Rejstříku trestů</w:t>
      </w:r>
      <w:r>
        <w:rPr>
          <w:rFonts w:ascii="Times New Roman" w:hAnsi="Times New Roman" w:cs="Times New Roman"/>
          <w:sz w:val="24"/>
          <w:szCs w:val="24"/>
        </w:rPr>
        <w:t xml:space="preserve"> </w:t>
      </w:r>
      <w:r>
        <w:rPr>
          <w:rFonts w:ascii="Times New Roman" w:hAnsi="Times New Roman" w:cs="Times New Roman"/>
          <w:b/>
          <w:sz w:val="24"/>
          <w:szCs w:val="24"/>
        </w:rPr>
        <w:t>ministerstva</w:t>
      </w:r>
      <w:r w:rsidRPr="00BB5D8E">
        <w:rPr>
          <w:rFonts w:ascii="Times New Roman" w:hAnsi="Times New Roman" w:cs="Times New Roman"/>
          <w:sz w:val="24"/>
          <w:szCs w:val="24"/>
        </w:rPr>
        <w:t xml:space="preserve">. </w:t>
      </w:r>
    </w:p>
    <w:p w:rsidR="00697A44" w:rsidRPr="00BB5D8E"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z w:val="24"/>
          <w:szCs w:val="24"/>
        </w:rPr>
      </w:pPr>
      <w:r w:rsidRPr="00BB5D8E">
        <w:rPr>
          <w:rFonts w:ascii="Times New Roman" w:hAnsi="Times New Roman" w:cs="Times New Roman"/>
          <w:sz w:val="24"/>
          <w:szCs w:val="24"/>
        </w:rPr>
        <w:t xml:space="preserve">(3) Orgány uvedené v odstavci 2 písm. a) a b) po ověření správnosti údajů žádost žadateli nevracejí, ale zasílají ji </w:t>
      </w:r>
      <w:r w:rsidRPr="00792F2C">
        <w:rPr>
          <w:rFonts w:ascii="Times New Roman" w:hAnsi="Times New Roman" w:cs="Times New Roman"/>
          <w:strike/>
          <w:sz w:val="24"/>
          <w:szCs w:val="24"/>
        </w:rPr>
        <w:t>Rejstříku trestů</w:t>
      </w:r>
      <w:r>
        <w:rPr>
          <w:rFonts w:ascii="Times New Roman" w:hAnsi="Times New Roman" w:cs="Times New Roman"/>
          <w:sz w:val="24"/>
          <w:szCs w:val="24"/>
        </w:rPr>
        <w:t xml:space="preserve"> </w:t>
      </w:r>
      <w:r>
        <w:rPr>
          <w:rFonts w:ascii="Times New Roman" w:hAnsi="Times New Roman" w:cs="Times New Roman"/>
          <w:b/>
          <w:sz w:val="24"/>
          <w:szCs w:val="24"/>
        </w:rPr>
        <w:t>ministerstvu</w:t>
      </w:r>
      <w:r w:rsidRPr="00BB5D8E">
        <w:rPr>
          <w:rFonts w:ascii="Times New Roman" w:hAnsi="Times New Roman" w:cs="Times New Roman"/>
          <w:sz w:val="24"/>
          <w:szCs w:val="24"/>
        </w:rPr>
        <w:t xml:space="preserve">. </w:t>
      </w:r>
    </w:p>
    <w:p w:rsidR="00697A44" w:rsidRPr="00BB5D8E" w:rsidRDefault="00697A44" w:rsidP="00697A44">
      <w:pPr>
        <w:widowControl w:val="0"/>
        <w:autoSpaceDE w:val="0"/>
        <w:autoSpaceDN w:val="0"/>
        <w:adjustRightInd w:val="0"/>
        <w:spacing w:before="120" w:after="0" w:line="240" w:lineRule="auto"/>
        <w:rPr>
          <w:rFonts w:ascii="Times New Roman" w:hAnsi="Times New Roman" w:cs="Times New Roman"/>
          <w:sz w:val="24"/>
          <w:szCs w:val="24"/>
        </w:rPr>
      </w:pPr>
      <w:r w:rsidRPr="00BB5D8E">
        <w:rPr>
          <w:rFonts w:ascii="Times New Roman" w:hAnsi="Times New Roman" w:cs="Times New Roman"/>
          <w:sz w:val="24"/>
          <w:szCs w:val="24"/>
        </w:rPr>
        <w:t xml:space="preserve"> </w:t>
      </w:r>
    </w:p>
    <w:p w:rsidR="00697A44" w:rsidRPr="00683CC8" w:rsidRDefault="00697A44" w:rsidP="00697A44">
      <w:pPr>
        <w:widowControl w:val="0"/>
        <w:autoSpaceDE w:val="0"/>
        <w:autoSpaceDN w:val="0"/>
        <w:adjustRightInd w:val="0"/>
        <w:spacing w:before="120" w:after="0" w:line="240" w:lineRule="auto"/>
        <w:jc w:val="center"/>
        <w:rPr>
          <w:rFonts w:ascii="Times New Roman" w:hAnsi="Times New Roman" w:cs="Times New Roman"/>
          <w:sz w:val="24"/>
          <w:szCs w:val="24"/>
        </w:rPr>
      </w:pPr>
      <w:r w:rsidRPr="00683CC8">
        <w:rPr>
          <w:rFonts w:ascii="Times New Roman" w:hAnsi="Times New Roman" w:cs="Times New Roman"/>
          <w:sz w:val="24"/>
          <w:szCs w:val="24"/>
        </w:rPr>
        <w:t xml:space="preserve">§ 11a </w:t>
      </w:r>
    </w:p>
    <w:p w:rsidR="00697A44" w:rsidRPr="00683CC8"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z w:val="24"/>
          <w:szCs w:val="24"/>
        </w:rPr>
      </w:pPr>
      <w:r w:rsidRPr="00683CC8">
        <w:rPr>
          <w:rFonts w:ascii="Times New Roman" w:hAnsi="Times New Roman" w:cs="Times New Roman"/>
          <w:sz w:val="24"/>
          <w:szCs w:val="24"/>
        </w:rPr>
        <w:t>(1) Je-li písemná žádost o výpis podle § 11 odst. 1 podána u kontaktního místa veřejné správy</w:t>
      </w:r>
      <w:r w:rsidRPr="00683CC8">
        <w:rPr>
          <w:rFonts w:ascii="Times New Roman" w:hAnsi="Times New Roman" w:cs="Times New Roman"/>
          <w:sz w:val="24"/>
          <w:szCs w:val="24"/>
          <w:vertAlign w:val="superscript"/>
        </w:rPr>
        <w:t>4a)</w:t>
      </w:r>
      <w:r w:rsidRPr="00683CC8">
        <w:rPr>
          <w:rFonts w:ascii="Times New Roman" w:hAnsi="Times New Roman" w:cs="Times New Roman"/>
          <w:sz w:val="24"/>
          <w:szCs w:val="24"/>
        </w:rPr>
        <w:t xml:space="preserve"> ten, kdo žádost podal, obdrží výpis na počkání, pokud výslovně nepožádá o vyřízení žádosti postupem podle § 11 nebo není-li dále stanoveno jinak. </w:t>
      </w:r>
    </w:p>
    <w:p w:rsidR="00697A44" w:rsidRPr="00683CC8"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z w:val="24"/>
          <w:szCs w:val="24"/>
        </w:rPr>
      </w:pPr>
      <w:r w:rsidRPr="00683CC8">
        <w:rPr>
          <w:rFonts w:ascii="Times New Roman" w:hAnsi="Times New Roman" w:cs="Times New Roman"/>
          <w:sz w:val="24"/>
          <w:szCs w:val="24"/>
        </w:rPr>
        <w:t>(2) Kontaktní místo veřejné správy</w:t>
      </w:r>
      <w:r w:rsidRPr="00683CC8">
        <w:rPr>
          <w:rFonts w:ascii="Times New Roman" w:hAnsi="Times New Roman" w:cs="Times New Roman"/>
          <w:sz w:val="24"/>
          <w:szCs w:val="24"/>
          <w:vertAlign w:val="superscript"/>
        </w:rPr>
        <w:t>4a)</w:t>
      </w:r>
      <w:r w:rsidRPr="00683CC8">
        <w:rPr>
          <w:rFonts w:ascii="Times New Roman" w:hAnsi="Times New Roman" w:cs="Times New Roman"/>
          <w:sz w:val="24"/>
          <w:szCs w:val="24"/>
        </w:rPr>
        <w:t xml:space="preserve"> po přijetí žádosti o výpis ověří správnost údajů uvedených v písemné žádosti o výpis, totožnost osoby žádající o výpis týkající se fyzické osoby, a skutečnost, že byl zaplacen poplatek za přijetí žádosti o výpis uvedený v § 14. </w:t>
      </w:r>
    </w:p>
    <w:p w:rsidR="00697A44" w:rsidRPr="00683CC8"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z w:val="24"/>
          <w:szCs w:val="24"/>
        </w:rPr>
      </w:pPr>
      <w:r w:rsidRPr="00683CC8">
        <w:rPr>
          <w:rFonts w:ascii="Times New Roman" w:hAnsi="Times New Roman" w:cs="Times New Roman"/>
          <w:sz w:val="24"/>
          <w:szCs w:val="24"/>
        </w:rPr>
        <w:t>(3) Po ověření skutečností uvedených v odstavci 2 zašle kontaktní místo veřejné správy</w:t>
      </w:r>
      <w:r w:rsidRPr="00683CC8">
        <w:rPr>
          <w:rFonts w:ascii="Times New Roman" w:hAnsi="Times New Roman" w:cs="Times New Roman"/>
          <w:sz w:val="24"/>
          <w:szCs w:val="24"/>
          <w:vertAlign w:val="superscript"/>
        </w:rPr>
        <w:t>4a)</w:t>
      </w:r>
      <w:r w:rsidRPr="00683CC8">
        <w:rPr>
          <w:rFonts w:ascii="Times New Roman" w:hAnsi="Times New Roman" w:cs="Times New Roman"/>
          <w:sz w:val="24"/>
          <w:szCs w:val="24"/>
        </w:rPr>
        <w:t xml:space="preserve"> </w:t>
      </w:r>
      <w:r w:rsidRPr="00792F2C">
        <w:rPr>
          <w:rFonts w:ascii="Times New Roman" w:hAnsi="Times New Roman" w:cs="Times New Roman"/>
          <w:strike/>
          <w:sz w:val="24"/>
          <w:szCs w:val="24"/>
        </w:rPr>
        <w:t>Rejstříku trestů</w:t>
      </w:r>
      <w:r w:rsidRPr="00683CC8">
        <w:rPr>
          <w:rFonts w:ascii="Times New Roman" w:hAnsi="Times New Roman" w:cs="Times New Roman"/>
          <w:sz w:val="24"/>
          <w:szCs w:val="24"/>
        </w:rPr>
        <w:t xml:space="preserve"> </w:t>
      </w:r>
      <w:r>
        <w:rPr>
          <w:rFonts w:ascii="Times New Roman" w:hAnsi="Times New Roman" w:cs="Times New Roman"/>
          <w:b/>
          <w:sz w:val="24"/>
          <w:szCs w:val="24"/>
        </w:rPr>
        <w:t xml:space="preserve">ministerstvu </w:t>
      </w:r>
      <w:r w:rsidRPr="00683CC8">
        <w:rPr>
          <w:rFonts w:ascii="Times New Roman" w:hAnsi="Times New Roman" w:cs="Times New Roman"/>
          <w:sz w:val="24"/>
          <w:szCs w:val="24"/>
        </w:rPr>
        <w:t xml:space="preserve">žádost o výpis v elektronické podobě. Stejným způsobem mu zašle </w:t>
      </w:r>
      <w:r w:rsidRPr="00792F2C">
        <w:rPr>
          <w:rFonts w:ascii="Times New Roman" w:hAnsi="Times New Roman" w:cs="Times New Roman"/>
          <w:strike/>
          <w:sz w:val="24"/>
          <w:szCs w:val="24"/>
        </w:rPr>
        <w:t>Rejstřík trestů</w:t>
      </w:r>
      <w:r w:rsidRPr="00683CC8">
        <w:rPr>
          <w:rFonts w:ascii="Times New Roman" w:hAnsi="Times New Roman" w:cs="Times New Roman"/>
          <w:sz w:val="24"/>
          <w:szCs w:val="24"/>
        </w:rPr>
        <w:t xml:space="preserve"> </w:t>
      </w:r>
      <w:r>
        <w:rPr>
          <w:rFonts w:ascii="Times New Roman" w:hAnsi="Times New Roman" w:cs="Times New Roman"/>
          <w:b/>
          <w:sz w:val="24"/>
          <w:szCs w:val="24"/>
        </w:rPr>
        <w:t xml:space="preserve">ministerstvo </w:t>
      </w:r>
      <w:r w:rsidRPr="00683CC8">
        <w:rPr>
          <w:rFonts w:ascii="Times New Roman" w:hAnsi="Times New Roman" w:cs="Times New Roman"/>
          <w:sz w:val="24"/>
          <w:szCs w:val="24"/>
        </w:rPr>
        <w:t xml:space="preserve">výpis neprodleně po doručení žádosti; to neplatí, je-li zapotřebí pro účely vydání výpisu dále prověřit totožnost osoby žádající o výpis týkající se fyzické osoby, zejména porovnáním údajů v žádosti o výpis s údaji vedenými v základním registru obyvatel, nebo nemůže-li </w:t>
      </w:r>
      <w:r w:rsidRPr="00792F2C">
        <w:rPr>
          <w:rFonts w:ascii="Times New Roman" w:hAnsi="Times New Roman" w:cs="Times New Roman"/>
          <w:strike/>
          <w:sz w:val="24"/>
          <w:szCs w:val="24"/>
        </w:rPr>
        <w:t>Rejstřík trestů</w:t>
      </w:r>
      <w:r w:rsidRPr="00683CC8">
        <w:rPr>
          <w:rFonts w:ascii="Times New Roman" w:hAnsi="Times New Roman" w:cs="Times New Roman"/>
          <w:sz w:val="24"/>
          <w:szCs w:val="24"/>
        </w:rPr>
        <w:t xml:space="preserve"> </w:t>
      </w:r>
      <w:r>
        <w:rPr>
          <w:rFonts w:ascii="Times New Roman" w:hAnsi="Times New Roman" w:cs="Times New Roman"/>
          <w:b/>
          <w:sz w:val="24"/>
          <w:szCs w:val="24"/>
        </w:rPr>
        <w:t xml:space="preserve">ministerstvo </w:t>
      </w:r>
      <w:r w:rsidRPr="00683CC8">
        <w:rPr>
          <w:rFonts w:ascii="Times New Roman" w:hAnsi="Times New Roman" w:cs="Times New Roman"/>
          <w:sz w:val="24"/>
          <w:szCs w:val="24"/>
        </w:rPr>
        <w:t xml:space="preserve">neprodleně po doručení žádosti vyhotovit přílohu výpisu podle § 13 odst. 2, 3 </w:t>
      </w:r>
      <w:r w:rsidRPr="0055031D">
        <w:rPr>
          <w:rFonts w:ascii="Times New Roman" w:hAnsi="Times New Roman" w:cs="Times New Roman"/>
          <w:sz w:val="24"/>
          <w:szCs w:val="24"/>
        </w:rPr>
        <w:t>nebo 4</w:t>
      </w:r>
      <w:r w:rsidRPr="00683CC8">
        <w:rPr>
          <w:rFonts w:ascii="Times New Roman" w:hAnsi="Times New Roman" w:cs="Times New Roman"/>
          <w:sz w:val="24"/>
          <w:szCs w:val="24"/>
        </w:rPr>
        <w:t xml:space="preserve">. O takové skutečnosti </w:t>
      </w:r>
      <w:r w:rsidRPr="00792F2C">
        <w:rPr>
          <w:rFonts w:ascii="Times New Roman" w:hAnsi="Times New Roman" w:cs="Times New Roman"/>
          <w:strike/>
          <w:sz w:val="24"/>
          <w:szCs w:val="24"/>
        </w:rPr>
        <w:t>Rejstřík trestů</w:t>
      </w:r>
      <w:r w:rsidRPr="00683CC8">
        <w:rPr>
          <w:rFonts w:ascii="Times New Roman" w:hAnsi="Times New Roman" w:cs="Times New Roman"/>
          <w:sz w:val="24"/>
          <w:szCs w:val="24"/>
        </w:rPr>
        <w:t xml:space="preserve"> </w:t>
      </w:r>
      <w:r>
        <w:rPr>
          <w:rFonts w:ascii="Times New Roman" w:hAnsi="Times New Roman" w:cs="Times New Roman"/>
          <w:b/>
          <w:sz w:val="24"/>
          <w:szCs w:val="24"/>
        </w:rPr>
        <w:t>ministerstvo</w:t>
      </w:r>
      <w:r w:rsidRPr="00683CC8">
        <w:rPr>
          <w:rFonts w:ascii="Times New Roman" w:hAnsi="Times New Roman" w:cs="Times New Roman"/>
          <w:sz w:val="24"/>
          <w:szCs w:val="24"/>
        </w:rPr>
        <w:t xml:space="preserve"> neprodleně vyrozumí kontaktní místo veřejné správy</w:t>
      </w:r>
      <w:r w:rsidRPr="00683CC8">
        <w:rPr>
          <w:rFonts w:ascii="Times New Roman" w:hAnsi="Times New Roman" w:cs="Times New Roman"/>
          <w:sz w:val="24"/>
          <w:szCs w:val="24"/>
          <w:vertAlign w:val="superscript"/>
        </w:rPr>
        <w:t>4a)</w:t>
      </w:r>
      <w:r w:rsidRPr="00683CC8">
        <w:rPr>
          <w:rFonts w:ascii="Times New Roman" w:hAnsi="Times New Roman" w:cs="Times New Roman"/>
          <w:sz w:val="24"/>
          <w:szCs w:val="24"/>
        </w:rPr>
        <w:t xml:space="preserve">, které mu žádost zaslalo, a uvede předpokládaný termín vydání výpisu. </w:t>
      </w:r>
    </w:p>
    <w:p w:rsidR="00697A44" w:rsidRPr="00683CC8"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z w:val="24"/>
          <w:szCs w:val="24"/>
        </w:rPr>
      </w:pPr>
      <w:r w:rsidRPr="00683CC8">
        <w:rPr>
          <w:rFonts w:ascii="Times New Roman" w:hAnsi="Times New Roman" w:cs="Times New Roman"/>
          <w:sz w:val="24"/>
          <w:szCs w:val="24"/>
        </w:rPr>
        <w:t>(4) Kontaktní místo veřejné správy</w:t>
      </w:r>
      <w:r w:rsidRPr="00683CC8">
        <w:rPr>
          <w:rFonts w:ascii="Times New Roman" w:hAnsi="Times New Roman" w:cs="Times New Roman"/>
          <w:sz w:val="24"/>
          <w:szCs w:val="24"/>
          <w:vertAlign w:val="superscript"/>
        </w:rPr>
        <w:t>4a)</w:t>
      </w:r>
      <w:r w:rsidRPr="00683CC8">
        <w:rPr>
          <w:rFonts w:ascii="Times New Roman" w:hAnsi="Times New Roman" w:cs="Times New Roman"/>
          <w:sz w:val="24"/>
          <w:szCs w:val="24"/>
        </w:rPr>
        <w:t xml:space="preserve"> vydá výpis v listinné podobě tomu, kdo podal žádost o výpis, neprodleně po jeho obdržení od </w:t>
      </w:r>
      <w:r w:rsidRPr="00792F2C">
        <w:rPr>
          <w:rFonts w:ascii="Times New Roman" w:hAnsi="Times New Roman" w:cs="Times New Roman"/>
          <w:strike/>
          <w:sz w:val="24"/>
          <w:szCs w:val="24"/>
        </w:rPr>
        <w:t>Rejstříku trestů</w:t>
      </w:r>
      <w:r>
        <w:rPr>
          <w:rFonts w:ascii="Times New Roman" w:hAnsi="Times New Roman" w:cs="Times New Roman"/>
          <w:sz w:val="24"/>
          <w:szCs w:val="24"/>
        </w:rPr>
        <w:t xml:space="preserve"> </w:t>
      </w:r>
      <w:r>
        <w:rPr>
          <w:rFonts w:ascii="Times New Roman" w:hAnsi="Times New Roman" w:cs="Times New Roman"/>
          <w:b/>
          <w:sz w:val="24"/>
          <w:szCs w:val="24"/>
        </w:rPr>
        <w:t>ministerstva</w:t>
      </w:r>
      <w:r w:rsidRPr="00683CC8">
        <w:rPr>
          <w:rFonts w:ascii="Times New Roman" w:hAnsi="Times New Roman" w:cs="Times New Roman"/>
          <w:sz w:val="24"/>
          <w:szCs w:val="24"/>
        </w:rPr>
        <w:t xml:space="preserve">. Je-li pro účely vydání výpisu zapotřebí prověřit totožnost osoby žádající o výpis týkající se fyzické osoby podle odstavce 3 nebo nelze-li neprodleně vyhotovit přílohu výpisu podle § 13 odst. 2, 3 </w:t>
      </w:r>
      <w:r w:rsidRPr="0055031D">
        <w:rPr>
          <w:rFonts w:ascii="Times New Roman" w:hAnsi="Times New Roman" w:cs="Times New Roman"/>
          <w:sz w:val="24"/>
          <w:szCs w:val="24"/>
        </w:rPr>
        <w:t>nebo 4</w:t>
      </w:r>
      <w:r w:rsidRPr="00683CC8">
        <w:rPr>
          <w:rFonts w:ascii="Times New Roman" w:hAnsi="Times New Roman" w:cs="Times New Roman"/>
          <w:sz w:val="24"/>
          <w:szCs w:val="24"/>
        </w:rPr>
        <w:t>, kontaktní místo veřejné správy</w:t>
      </w:r>
      <w:r w:rsidRPr="00683CC8">
        <w:rPr>
          <w:rFonts w:ascii="Times New Roman" w:hAnsi="Times New Roman" w:cs="Times New Roman"/>
          <w:sz w:val="24"/>
          <w:szCs w:val="24"/>
          <w:vertAlign w:val="superscript"/>
        </w:rPr>
        <w:t>4a)</w:t>
      </w:r>
      <w:r w:rsidRPr="00683CC8">
        <w:rPr>
          <w:rFonts w:ascii="Times New Roman" w:hAnsi="Times New Roman" w:cs="Times New Roman"/>
          <w:sz w:val="24"/>
          <w:szCs w:val="24"/>
        </w:rPr>
        <w:t xml:space="preserve"> tuto skutečnost sdělí tomu, kdo podal žádost o výpis, a</w:t>
      </w:r>
      <w:r>
        <w:rPr>
          <w:rFonts w:ascii="Times New Roman" w:hAnsi="Times New Roman" w:cs="Times New Roman"/>
          <w:sz w:val="24"/>
          <w:szCs w:val="24"/>
        </w:rPr>
        <w:t> </w:t>
      </w:r>
      <w:r w:rsidRPr="00683CC8">
        <w:rPr>
          <w:rFonts w:ascii="Times New Roman" w:hAnsi="Times New Roman" w:cs="Times New Roman"/>
          <w:sz w:val="24"/>
          <w:szCs w:val="24"/>
        </w:rPr>
        <w:t>v</w:t>
      </w:r>
      <w:r>
        <w:rPr>
          <w:rFonts w:ascii="Times New Roman" w:hAnsi="Times New Roman" w:cs="Times New Roman"/>
          <w:sz w:val="24"/>
          <w:szCs w:val="24"/>
        </w:rPr>
        <w:t> </w:t>
      </w:r>
      <w:r w:rsidRPr="00683CC8">
        <w:rPr>
          <w:rFonts w:ascii="Times New Roman" w:hAnsi="Times New Roman" w:cs="Times New Roman"/>
          <w:sz w:val="24"/>
          <w:szCs w:val="24"/>
        </w:rPr>
        <w:t xml:space="preserve">návaznosti na předpokládaný termín vydání výpisu mu oznámí, kdy si lze u něj výpis vyzvednout. </w:t>
      </w:r>
    </w:p>
    <w:p w:rsidR="00697A44" w:rsidRDefault="00697A44" w:rsidP="00697A44">
      <w:pPr>
        <w:widowControl w:val="0"/>
        <w:autoSpaceDE w:val="0"/>
        <w:autoSpaceDN w:val="0"/>
        <w:adjustRightInd w:val="0"/>
        <w:spacing w:before="120" w:after="0" w:line="240" w:lineRule="auto"/>
        <w:jc w:val="center"/>
        <w:rPr>
          <w:rFonts w:ascii="Times New Roman" w:hAnsi="Times New Roman" w:cs="Times New Roman"/>
          <w:sz w:val="24"/>
          <w:szCs w:val="24"/>
        </w:rPr>
      </w:pPr>
    </w:p>
    <w:p w:rsidR="00697A44" w:rsidRPr="00683CC8" w:rsidRDefault="00697A44" w:rsidP="00697A44">
      <w:pPr>
        <w:widowControl w:val="0"/>
        <w:autoSpaceDE w:val="0"/>
        <w:autoSpaceDN w:val="0"/>
        <w:adjustRightInd w:val="0"/>
        <w:spacing w:before="120" w:after="0" w:line="240" w:lineRule="auto"/>
        <w:jc w:val="center"/>
        <w:rPr>
          <w:rFonts w:ascii="Times New Roman" w:hAnsi="Times New Roman" w:cs="Times New Roman"/>
          <w:sz w:val="24"/>
          <w:szCs w:val="24"/>
        </w:rPr>
      </w:pPr>
      <w:r w:rsidRPr="00683CC8">
        <w:rPr>
          <w:rFonts w:ascii="Times New Roman" w:hAnsi="Times New Roman" w:cs="Times New Roman"/>
          <w:sz w:val="24"/>
          <w:szCs w:val="24"/>
        </w:rPr>
        <w:t xml:space="preserve">§ 11aa </w:t>
      </w:r>
    </w:p>
    <w:p w:rsidR="00697A44" w:rsidRPr="00683CC8"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z w:val="24"/>
          <w:szCs w:val="24"/>
        </w:rPr>
      </w:pPr>
      <w:r w:rsidRPr="00683CC8">
        <w:rPr>
          <w:rFonts w:ascii="Times New Roman" w:hAnsi="Times New Roman" w:cs="Times New Roman"/>
          <w:sz w:val="24"/>
          <w:szCs w:val="24"/>
        </w:rPr>
        <w:t>(1) Žádost o výpis týkající se žadatele lze taktéž podat prostřednictvím portálu veřejné správy</w:t>
      </w:r>
      <w:r w:rsidRPr="00683CC8">
        <w:rPr>
          <w:rFonts w:ascii="Times New Roman" w:hAnsi="Times New Roman" w:cs="Times New Roman"/>
          <w:sz w:val="24"/>
          <w:szCs w:val="24"/>
          <w:vertAlign w:val="superscript"/>
        </w:rPr>
        <w:t>9)</w:t>
      </w:r>
      <w:r w:rsidRPr="00683CC8">
        <w:rPr>
          <w:rFonts w:ascii="Times New Roman" w:hAnsi="Times New Roman" w:cs="Times New Roman"/>
          <w:sz w:val="24"/>
          <w:szCs w:val="24"/>
        </w:rPr>
        <w:t xml:space="preserve"> s využitím přístupu se zaručenou identitou nebo datovou zprávou s ověřenou totožností žadatele způsobem, kterým se lze přihlásit do jeho datové schránky. Po ověření skutečností uvedených v § 11 odst. 2 zašle správce portálu veřejné správy </w:t>
      </w:r>
      <w:r w:rsidRPr="00792F2C">
        <w:rPr>
          <w:rFonts w:ascii="Times New Roman" w:hAnsi="Times New Roman" w:cs="Times New Roman"/>
          <w:strike/>
          <w:sz w:val="24"/>
          <w:szCs w:val="24"/>
        </w:rPr>
        <w:t>Rejstříku trestů</w:t>
      </w:r>
      <w:r w:rsidRPr="00683CC8">
        <w:rPr>
          <w:rFonts w:ascii="Times New Roman" w:hAnsi="Times New Roman" w:cs="Times New Roman"/>
          <w:sz w:val="24"/>
          <w:szCs w:val="24"/>
        </w:rPr>
        <w:t xml:space="preserve"> </w:t>
      </w:r>
      <w:r>
        <w:rPr>
          <w:rFonts w:ascii="Times New Roman" w:hAnsi="Times New Roman" w:cs="Times New Roman"/>
          <w:b/>
          <w:sz w:val="24"/>
          <w:szCs w:val="24"/>
        </w:rPr>
        <w:t xml:space="preserve">ministerstvu </w:t>
      </w:r>
      <w:r w:rsidRPr="00683CC8">
        <w:rPr>
          <w:rFonts w:ascii="Times New Roman" w:hAnsi="Times New Roman" w:cs="Times New Roman"/>
          <w:sz w:val="24"/>
          <w:szCs w:val="24"/>
        </w:rPr>
        <w:t xml:space="preserve">žádost o výpis v elektronické podobě. Stejným způsobem mu zašle </w:t>
      </w:r>
      <w:r w:rsidRPr="00792F2C">
        <w:rPr>
          <w:rFonts w:ascii="Times New Roman" w:hAnsi="Times New Roman" w:cs="Times New Roman"/>
          <w:strike/>
          <w:sz w:val="24"/>
          <w:szCs w:val="24"/>
        </w:rPr>
        <w:t>Rejstřík trestů</w:t>
      </w:r>
      <w:r w:rsidRPr="00683CC8">
        <w:rPr>
          <w:rFonts w:ascii="Times New Roman" w:hAnsi="Times New Roman" w:cs="Times New Roman"/>
          <w:sz w:val="24"/>
          <w:szCs w:val="24"/>
        </w:rPr>
        <w:t xml:space="preserve"> </w:t>
      </w:r>
      <w:r>
        <w:rPr>
          <w:rFonts w:ascii="Times New Roman" w:hAnsi="Times New Roman" w:cs="Times New Roman"/>
          <w:b/>
          <w:sz w:val="24"/>
          <w:szCs w:val="24"/>
        </w:rPr>
        <w:t xml:space="preserve">ministerstvo </w:t>
      </w:r>
      <w:r w:rsidRPr="00683CC8">
        <w:rPr>
          <w:rFonts w:ascii="Times New Roman" w:hAnsi="Times New Roman" w:cs="Times New Roman"/>
          <w:sz w:val="24"/>
          <w:szCs w:val="24"/>
        </w:rPr>
        <w:t>výpis neprodleně po doručení žádosti; to neplatí, je-li zapotřebí pro účely vydání výpisu dále prověřit totožnost žadatele, zejména porovnáním údajů v žádosti o výpis s údaji vedenými v</w:t>
      </w:r>
      <w:r>
        <w:rPr>
          <w:rFonts w:ascii="Times New Roman" w:hAnsi="Times New Roman" w:cs="Times New Roman"/>
          <w:sz w:val="24"/>
          <w:szCs w:val="24"/>
        </w:rPr>
        <w:t> </w:t>
      </w:r>
      <w:r w:rsidRPr="00683CC8">
        <w:rPr>
          <w:rFonts w:ascii="Times New Roman" w:hAnsi="Times New Roman" w:cs="Times New Roman"/>
          <w:sz w:val="24"/>
          <w:szCs w:val="24"/>
        </w:rPr>
        <w:t xml:space="preserve">základním registru obyvatel, nebo nemůže-li </w:t>
      </w:r>
      <w:r w:rsidRPr="00792F2C">
        <w:rPr>
          <w:rFonts w:ascii="Times New Roman" w:hAnsi="Times New Roman" w:cs="Times New Roman"/>
          <w:strike/>
          <w:sz w:val="24"/>
          <w:szCs w:val="24"/>
        </w:rPr>
        <w:t>Rejstřík trestů</w:t>
      </w:r>
      <w:r w:rsidRPr="00683CC8">
        <w:rPr>
          <w:rFonts w:ascii="Times New Roman" w:hAnsi="Times New Roman" w:cs="Times New Roman"/>
          <w:sz w:val="24"/>
          <w:szCs w:val="24"/>
        </w:rPr>
        <w:t xml:space="preserve"> </w:t>
      </w:r>
      <w:r>
        <w:rPr>
          <w:rFonts w:ascii="Times New Roman" w:hAnsi="Times New Roman" w:cs="Times New Roman"/>
          <w:b/>
          <w:sz w:val="24"/>
          <w:szCs w:val="24"/>
        </w:rPr>
        <w:t xml:space="preserve">ministerstvo </w:t>
      </w:r>
      <w:r w:rsidRPr="00683CC8">
        <w:rPr>
          <w:rFonts w:ascii="Times New Roman" w:hAnsi="Times New Roman" w:cs="Times New Roman"/>
          <w:sz w:val="24"/>
          <w:szCs w:val="24"/>
        </w:rPr>
        <w:t>neprodleně po</w:t>
      </w:r>
      <w:r>
        <w:rPr>
          <w:rFonts w:ascii="Times New Roman" w:hAnsi="Times New Roman" w:cs="Times New Roman"/>
          <w:sz w:val="24"/>
          <w:szCs w:val="24"/>
        </w:rPr>
        <w:t> </w:t>
      </w:r>
      <w:r w:rsidRPr="00683CC8">
        <w:rPr>
          <w:rFonts w:ascii="Times New Roman" w:hAnsi="Times New Roman" w:cs="Times New Roman"/>
          <w:sz w:val="24"/>
          <w:szCs w:val="24"/>
        </w:rPr>
        <w:t xml:space="preserve">doručení žádosti vyhotovit přílohu výpisu podle § 13 odst. 2, 3 </w:t>
      </w:r>
      <w:r w:rsidRPr="0055031D">
        <w:rPr>
          <w:rFonts w:ascii="Times New Roman" w:hAnsi="Times New Roman" w:cs="Times New Roman"/>
          <w:sz w:val="24"/>
          <w:szCs w:val="24"/>
        </w:rPr>
        <w:t>nebo 4</w:t>
      </w:r>
      <w:r w:rsidRPr="00683CC8">
        <w:rPr>
          <w:rFonts w:ascii="Times New Roman" w:hAnsi="Times New Roman" w:cs="Times New Roman"/>
          <w:sz w:val="24"/>
          <w:szCs w:val="24"/>
        </w:rPr>
        <w:t xml:space="preserve">. O takové skutečnosti </w:t>
      </w:r>
      <w:r w:rsidRPr="00792F2C">
        <w:rPr>
          <w:rFonts w:ascii="Times New Roman" w:hAnsi="Times New Roman" w:cs="Times New Roman"/>
          <w:strike/>
          <w:sz w:val="24"/>
          <w:szCs w:val="24"/>
        </w:rPr>
        <w:t>Rejstřík trestů</w:t>
      </w:r>
      <w:r w:rsidRPr="00683CC8">
        <w:rPr>
          <w:rFonts w:ascii="Times New Roman" w:hAnsi="Times New Roman" w:cs="Times New Roman"/>
          <w:sz w:val="24"/>
          <w:szCs w:val="24"/>
        </w:rPr>
        <w:t xml:space="preserve"> </w:t>
      </w:r>
      <w:r>
        <w:rPr>
          <w:rFonts w:ascii="Times New Roman" w:hAnsi="Times New Roman" w:cs="Times New Roman"/>
          <w:b/>
          <w:sz w:val="24"/>
          <w:szCs w:val="24"/>
        </w:rPr>
        <w:t xml:space="preserve">ministerstvo </w:t>
      </w:r>
      <w:r w:rsidRPr="00683CC8">
        <w:rPr>
          <w:rFonts w:ascii="Times New Roman" w:hAnsi="Times New Roman" w:cs="Times New Roman"/>
          <w:sz w:val="24"/>
          <w:szCs w:val="24"/>
        </w:rPr>
        <w:t>neprodleně vyrozumí správce portálu veřejné správy, který mu žádost zaslal, a uvede předpokládaný termín vydání výpisu.</w:t>
      </w:r>
    </w:p>
    <w:p w:rsidR="00697A44" w:rsidRPr="00683CC8"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z w:val="24"/>
          <w:szCs w:val="24"/>
        </w:rPr>
      </w:pPr>
      <w:r w:rsidRPr="00683CC8">
        <w:rPr>
          <w:rFonts w:ascii="Times New Roman" w:hAnsi="Times New Roman" w:cs="Times New Roman"/>
          <w:sz w:val="24"/>
          <w:szCs w:val="24"/>
        </w:rPr>
        <w:t xml:space="preserve">(2) Správce portálu veřejné správy zašle výpis v elektronické podobě žadateli do jeho datové schránky, byla-li žádost o výpis podána datovou zprávou s ověřenou totožností žadatele způsobem, kterým se lze přihlásit do jeho datové schránky, nebo jej žadateli zpřístupní prostřednictvím portálu veřejné správy, byla-li žádost o výpis podána prostřednictvím portálu veřejné správy s využitím přístupu se zaručenou identitou. Je-li pro účely vydání výpisu zapotřebí prověřit totožnost žadatele podle odstavce 1 nebo nelze-li neprodleně vyhotovit přílohu výpisu podle § 13 odst. 2, 3 </w:t>
      </w:r>
      <w:r w:rsidRPr="0055031D">
        <w:rPr>
          <w:rFonts w:ascii="Times New Roman" w:hAnsi="Times New Roman" w:cs="Times New Roman"/>
          <w:sz w:val="24"/>
          <w:szCs w:val="24"/>
        </w:rPr>
        <w:t>nebo 4</w:t>
      </w:r>
      <w:r w:rsidRPr="00683CC8">
        <w:rPr>
          <w:rFonts w:ascii="Times New Roman" w:hAnsi="Times New Roman" w:cs="Times New Roman"/>
          <w:sz w:val="24"/>
          <w:szCs w:val="24"/>
        </w:rPr>
        <w:t>, správce portálu veřejné správy tuto skutečnost sdělí žadateli a v návaznosti na předpokládaný termín vydání výpisu mu oznámí, kdy mu jej zašle do</w:t>
      </w:r>
      <w:r w:rsidR="00DD6B57">
        <w:rPr>
          <w:rFonts w:ascii="Times New Roman" w:hAnsi="Times New Roman" w:cs="Times New Roman"/>
          <w:sz w:val="24"/>
          <w:szCs w:val="24"/>
        </w:rPr>
        <w:t> </w:t>
      </w:r>
      <w:r w:rsidRPr="00683CC8">
        <w:rPr>
          <w:rFonts w:ascii="Times New Roman" w:hAnsi="Times New Roman" w:cs="Times New Roman"/>
          <w:sz w:val="24"/>
          <w:szCs w:val="24"/>
        </w:rPr>
        <w:t xml:space="preserve">jeho datové schránky nebo zpřístupní prostřednictvím portálu veřejné správy. </w:t>
      </w:r>
    </w:p>
    <w:p w:rsidR="00697A44" w:rsidRPr="00683CC8"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z w:val="24"/>
          <w:szCs w:val="24"/>
        </w:rPr>
      </w:pPr>
      <w:r w:rsidRPr="00683CC8">
        <w:rPr>
          <w:rFonts w:ascii="Times New Roman" w:hAnsi="Times New Roman" w:cs="Times New Roman"/>
          <w:sz w:val="24"/>
          <w:szCs w:val="24"/>
        </w:rPr>
        <w:t xml:space="preserve">(3) Správce portálu veřejné správy využívá pro výkon své působnosti podle tohoto zákona údaje uvedené v § 2a odst. 1 písm. a) až c) a e), § 2a odst. 2 písm. a) až e) a § 2a odst. 7 písm. a) až f). Ustanovení § 2a odst. 8 a 9 se použijí přiměřeně. </w:t>
      </w:r>
    </w:p>
    <w:p w:rsidR="00697A44" w:rsidRPr="00BB5D8E" w:rsidRDefault="00697A44" w:rsidP="00697A44">
      <w:pPr>
        <w:widowControl w:val="0"/>
        <w:autoSpaceDE w:val="0"/>
        <w:autoSpaceDN w:val="0"/>
        <w:adjustRightInd w:val="0"/>
        <w:spacing w:before="120" w:after="0" w:line="240" w:lineRule="auto"/>
        <w:rPr>
          <w:rFonts w:ascii="Times New Roman" w:hAnsi="Times New Roman" w:cs="Times New Roman"/>
          <w:sz w:val="24"/>
          <w:szCs w:val="24"/>
        </w:rPr>
      </w:pPr>
    </w:p>
    <w:p w:rsidR="00697A44" w:rsidRPr="00BB5D8E" w:rsidRDefault="00697A44" w:rsidP="00697A44">
      <w:pPr>
        <w:widowControl w:val="0"/>
        <w:autoSpaceDE w:val="0"/>
        <w:autoSpaceDN w:val="0"/>
        <w:adjustRightInd w:val="0"/>
        <w:spacing w:before="120" w:after="0" w:line="240" w:lineRule="auto"/>
        <w:jc w:val="center"/>
        <w:rPr>
          <w:rFonts w:ascii="Times New Roman" w:hAnsi="Times New Roman" w:cs="Times New Roman"/>
          <w:sz w:val="24"/>
          <w:szCs w:val="24"/>
        </w:rPr>
      </w:pPr>
      <w:r>
        <w:rPr>
          <w:rFonts w:ascii="Times New Roman" w:hAnsi="Times New Roman" w:cs="Times New Roman"/>
          <w:sz w:val="24"/>
          <w:szCs w:val="24"/>
        </w:rPr>
        <w:t>§ 11b</w:t>
      </w:r>
    </w:p>
    <w:p w:rsidR="00697A44" w:rsidRPr="00BB5D8E"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z w:val="24"/>
          <w:szCs w:val="24"/>
        </w:rPr>
      </w:pPr>
      <w:r w:rsidRPr="00BB5D8E">
        <w:rPr>
          <w:rFonts w:ascii="Times New Roman" w:hAnsi="Times New Roman" w:cs="Times New Roman"/>
          <w:sz w:val="24"/>
          <w:szCs w:val="24"/>
        </w:rPr>
        <w:t xml:space="preserve">(1) </w:t>
      </w:r>
      <w:r w:rsidRPr="00792F2C">
        <w:rPr>
          <w:rFonts w:ascii="Times New Roman" w:hAnsi="Times New Roman" w:cs="Times New Roman"/>
          <w:strike/>
          <w:sz w:val="24"/>
          <w:szCs w:val="24"/>
        </w:rPr>
        <w:t>Rejstřík trestů</w:t>
      </w:r>
      <w:r w:rsidRPr="00BB5D8E">
        <w:rPr>
          <w:rFonts w:ascii="Times New Roman" w:hAnsi="Times New Roman" w:cs="Times New Roman"/>
          <w:sz w:val="24"/>
          <w:szCs w:val="24"/>
        </w:rPr>
        <w:t xml:space="preserve"> </w:t>
      </w:r>
      <w:r>
        <w:rPr>
          <w:rFonts w:ascii="Times New Roman" w:hAnsi="Times New Roman" w:cs="Times New Roman"/>
          <w:b/>
          <w:sz w:val="24"/>
          <w:szCs w:val="24"/>
        </w:rPr>
        <w:t xml:space="preserve">Ministerstvo </w:t>
      </w:r>
      <w:r w:rsidRPr="00BB5D8E">
        <w:rPr>
          <w:rFonts w:ascii="Times New Roman" w:hAnsi="Times New Roman" w:cs="Times New Roman"/>
          <w:sz w:val="24"/>
          <w:szCs w:val="24"/>
        </w:rPr>
        <w:t>uchovává v souladu se zvláštními právními předpisy</w:t>
      </w:r>
      <w:r w:rsidRPr="00BB5D8E">
        <w:rPr>
          <w:rFonts w:ascii="Times New Roman" w:hAnsi="Times New Roman" w:cs="Times New Roman"/>
          <w:sz w:val="24"/>
          <w:szCs w:val="24"/>
          <w:vertAlign w:val="superscript"/>
        </w:rPr>
        <w:t>5a)</w:t>
      </w:r>
      <w:r w:rsidRPr="00BB5D8E">
        <w:rPr>
          <w:rFonts w:ascii="Times New Roman" w:hAnsi="Times New Roman" w:cs="Times New Roman"/>
          <w:sz w:val="24"/>
          <w:szCs w:val="24"/>
        </w:rPr>
        <w:t xml:space="preserve"> žádosti o výpis týkající se fyzické osoby podané podle </w:t>
      </w:r>
      <w:hyperlink r:id="rId18" w:history="1">
        <w:r w:rsidRPr="004315B7">
          <w:rPr>
            <w:rFonts w:ascii="Times New Roman" w:hAnsi="Times New Roman" w:cs="Times New Roman"/>
            <w:sz w:val="24"/>
            <w:szCs w:val="24"/>
          </w:rPr>
          <w:t>§ 11</w:t>
        </w:r>
      </w:hyperlink>
      <w:r w:rsidRPr="00BB5D8E">
        <w:rPr>
          <w:rFonts w:ascii="Times New Roman" w:hAnsi="Times New Roman" w:cs="Times New Roman"/>
          <w:sz w:val="24"/>
          <w:szCs w:val="24"/>
        </w:rPr>
        <w:t xml:space="preserve">, včetně úředně ověřených plných mocí připojených k žádostem, po dobu dvou let od podání žádosti, a to v listinné nebo elektronické podobě anebo v podobě dokumentu vytvořeného z žádosti v listinné podobě autorizovanou konverzí dokumentů nebo jiným postupem zaručujícím věrohodnost původu dokumentu, neporušitelnost jeho obsahu, čitelnost dokumentu a bezpečnost procesu převedení. </w:t>
      </w:r>
    </w:p>
    <w:p w:rsidR="00697A44" w:rsidRPr="00BB5D8E"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z w:val="24"/>
          <w:szCs w:val="24"/>
        </w:rPr>
      </w:pPr>
      <w:r w:rsidRPr="00BB5D8E">
        <w:rPr>
          <w:rFonts w:ascii="Times New Roman" w:hAnsi="Times New Roman" w:cs="Times New Roman"/>
          <w:sz w:val="24"/>
          <w:szCs w:val="24"/>
        </w:rPr>
        <w:t>(2) Kontaktní místo veřejné správy</w:t>
      </w:r>
      <w:r w:rsidRPr="00BB5D8E">
        <w:rPr>
          <w:rFonts w:ascii="Times New Roman" w:hAnsi="Times New Roman" w:cs="Times New Roman"/>
          <w:sz w:val="24"/>
          <w:szCs w:val="24"/>
          <w:vertAlign w:val="superscript"/>
        </w:rPr>
        <w:t>4a)</w:t>
      </w:r>
      <w:r w:rsidRPr="00BB5D8E">
        <w:rPr>
          <w:rFonts w:ascii="Times New Roman" w:hAnsi="Times New Roman" w:cs="Times New Roman"/>
          <w:sz w:val="24"/>
          <w:szCs w:val="24"/>
        </w:rPr>
        <w:t xml:space="preserve"> uchovává v souladu se zvláštními právními předpisy</w:t>
      </w:r>
      <w:r w:rsidRPr="00BB5D8E">
        <w:rPr>
          <w:rFonts w:ascii="Times New Roman" w:hAnsi="Times New Roman" w:cs="Times New Roman"/>
          <w:sz w:val="24"/>
          <w:szCs w:val="24"/>
          <w:vertAlign w:val="superscript"/>
        </w:rPr>
        <w:t>5a)</w:t>
      </w:r>
      <w:r w:rsidRPr="00BB5D8E">
        <w:rPr>
          <w:rFonts w:ascii="Times New Roman" w:hAnsi="Times New Roman" w:cs="Times New Roman"/>
          <w:sz w:val="24"/>
          <w:szCs w:val="24"/>
        </w:rPr>
        <w:t xml:space="preserve"> písemné žádosti o výpis týkající se fyzické osoby podané podle </w:t>
      </w:r>
      <w:hyperlink r:id="rId19" w:history="1">
        <w:r w:rsidRPr="004315B7">
          <w:rPr>
            <w:rFonts w:ascii="Times New Roman" w:hAnsi="Times New Roman" w:cs="Times New Roman"/>
            <w:sz w:val="24"/>
            <w:szCs w:val="24"/>
          </w:rPr>
          <w:t>§ 11a</w:t>
        </w:r>
      </w:hyperlink>
      <w:r w:rsidRPr="00BB5D8E">
        <w:rPr>
          <w:rFonts w:ascii="Times New Roman" w:hAnsi="Times New Roman" w:cs="Times New Roman"/>
          <w:sz w:val="24"/>
          <w:szCs w:val="24"/>
        </w:rPr>
        <w:t>, včetně úředně ověřených plných mocí připojených k žádostem, po dobu dvou let od podání žádosti, a to v</w:t>
      </w:r>
      <w:r>
        <w:rPr>
          <w:rFonts w:ascii="Times New Roman" w:hAnsi="Times New Roman" w:cs="Times New Roman"/>
          <w:sz w:val="24"/>
          <w:szCs w:val="24"/>
        </w:rPr>
        <w:t> </w:t>
      </w:r>
      <w:r w:rsidRPr="00BB5D8E">
        <w:rPr>
          <w:rFonts w:ascii="Times New Roman" w:hAnsi="Times New Roman" w:cs="Times New Roman"/>
          <w:sz w:val="24"/>
          <w:szCs w:val="24"/>
        </w:rPr>
        <w:t>listinné nebo elektronické podobě anebo v podobě dokumentu vytvořeného z žádosti v</w:t>
      </w:r>
      <w:r>
        <w:rPr>
          <w:rFonts w:ascii="Times New Roman" w:hAnsi="Times New Roman" w:cs="Times New Roman"/>
          <w:sz w:val="24"/>
          <w:szCs w:val="24"/>
        </w:rPr>
        <w:t> </w:t>
      </w:r>
      <w:r w:rsidRPr="00BB5D8E">
        <w:rPr>
          <w:rFonts w:ascii="Times New Roman" w:hAnsi="Times New Roman" w:cs="Times New Roman"/>
          <w:sz w:val="24"/>
          <w:szCs w:val="24"/>
        </w:rPr>
        <w:t>listinné podobě autorizovanou konverzí dokumentů nebo jiným postupem zaručujícím věrohodnost původu dokumentu, neporušitelnost jeho obsahu, čitelnost dokumentu a</w:t>
      </w:r>
      <w:r>
        <w:rPr>
          <w:rFonts w:ascii="Times New Roman" w:hAnsi="Times New Roman" w:cs="Times New Roman"/>
          <w:sz w:val="24"/>
          <w:szCs w:val="24"/>
        </w:rPr>
        <w:t> </w:t>
      </w:r>
      <w:r w:rsidRPr="00BB5D8E">
        <w:rPr>
          <w:rFonts w:ascii="Times New Roman" w:hAnsi="Times New Roman" w:cs="Times New Roman"/>
          <w:sz w:val="24"/>
          <w:szCs w:val="24"/>
        </w:rPr>
        <w:t xml:space="preserve">bezpečnost procesu převedení. </w:t>
      </w:r>
    </w:p>
    <w:p w:rsidR="00697A44" w:rsidRPr="00BB5D8E"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z w:val="24"/>
          <w:szCs w:val="24"/>
        </w:rPr>
      </w:pPr>
      <w:r w:rsidRPr="00BB5D8E">
        <w:rPr>
          <w:rFonts w:ascii="Times New Roman" w:hAnsi="Times New Roman" w:cs="Times New Roman"/>
          <w:sz w:val="24"/>
          <w:szCs w:val="24"/>
        </w:rPr>
        <w:t>(3) Kontaktní místo veřejné správy</w:t>
      </w:r>
      <w:r w:rsidRPr="00BB5D8E">
        <w:rPr>
          <w:rFonts w:ascii="Times New Roman" w:hAnsi="Times New Roman" w:cs="Times New Roman"/>
          <w:sz w:val="24"/>
          <w:szCs w:val="24"/>
          <w:vertAlign w:val="superscript"/>
        </w:rPr>
        <w:t>4a)</w:t>
      </w:r>
      <w:r w:rsidRPr="00BB5D8E">
        <w:rPr>
          <w:rFonts w:ascii="Times New Roman" w:hAnsi="Times New Roman" w:cs="Times New Roman"/>
          <w:sz w:val="24"/>
          <w:szCs w:val="24"/>
        </w:rPr>
        <w:t xml:space="preserve"> vede evidenci žádostí o výpis týkajících se fyzické osoby podaných podle </w:t>
      </w:r>
      <w:hyperlink r:id="rId20" w:history="1">
        <w:r w:rsidRPr="004315B7">
          <w:rPr>
            <w:rFonts w:ascii="Times New Roman" w:hAnsi="Times New Roman" w:cs="Times New Roman"/>
            <w:sz w:val="24"/>
            <w:szCs w:val="24"/>
          </w:rPr>
          <w:t>§ 11a</w:t>
        </w:r>
      </w:hyperlink>
      <w:r w:rsidRPr="00BB5D8E">
        <w:rPr>
          <w:rFonts w:ascii="Times New Roman" w:hAnsi="Times New Roman" w:cs="Times New Roman"/>
          <w:sz w:val="24"/>
          <w:szCs w:val="24"/>
        </w:rPr>
        <w:t>, a to v listinné nebo elektronické podobě. V evidenci se provede záznam o datu a času podání žádosti o výpis, a pokud žádost podává zmocněnec nebo advokát, rovněž se zaznamená, že je k žádosti připojena úředně ověřená plná moc. Dále se uvede, kdo o</w:t>
      </w:r>
      <w:r>
        <w:rPr>
          <w:rFonts w:ascii="Times New Roman" w:hAnsi="Times New Roman" w:cs="Times New Roman"/>
          <w:sz w:val="24"/>
          <w:szCs w:val="24"/>
        </w:rPr>
        <w:t> </w:t>
      </w:r>
      <w:r w:rsidRPr="00BB5D8E">
        <w:rPr>
          <w:rFonts w:ascii="Times New Roman" w:hAnsi="Times New Roman" w:cs="Times New Roman"/>
          <w:sz w:val="24"/>
          <w:szCs w:val="24"/>
        </w:rPr>
        <w:t xml:space="preserve">výpis týkající se fyzické osoby žádá a kdo výpis týkající se fyzické osoby přijal. </w:t>
      </w:r>
    </w:p>
    <w:p w:rsidR="00697A44" w:rsidRPr="00BB5D8E"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z w:val="24"/>
          <w:szCs w:val="24"/>
        </w:rPr>
      </w:pPr>
      <w:r w:rsidRPr="00BB5D8E">
        <w:rPr>
          <w:rFonts w:ascii="Times New Roman" w:hAnsi="Times New Roman" w:cs="Times New Roman"/>
          <w:sz w:val="24"/>
          <w:szCs w:val="24"/>
        </w:rPr>
        <w:t xml:space="preserve">(4) Správce portálu veřejné správy vede evidenci žádostí o výpis podaných podle </w:t>
      </w:r>
      <w:hyperlink r:id="rId21" w:history="1">
        <w:r w:rsidRPr="004315B7">
          <w:rPr>
            <w:rFonts w:ascii="Times New Roman" w:hAnsi="Times New Roman" w:cs="Times New Roman"/>
            <w:sz w:val="24"/>
            <w:szCs w:val="24"/>
          </w:rPr>
          <w:t>§ 11aa</w:t>
        </w:r>
      </w:hyperlink>
      <w:r w:rsidRPr="00BB5D8E">
        <w:rPr>
          <w:rFonts w:ascii="Times New Roman" w:hAnsi="Times New Roman" w:cs="Times New Roman"/>
          <w:sz w:val="24"/>
          <w:szCs w:val="24"/>
        </w:rPr>
        <w:t xml:space="preserve">, a to v elektronické podobě. V evidenci se provede záznam o datu a času podání žádosti o výpis a o tom, kdo o výpis žádá. </w:t>
      </w:r>
    </w:p>
    <w:p w:rsidR="00697A44" w:rsidRPr="00BB5D8E" w:rsidRDefault="00697A44" w:rsidP="00697A44">
      <w:pPr>
        <w:widowControl w:val="0"/>
        <w:autoSpaceDE w:val="0"/>
        <w:autoSpaceDN w:val="0"/>
        <w:adjustRightInd w:val="0"/>
        <w:spacing w:before="120" w:after="0" w:line="240" w:lineRule="auto"/>
        <w:rPr>
          <w:rFonts w:ascii="Times New Roman" w:hAnsi="Times New Roman" w:cs="Times New Roman"/>
          <w:sz w:val="24"/>
          <w:szCs w:val="24"/>
        </w:rPr>
      </w:pPr>
      <w:r w:rsidRPr="00BB5D8E">
        <w:rPr>
          <w:rFonts w:ascii="Times New Roman" w:hAnsi="Times New Roman" w:cs="Times New Roman"/>
          <w:sz w:val="24"/>
          <w:szCs w:val="24"/>
        </w:rPr>
        <w:t xml:space="preserve"> </w:t>
      </w:r>
    </w:p>
    <w:p w:rsidR="00697A44" w:rsidRPr="00BB5D8E" w:rsidRDefault="00697A44" w:rsidP="00697A44">
      <w:pPr>
        <w:widowControl w:val="0"/>
        <w:autoSpaceDE w:val="0"/>
        <w:autoSpaceDN w:val="0"/>
        <w:adjustRightInd w:val="0"/>
        <w:spacing w:before="120" w:after="0" w:line="240" w:lineRule="auto"/>
        <w:jc w:val="center"/>
        <w:rPr>
          <w:rFonts w:ascii="Times New Roman" w:hAnsi="Times New Roman" w:cs="Times New Roman"/>
          <w:sz w:val="24"/>
          <w:szCs w:val="24"/>
        </w:rPr>
      </w:pPr>
      <w:r w:rsidRPr="00BB5D8E">
        <w:rPr>
          <w:rFonts w:ascii="Times New Roman" w:hAnsi="Times New Roman" w:cs="Times New Roman"/>
          <w:sz w:val="24"/>
          <w:szCs w:val="24"/>
        </w:rPr>
        <w:t xml:space="preserve">§ 12 </w:t>
      </w:r>
    </w:p>
    <w:p w:rsidR="00697A44" w:rsidRPr="00BB5D8E"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z w:val="24"/>
          <w:szCs w:val="24"/>
        </w:rPr>
      </w:pPr>
      <w:r w:rsidRPr="00BB5D8E">
        <w:rPr>
          <w:rFonts w:ascii="Times New Roman" w:hAnsi="Times New Roman" w:cs="Times New Roman"/>
          <w:sz w:val="24"/>
          <w:szCs w:val="24"/>
        </w:rPr>
        <w:t xml:space="preserve">Výpis se dále vydává na žádost soudu nebo státního zastupitelství pro potřeby jiného než trestního řízení a správnímu orgánu pro potřeby řízení o přestupku a pro účely správního řízení, ve kterém je požadováno doložení bezúhonnosti či důvěryhodnosti. Pro jiné účely lze výpis vydat, stanoví-li tak tento zákon nebo zvláštní právní předpis. </w:t>
      </w:r>
    </w:p>
    <w:p w:rsidR="00697A44" w:rsidRPr="00BB5D8E" w:rsidRDefault="00697A44" w:rsidP="00697A44">
      <w:pPr>
        <w:widowControl w:val="0"/>
        <w:autoSpaceDE w:val="0"/>
        <w:autoSpaceDN w:val="0"/>
        <w:adjustRightInd w:val="0"/>
        <w:spacing w:before="120" w:after="0" w:line="240" w:lineRule="auto"/>
        <w:rPr>
          <w:rFonts w:ascii="Times New Roman" w:hAnsi="Times New Roman" w:cs="Times New Roman"/>
          <w:sz w:val="24"/>
          <w:szCs w:val="24"/>
        </w:rPr>
      </w:pPr>
      <w:r w:rsidRPr="00BB5D8E">
        <w:rPr>
          <w:rFonts w:ascii="Times New Roman" w:hAnsi="Times New Roman" w:cs="Times New Roman"/>
          <w:sz w:val="24"/>
          <w:szCs w:val="24"/>
        </w:rPr>
        <w:t xml:space="preserve"> </w:t>
      </w:r>
    </w:p>
    <w:p w:rsidR="00697A44" w:rsidRPr="00683CC8" w:rsidRDefault="00697A44" w:rsidP="00697A44">
      <w:pPr>
        <w:widowControl w:val="0"/>
        <w:autoSpaceDE w:val="0"/>
        <w:autoSpaceDN w:val="0"/>
        <w:adjustRightInd w:val="0"/>
        <w:spacing w:before="120" w:after="0" w:line="240" w:lineRule="auto"/>
        <w:jc w:val="center"/>
        <w:rPr>
          <w:rFonts w:ascii="Times New Roman" w:hAnsi="Times New Roman" w:cs="Times New Roman"/>
          <w:sz w:val="24"/>
          <w:szCs w:val="24"/>
        </w:rPr>
      </w:pPr>
      <w:r w:rsidRPr="00683CC8">
        <w:rPr>
          <w:rFonts w:ascii="Times New Roman" w:hAnsi="Times New Roman" w:cs="Times New Roman"/>
          <w:sz w:val="24"/>
          <w:szCs w:val="24"/>
        </w:rPr>
        <w:t>§ 13</w:t>
      </w:r>
    </w:p>
    <w:p w:rsidR="00697A44" w:rsidRPr="00683CC8"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z w:val="24"/>
          <w:szCs w:val="24"/>
        </w:rPr>
      </w:pPr>
      <w:r w:rsidRPr="00683CC8">
        <w:rPr>
          <w:rFonts w:ascii="Times New Roman" w:hAnsi="Times New Roman" w:cs="Times New Roman"/>
          <w:sz w:val="24"/>
          <w:szCs w:val="24"/>
        </w:rPr>
        <w:t xml:space="preserve">(1) Ve výpisu se uvedou všechna odsouzení včetně údajů o průběhu výkonu uložených trestů a ochranných opatření, pokud se podle zákona na pachatele nehledí, jako by nebyl odsouzen, a to včetně odsouzení cizozemskými a mezinárodními soudy, na která se hledí jako na odsouzení soudy České republiky. Ve výpisu se neuvádějí údaje zaznamenané do evidence </w:t>
      </w:r>
      <w:r w:rsidRPr="002A7072">
        <w:rPr>
          <w:rFonts w:ascii="Times New Roman" w:hAnsi="Times New Roman" w:cs="Times New Roman"/>
          <w:strike/>
          <w:sz w:val="24"/>
          <w:szCs w:val="24"/>
        </w:rPr>
        <w:t>Rejstříku</w:t>
      </w:r>
      <w:r w:rsidRPr="00683CC8">
        <w:rPr>
          <w:rFonts w:ascii="Times New Roman" w:hAnsi="Times New Roman" w:cs="Times New Roman"/>
          <w:sz w:val="24"/>
          <w:szCs w:val="24"/>
        </w:rPr>
        <w:t xml:space="preserve"> trestů podle § 4a, na které se nehledí jako na odsouzení soudy České republiky. </w:t>
      </w:r>
    </w:p>
    <w:p w:rsidR="00697A44" w:rsidRPr="00683CC8"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z w:val="24"/>
          <w:szCs w:val="24"/>
        </w:rPr>
      </w:pPr>
      <w:r w:rsidRPr="0055031D">
        <w:rPr>
          <w:rFonts w:ascii="Times New Roman" w:hAnsi="Times New Roman" w:cs="Times New Roman"/>
          <w:sz w:val="24"/>
          <w:szCs w:val="24"/>
        </w:rPr>
        <w:t xml:space="preserve">(2) </w:t>
      </w:r>
      <w:r w:rsidRPr="00683CC8">
        <w:rPr>
          <w:rFonts w:ascii="Times New Roman" w:hAnsi="Times New Roman" w:cs="Times New Roman"/>
          <w:sz w:val="24"/>
          <w:szCs w:val="24"/>
        </w:rPr>
        <w:t xml:space="preserve">Přílohou výpisu, který je vydáván na žádost osoby, která je státním příslušníkem jiného členského státu Evropské unie, jsou informace podle § 16g odst. 2, pokud je tento jiný členský stát Evropské unie </w:t>
      </w:r>
      <w:r w:rsidRPr="00792F2C">
        <w:rPr>
          <w:rFonts w:ascii="Times New Roman" w:hAnsi="Times New Roman" w:cs="Times New Roman"/>
          <w:strike/>
          <w:sz w:val="24"/>
          <w:szCs w:val="24"/>
        </w:rPr>
        <w:t>Rejstříku trestů</w:t>
      </w:r>
      <w:r w:rsidRPr="00683CC8">
        <w:rPr>
          <w:rFonts w:ascii="Times New Roman" w:hAnsi="Times New Roman" w:cs="Times New Roman"/>
          <w:sz w:val="24"/>
          <w:szCs w:val="24"/>
        </w:rPr>
        <w:t xml:space="preserve"> </w:t>
      </w:r>
      <w:r>
        <w:rPr>
          <w:rFonts w:ascii="Times New Roman" w:hAnsi="Times New Roman" w:cs="Times New Roman"/>
          <w:b/>
          <w:sz w:val="24"/>
          <w:szCs w:val="24"/>
        </w:rPr>
        <w:t xml:space="preserve">ministerstvu </w:t>
      </w:r>
      <w:r w:rsidRPr="00683CC8">
        <w:rPr>
          <w:rFonts w:ascii="Times New Roman" w:hAnsi="Times New Roman" w:cs="Times New Roman"/>
          <w:sz w:val="24"/>
          <w:szCs w:val="24"/>
        </w:rPr>
        <w:t xml:space="preserve">zašle. </w:t>
      </w:r>
    </w:p>
    <w:p w:rsidR="00697A44" w:rsidRPr="00683CC8"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z w:val="24"/>
          <w:szCs w:val="24"/>
        </w:rPr>
      </w:pPr>
      <w:r w:rsidRPr="0055031D">
        <w:rPr>
          <w:rFonts w:ascii="Times New Roman" w:hAnsi="Times New Roman" w:cs="Times New Roman"/>
          <w:sz w:val="24"/>
          <w:szCs w:val="24"/>
        </w:rPr>
        <w:t xml:space="preserve">(3) </w:t>
      </w:r>
      <w:r w:rsidRPr="00683CC8">
        <w:rPr>
          <w:rFonts w:ascii="Times New Roman" w:hAnsi="Times New Roman" w:cs="Times New Roman"/>
          <w:sz w:val="24"/>
          <w:szCs w:val="24"/>
        </w:rPr>
        <w:t>Přílohou výpisu, který je vydáván na žádost osoby, která měla nebo má bydliště v</w:t>
      </w:r>
      <w:r>
        <w:rPr>
          <w:rFonts w:ascii="Times New Roman" w:hAnsi="Times New Roman" w:cs="Times New Roman"/>
          <w:sz w:val="24"/>
          <w:szCs w:val="24"/>
        </w:rPr>
        <w:t> </w:t>
      </w:r>
      <w:r w:rsidRPr="00683CC8">
        <w:rPr>
          <w:rFonts w:ascii="Times New Roman" w:hAnsi="Times New Roman" w:cs="Times New Roman"/>
          <w:sz w:val="24"/>
          <w:szCs w:val="24"/>
        </w:rPr>
        <w:t>jiném členském státě Evropské unie nebo která byla státním příslušníkem jiného členského státu Evropské unie, jsou informace podle § 16g odst. 3, pokud o ně tato osoba v žádosti o</w:t>
      </w:r>
      <w:r>
        <w:rPr>
          <w:rFonts w:ascii="Times New Roman" w:hAnsi="Times New Roman" w:cs="Times New Roman"/>
          <w:sz w:val="24"/>
          <w:szCs w:val="24"/>
        </w:rPr>
        <w:t> </w:t>
      </w:r>
      <w:r w:rsidRPr="00683CC8">
        <w:rPr>
          <w:rFonts w:ascii="Times New Roman" w:hAnsi="Times New Roman" w:cs="Times New Roman"/>
          <w:sz w:val="24"/>
          <w:szCs w:val="24"/>
        </w:rPr>
        <w:t xml:space="preserve">výpis požádala a pokud je tento jiný členský stát Evropské unie </w:t>
      </w:r>
      <w:r w:rsidRPr="00792F2C">
        <w:rPr>
          <w:rFonts w:ascii="Times New Roman" w:hAnsi="Times New Roman" w:cs="Times New Roman"/>
          <w:strike/>
          <w:sz w:val="24"/>
          <w:szCs w:val="24"/>
        </w:rPr>
        <w:t>Rejstříku trestů</w:t>
      </w:r>
      <w:r w:rsidRPr="00683CC8">
        <w:rPr>
          <w:rFonts w:ascii="Times New Roman" w:hAnsi="Times New Roman" w:cs="Times New Roman"/>
          <w:sz w:val="24"/>
          <w:szCs w:val="24"/>
        </w:rPr>
        <w:t xml:space="preserve"> </w:t>
      </w:r>
      <w:r>
        <w:rPr>
          <w:rFonts w:ascii="Times New Roman" w:hAnsi="Times New Roman" w:cs="Times New Roman"/>
          <w:b/>
          <w:sz w:val="24"/>
          <w:szCs w:val="24"/>
        </w:rPr>
        <w:t xml:space="preserve">ministerstvu </w:t>
      </w:r>
      <w:r w:rsidRPr="00683CC8">
        <w:rPr>
          <w:rFonts w:ascii="Times New Roman" w:hAnsi="Times New Roman" w:cs="Times New Roman"/>
          <w:sz w:val="24"/>
          <w:szCs w:val="24"/>
        </w:rPr>
        <w:t xml:space="preserve">zašle. </w:t>
      </w:r>
    </w:p>
    <w:p w:rsidR="00697A44" w:rsidRPr="00683CC8"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z w:val="24"/>
          <w:szCs w:val="24"/>
        </w:rPr>
      </w:pPr>
      <w:r w:rsidRPr="0055031D">
        <w:rPr>
          <w:rFonts w:ascii="Times New Roman" w:hAnsi="Times New Roman" w:cs="Times New Roman"/>
          <w:sz w:val="24"/>
          <w:szCs w:val="24"/>
        </w:rPr>
        <w:t xml:space="preserve">(4) </w:t>
      </w:r>
      <w:r w:rsidRPr="00683CC8">
        <w:rPr>
          <w:rFonts w:ascii="Times New Roman" w:hAnsi="Times New Roman" w:cs="Times New Roman"/>
          <w:sz w:val="24"/>
          <w:szCs w:val="24"/>
        </w:rPr>
        <w:t>Přílohou výpisu, který je vydáván na žádost fyzické osoby, je vícejazyčný standardní formulář podle přímo použitelného předpisu Evropské unie upravujícího zjednodušení požadavků na předkládání některých veřejných listin v Evropské unii</w:t>
      </w:r>
      <w:r w:rsidRPr="00683CC8">
        <w:rPr>
          <w:rFonts w:ascii="Times New Roman" w:hAnsi="Times New Roman" w:cs="Times New Roman"/>
          <w:sz w:val="24"/>
          <w:szCs w:val="24"/>
          <w:vertAlign w:val="superscript"/>
        </w:rPr>
        <w:t>10)</w:t>
      </w:r>
      <w:r w:rsidRPr="00683CC8">
        <w:rPr>
          <w:rFonts w:ascii="Times New Roman" w:hAnsi="Times New Roman" w:cs="Times New Roman"/>
          <w:sz w:val="24"/>
          <w:szCs w:val="24"/>
        </w:rPr>
        <w:t xml:space="preserve">, pokud o něj tato osoba v žádosti o výpis požádala a pokud výpis neobsahuje záznam o odsouzení. </w:t>
      </w:r>
    </w:p>
    <w:p w:rsidR="00697A44" w:rsidRPr="00683CC8"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z w:val="24"/>
          <w:szCs w:val="24"/>
        </w:rPr>
      </w:pPr>
      <w:r w:rsidRPr="0055031D">
        <w:rPr>
          <w:rFonts w:ascii="Times New Roman" w:hAnsi="Times New Roman" w:cs="Times New Roman"/>
          <w:sz w:val="24"/>
          <w:szCs w:val="24"/>
        </w:rPr>
        <w:t>(5)</w:t>
      </w:r>
      <w:r w:rsidRPr="005D558D">
        <w:rPr>
          <w:rFonts w:ascii="Times New Roman" w:hAnsi="Times New Roman" w:cs="Times New Roman"/>
          <w:color w:val="385623" w:themeColor="accent6" w:themeShade="80"/>
          <w:sz w:val="24"/>
          <w:szCs w:val="24"/>
        </w:rPr>
        <w:t xml:space="preserve"> </w:t>
      </w:r>
      <w:r w:rsidRPr="00683CC8">
        <w:rPr>
          <w:rFonts w:ascii="Times New Roman" w:hAnsi="Times New Roman" w:cs="Times New Roman"/>
          <w:sz w:val="24"/>
          <w:szCs w:val="24"/>
        </w:rPr>
        <w:t xml:space="preserve">Údaje z evidence </w:t>
      </w:r>
      <w:r w:rsidRPr="002A7072">
        <w:rPr>
          <w:rFonts w:ascii="Times New Roman" w:hAnsi="Times New Roman" w:cs="Times New Roman"/>
          <w:strike/>
          <w:sz w:val="24"/>
          <w:szCs w:val="24"/>
        </w:rPr>
        <w:t>Rejstříku</w:t>
      </w:r>
      <w:r w:rsidRPr="00683CC8">
        <w:rPr>
          <w:rFonts w:ascii="Times New Roman" w:hAnsi="Times New Roman" w:cs="Times New Roman"/>
          <w:sz w:val="24"/>
          <w:szCs w:val="24"/>
        </w:rPr>
        <w:t xml:space="preserve"> trestů o právnických osobách, které se uvádějí ve</w:t>
      </w:r>
      <w:r>
        <w:rPr>
          <w:rFonts w:ascii="Times New Roman" w:hAnsi="Times New Roman" w:cs="Times New Roman"/>
          <w:sz w:val="24"/>
          <w:szCs w:val="24"/>
        </w:rPr>
        <w:t> </w:t>
      </w:r>
      <w:r w:rsidRPr="00683CC8">
        <w:rPr>
          <w:rFonts w:ascii="Times New Roman" w:hAnsi="Times New Roman" w:cs="Times New Roman"/>
          <w:sz w:val="24"/>
          <w:szCs w:val="24"/>
        </w:rPr>
        <w:t xml:space="preserve">výpisu, jsou veřejně přístupné. </w:t>
      </w:r>
    </w:p>
    <w:p w:rsidR="00DD6B57" w:rsidRDefault="00DD6B57" w:rsidP="00697A44">
      <w:pPr>
        <w:widowControl w:val="0"/>
        <w:autoSpaceDE w:val="0"/>
        <w:autoSpaceDN w:val="0"/>
        <w:adjustRightInd w:val="0"/>
        <w:spacing w:before="120" w:after="0" w:line="240" w:lineRule="auto"/>
        <w:jc w:val="center"/>
        <w:rPr>
          <w:rFonts w:ascii="Times New Roman" w:hAnsi="Times New Roman" w:cs="Times New Roman"/>
          <w:sz w:val="24"/>
          <w:szCs w:val="24"/>
        </w:rPr>
      </w:pPr>
    </w:p>
    <w:p w:rsidR="00697A44" w:rsidRPr="00BB5D8E" w:rsidRDefault="00697A44" w:rsidP="00697A44">
      <w:pPr>
        <w:widowControl w:val="0"/>
        <w:autoSpaceDE w:val="0"/>
        <w:autoSpaceDN w:val="0"/>
        <w:adjustRightInd w:val="0"/>
        <w:spacing w:before="120" w:after="0" w:line="240" w:lineRule="auto"/>
        <w:jc w:val="center"/>
        <w:rPr>
          <w:rFonts w:ascii="Times New Roman" w:hAnsi="Times New Roman" w:cs="Times New Roman"/>
          <w:sz w:val="24"/>
          <w:szCs w:val="24"/>
        </w:rPr>
      </w:pPr>
      <w:r w:rsidRPr="00BB5D8E">
        <w:rPr>
          <w:rFonts w:ascii="Times New Roman" w:hAnsi="Times New Roman" w:cs="Times New Roman"/>
          <w:sz w:val="24"/>
          <w:szCs w:val="24"/>
        </w:rPr>
        <w:t xml:space="preserve">§ 14  </w:t>
      </w:r>
    </w:p>
    <w:p w:rsidR="00697A44" w:rsidRPr="00BB5D8E"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z w:val="24"/>
          <w:szCs w:val="24"/>
        </w:rPr>
      </w:pPr>
      <w:r w:rsidRPr="00BB5D8E">
        <w:rPr>
          <w:rFonts w:ascii="Times New Roman" w:hAnsi="Times New Roman" w:cs="Times New Roman"/>
          <w:sz w:val="24"/>
          <w:szCs w:val="24"/>
        </w:rPr>
        <w:t xml:space="preserve">Za vydání výpisu podle </w:t>
      </w:r>
      <w:hyperlink r:id="rId22" w:history="1">
        <w:r w:rsidRPr="004315B7">
          <w:rPr>
            <w:rFonts w:ascii="Times New Roman" w:hAnsi="Times New Roman" w:cs="Times New Roman"/>
            <w:sz w:val="24"/>
            <w:szCs w:val="24"/>
          </w:rPr>
          <w:t>§ 11 odst. 1</w:t>
        </w:r>
      </w:hyperlink>
      <w:r w:rsidRPr="00BB5D8E">
        <w:rPr>
          <w:rFonts w:ascii="Times New Roman" w:hAnsi="Times New Roman" w:cs="Times New Roman"/>
          <w:sz w:val="24"/>
          <w:szCs w:val="24"/>
        </w:rPr>
        <w:t xml:space="preserve"> a </w:t>
      </w:r>
      <w:hyperlink r:id="rId23" w:history="1">
        <w:r w:rsidRPr="004315B7">
          <w:rPr>
            <w:rFonts w:ascii="Times New Roman" w:hAnsi="Times New Roman" w:cs="Times New Roman"/>
            <w:sz w:val="24"/>
            <w:szCs w:val="24"/>
          </w:rPr>
          <w:t>§ 11a odst. 1</w:t>
        </w:r>
      </w:hyperlink>
      <w:r w:rsidRPr="00BB5D8E">
        <w:rPr>
          <w:rFonts w:ascii="Times New Roman" w:hAnsi="Times New Roman" w:cs="Times New Roman"/>
          <w:sz w:val="24"/>
          <w:szCs w:val="24"/>
        </w:rPr>
        <w:t xml:space="preserve"> se platí poplatek podle zvláštního předpisu. </w:t>
      </w:r>
    </w:p>
    <w:p w:rsidR="00697A44" w:rsidRPr="00BB5D8E" w:rsidRDefault="00697A44" w:rsidP="00697A44">
      <w:pPr>
        <w:widowControl w:val="0"/>
        <w:autoSpaceDE w:val="0"/>
        <w:autoSpaceDN w:val="0"/>
        <w:adjustRightInd w:val="0"/>
        <w:spacing w:before="120" w:after="0" w:line="240" w:lineRule="auto"/>
        <w:rPr>
          <w:rFonts w:ascii="Times New Roman" w:hAnsi="Times New Roman" w:cs="Times New Roman"/>
          <w:sz w:val="24"/>
          <w:szCs w:val="24"/>
        </w:rPr>
      </w:pPr>
      <w:r w:rsidRPr="00BB5D8E">
        <w:rPr>
          <w:rFonts w:ascii="Times New Roman" w:hAnsi="Times New Roman" w:cs="Times New Roman"/>
          <w:sz w:val="24"/>
          <w:szCs w:val="24"/>
        </w:rPr>
        <w:t xml:space="preserve"> </w:t>
      </w:r>
    </w:p>
    <w:p w:rsidR="00697A44" w:rsidRPr="00712F4A" w:rsidRDefault="00697A44" w:rsidP="00697A44">
      <w:pPr>
        <w:widowControl w:val="0"/>
        <w:autoSpaceDE w:val="0"/>
        <w:autoSpaceDN w:val="0"/>
        <w:adjustRightInd w:val="0"/>
        <w:spacing w:before="120" w:after="0" w:line="240" w:lineRule="auto"/>
        <w:jc w:val="center"/>
        <w:rPr>
          <w:rFonts w:ascii="Times New Roman" w:hAnsi="Times New Roman" w:cs="Times New Roman"/>
          <w:i/>
          <w:sz w:val="24"/>
          <w:szCs w:val="24"/>
        </w:rPr>
      </w:pPr>
      <w:bookmarkStart w:id="11" w:name="_Hlk30243610"/>
      <w:r w:rsidRPr="00BB5D8E">
        <w:rPr>
          <w:rFonts w:ascii="Times New Roman" w:hAnsi="Times New Roman" w:cs="Times New Roman"/>
          <w:sz w:val="24"/>
          <w:szCs w:val="24"/>
        </w:rPr>
        <w:t>§ 15</w:t>
      </w:r>
      <w:r>
        <w:rPr>
          <w:rFonts w:ascii="Times New Roman" w:hAnsi="Times New Roman" w:cs="Times New Roman"/>
          <w:sz w:val="24"/>
          <w:szCs w:val="24"/>
        </w:rPr>
        <w:t xml:space="preserve"> </w:t>
      </w:r>
    </w:p>
    <w:p w:rsidR="00697A44" w:rsidRPr="00BB5D8E"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z w:val="24"/>
          <w:szCs w:val="24"/>
        </w:rPr>
      </w:pPr>
      <w:r w:rsidRPr="00BB5D8E">
        <w:rPr>
          <w:rFonts w:ascii="Times New Roman" w:hAnsi="Times New Roman" w:cs="Times New Roman"/>
          <w:sz w:val="24"/>
          <w:szCs w:val="24"/>
        </w:rPr>
        <w:t xml:space="preserve">(1) Výpis a opis jsou veřejnou listinou. </w:t>
      </w:r>
    </w:p>
    <w:p w:rsidR="00697A44" w:rsidRPr="00BB5D8E"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z w:val="24"/>
          <w:szCs w:val="24"/>
        </w:rPr>
      </w:pPr>
      <w:r w:rsidRPr="00BB5D8E">
        <w:rPr>
          <w:rFonts w:ascii="Times New Roman" w:hAnsi="Times New Roman" w:cs="Times New Roman"/>
          <w:sz w:val="24"/>
          <w:szCs w:val="24"/>
        </w:rPr>
        <w:t xml:space="preserve">(2) </w:t>
      </w:r>
      <w:r w:rsidRPr="0079014A">
        <w:rPr>
          <w:rFonts w:ascii="Times New Roman" w:hAnsi="Times New Roman" w:cs="Times New Roman"/>
          <w:sz w:val="24"/>
          <w:szCs w:val="24"/>
        </w:rPr>
        <w:t xml:space="preserve">V evidenci se provede záznam o datu a času vydání výpisu nebo opisu a jeho obsahu, včetně obsahu jeho příloh, podle </w:t>
      </w:r>
      <w:hyperlink r:id="rId24" w:history="1">
        <w:r w:rsidRPr="0079014A">
          <w:rPr>
            <w:rFonts w:ascii="Times New Roman" w:hAnsi="Times New Roman" w:cs="Times New Roman"/>
            <w:sz w:val="24"/>
            <w:szCs w:val="24"/>
          </w:rPr>
          <w:t>§ 10</w:t>
        </w:r>
      </w:hyperlink>
      <w:r w:rsidRPr="0079014A">
        <w:rPr>
          <w:rFonts w:ascii="Times New Roman" w:hAnsi="Times New Roman" w:cs="Times New Roman"/>
          <w:sz w:val="24"/>
          <w:szCs w:val="24"/>
        </w:rPr>
        <w:t xml:space="preserve">, </w:t>
      </w:r>
      <w:hyperlink r:id="rId25" w:history="1">
        <w:r w:rsidRPr="0079014A">
          <w:rPr>
            <w:rFonts w:ascii="Times New Roman" w:hAnsi="Times New Roman" w:cs="Times New Roman"/>
            <w:sz w:val="24"/>
            <w:szCs w:val="24"/>
          </w:rPr>
          <w:t>11</w:t>
        </w:r>
      </w:hyperlink>
      <w:r w:rsidRPr="0079014A">
        <w:rPr>
          <w:rFonts w:ascii="Times New Roman" w:hAnsi="Times New Roman" w:cs="Times New Roman"/>
          <w:sz w:val="24"/>
          <w:szCs w:val="24"/>
        </w:rPr>
        <w:t xml:space="preserve">, </w:t>
      </w:r>
      <w:hyperlink r:id="rId26" w:history="1">
        <w:r w:rsidRPr="0079014A">
          <w:rPr>
            <w:rFonts w:ascii="Times New Roman" w:hAnsi="Times New Roman" w:cs="Times New Roman"/>
            <w:sz w:val="24"/>
            <w:szCs w:val="24"/>
          </w:rPr>
          <w:t>11a</w:t>
        </w:r>
      </w:hyperlink>
      <w:r w:rsidRPr="0079014A">
        <w:rPr>
          <w:rFonts w:ascii="Times New Roman" w:hAnsi="Times New Roman" w:cs="Times New Roman"/>
          <w:sz w:val="24"/>
          <w:szCs w:val="24"/>
        </w:rPr>
        <w:t xml:space="preserve">, </w:t>
      </w:r>
      <w:hyperlink r:id="rId27" w:history="1">
        <w:r w:rsidRPr="0079014A">
          <w:rPr>
            <w:rFonts w:ascii="Times New Roman" w:hAnsi="Times New Roman" w:cs="Times New Roman"/>
            <w:sz w:val="24"/>
            <w:szCs w:val="24"/>
          </w:rPr>
          <w:t>11aa</w:t>
        </w:r>
      </w:hyperlink>
      <w:r w:rsidRPr="0079014A">
        <w:rPr>
          <w:rFonts w:ascii="Times New Roman" w:hAnsi="Times New Roman" w:cs="Times New Roman"/>
          <w:sz w:val="24"/>
          <w:szCs w:val="24"/>
        </w:rPr>
        <w:t xml:space="preserve"> a </w:t>
      </w:r>
      <w:hyperlink r:id="rId28" w:history="1">
        <w:r w:rsidRPr="0079014A">
          <w:rPr>
            <w:rFonts w:ascii="Times New Roman" w:hAnsi="Times New Roman" w:cs="Times New Roman"/>
            <w:sz w:val="24"/>
            <w:szCs w:val="24"/>
          </w:rPr>
          <w:t>12</w:t>
        </w:r>
      </w:hyperlink>
      <w:r w:rsidRPr="0079014A">
        <w:rPr>
          <w:rFonts w:ascii="Times New Roman" w:hAnsi="Times New Roman" w:cs="Times New Roman"/>
          <w:sz w:val="24"/>
          <w:szCs w:val="24"/>
        </w:rPr>
        <w:t xml:space="preserve">; dále se uvede, </w:t>
      </w:r>
      <w:r w:rsidRPr="00540703">
        <w:rPr>
          <w:rFonts w:ascii="Times New Roman" w:hAnsi="Times New Roman" w:cs="Times New Roman"/>
          <w:sz w:val="24"/>
          <w:szCs w:val="24"/>
        </w:rPr>
        <w:t>na čí žádost se tak stalo</w:t>
      </w:r>
      <w:r w:rsidRPr="0079014A">
        <w:rPr>
          <w:rFonts w:ascii="Times New Roman" w:hAnsi="Times New Roman" w:cs="Times New Roman"/>
          <w:sz w:val="24"/>
          <w:szCs w:val="24"/>
        </w:rPr>
        <w:t xml:space="preserve">. </w:t>
      </w:r>
      <w:r w:rsidRPr="00BB5D8E">
        <w:rPr>
          <w:rFonts w:ascii="Times New Roman" w:hAnsi="Times New Roman" w:cs="Times New Roman"/>
          <w:sz w:val="24"/>
          <w:szCs w:val="24"/>
        </w:rPr>
        <w:t>V evidenci se dále provede záznam o datu, času a</w:t>
      </w:r>
      <w:r>
        <w:rPr>
          <w:rFonts w:ascii="Times New Roman" w:hAnsi="Times New Roman" w:cs="Times New Roman"/>
          <w:sz w:val="24"/>
          <w:szCs w:val="24"/>
        </w:rPr>
        <w:t> </w:t>
      </w:r>
      <w:r w:rsidRPr="00BB5D8E">
        <w:rPr>
          <w:rFonts w:ascii="Times New Roman" w:hAnsi="Times New Roman" w:cs="Times New Roman"/>
          <w:sz w:val="24"/>
          <w:szCs w:val="24"/>
        </w:rPr>
        <w:t xml:space="preserve">důvodu zpracování osobních údajů obsažených v evidenci </w:t>
      </w:r>
      <w:r w:rsidRPr="002A7072">
        <w:rPr>
          <w:rFonts w:ascii="Times New Roman" w:hAnsi="Times New Roman" w:cs="Times New Roman"/>
          <w:strike/>
          <w:sz w:val="24"/>
          <w:szCs w:val="24"/>
        </w:rPr>
        <w:t>Rejstříku</w:t>
      </w:r>
      <w:r w:rsidRPr="00BB5D8E">
        <w:rPr>
          <w:rFonts w:ascii="Times New Roman" w:hAnsi="Times New Roman" w:cs="Times New Roman"/>
          <w:sz w:val="24"/>
          <w:szCs w:val="24"/>
        </w:rPr>
        <w:t xml:space="preserve"> trestů a údaje o osobě, která osobní údaje zpracovala. Záznamy podle věty první a</w:t>
      </w:r>
      <w:r>
        <w:rPr>
          <w:rFonts w:ascii="Times New Roman" w:hAnsi="Times New Roman" w:cs="Times New Roman"/>
          <w:sz w:val="24"/>
          <w:szCs w:val="24"/>
        </w:rPr>
        <w:t> </w:t>
      </w:r>
      <w:r w:rsidRPr="00BB5D8E">
        <w:rPr>
          <w:rFonts w:ascii="Times New Roman" w:hAnsi="Times New Roman" w:cs="Times New Roman"/>
          <w:sz w:val="24"/>
          <w:szCs w:val="24"/>
        </w:rPr>
        <w:t>druhé, včetně záznamů o obsahu vydaného opisu nebo výpisu a obsahu jeho příloh, se</w:t>
      </w:r>
      <w:r>
        <w:rPr>
          <w:rFonts w:ascii="Times New Roman" w:hAnsi="Times New Roman" w:cs="Times New Roman"/>
          <w:sz w:val="24"/>
          <w:szCs w:val="24"/>
        </w:rPr>
        <w:t> </w:t>
      </w:r>
      <w:r w:rsidRPr="00BB5D8E">
        <w:rPr>
          <w:rFonts w:ascii="Times New Roman" w:hAnsi="Times New Roman" w:cs="Times New Roman"/>
          <w:sz w:val="24"/>
          <w:szCs w:val="24"/>
        </w:rPr>
        <w:t>v</w:t>
      </w:r>
      <w:r>
        <w:rPr>
          <w:rFonts w:ascii="Times New Roman" w:hAnsi="Times New Roman" w:cs="Times New Roman"/>
          <w:sz w:val="24"/>
          <w:szCs w:val="24"/>
        </w:rPr>
        <w:t> </w:t>
      </w:r>
      <w:r w:rsidRPr="00BB5D8E">
        <w:rPr>
          <w:rFonts w:ascii="Times New Roman" w:hAnsi="Times New Roman" w:cs="Times New Roman"/>
          <w:sz w:val="24"/>
          <w:szCs w:val="24"/>
        </w:rPr>
        <w:t xml:space="preserve">evidenci vedou po dobu 10 let ode dne jejich provedení. </w:t>
      </w:r>
    </w:p>
    <w:p w:rsidR="00697A44" w:rsidRPr="00BB5D8E"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z w:val="24"/>
          <w:szCs w:val="24"/>
        </w:rPr>
      </w:pPr>
      <w:r w:rsidRPr="00BB5D8E">
        <w:rPr>
          <w:rFonts w:ascii="Times New Roman" w:hAnsi="Times New Roman" w:cs="Times New Roman"/>
          <w:sz w:val="24"/>
          <w:szCs w:val="24"/>
        </w:rPr>
        <w:t xml:space="preserve">(3) Záznam o tom, na čí žádost byl vydán výpis, se v evidenci neuvede, jde-li o vydání výpisu týkajícího se právnické osoby. </w:t>
      </w:r>
    </w:p>
    <w:bookmarkEnd w:id="11"/>
    <w:p w:rsidR="00697A44" w:rsidRPr="00BB5D8E" w:rsidRDefault="00697A44" w:rsidP="00697A44">
      <w:pPr>
        <w:widowControl w:val="0"/>
        <w:autoSpaceDE w:val="0"/>
        <w:autoSpaceDN w:val="0"/>
        <w:adjustRightInd w:val="0"/>
        <w:spacing w:before="120" w:after="0" w:line="240" w:lineRule="auto"/>
        <w:rPr>
          <w:rFonts w:ascii="Times New Roman" w:hAnsi="Times New Roman" w:cs="Times New Roman"/>
          <w:sz w:val="24"/>
          <w:szCs w:val="24"/>
        </w:rPr>
      </w:pPr>
      <w:r w:rsidRPr="00BB5D8E">
        <w:rPr>
          <w:rFonts w:ascii="Times New Roman" w:hAnsi="Times New Roman" w:cs="Times New Roman"/>
          <w:sz w:val="24"/>
          <w:szCs w:val="24"/>
        </w:rPr>
        <w:t xml:space="preserve"> </w:t>
      </w:r>
    </w:p>
    <w:p w:rsidR="00697A44" w:rsidRPr="00BB5D8E" w:rsidRDefault="00697A44" w:rsidP="00697A44">
      <w:pPr>
        <w:widowControl w:val="0"/>
        <w:autoSpaceDE w:val="0"/>
        <w:autoSpaceDN w:val="0"/>
        <w:adjustRightInd w:val="0"/>
        <w:spacing w:before="120" w:after="0" w:line="240" w:lineRule="auto"/>
        <w:jc w:val="center"/>
        <w:rPr>
          <w:rFonts w:ascii="Times New Roman" w:hAnsi="Times New Roman" w:cs="Times New Roman"/>
          <w:sz w:val="24"/>
          <w:szCs w:val="24"/>
        </w:rPr>
      </w:pPr>
      <w:r w:rsidRPr="00BB5D8E">
        <w:rPr>
          <w:rFonts w:ascii="Times New Roman" w:hAnsi="Times New Roman" w:cs="Times New Roman"/>
          <w:sz w:val="24"/>
          <w:szCs w:val="24"/>
        </w:rPr>
        <w:t xml:space="preserve">§ 15a </w:t>
      </w:r>
    </w:p>
    <w:p w:rsidR="00697A44" w:rsidRPr="00BB5D8E"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z w:val="24"/>
          <w:szCs w:val="24"/>
        </w:rPr>
      </w:pPr>
      <w:r w:rsidRPr="00BB5D8E">
        <w:rPr>
          <w:rFonts w:ascii="Times New Roman" w:hAnsi="Times New Roman" w:cs="Times New Roman"/>
          <w:sz w:val="24"/>
          <w:szCs w:val="24"/>
        </w:rPr>
        <w:t xml:space="preserve">(1) V případech, kdy byly z evidence </w:t>
      </w:r>
      <w:r w:rsidRPr="002A7072">
        <w:rPr>
          <w:rFonts w:ascii="Times New Roman" w:hAnsi="Times New Roman" w:cs="Times New Roman"/>
          <w:strike/>
          <w:sz w:val="24"/>
          <w:szCs w:val="24"/>
        </w:rPr>
        <w:t>Rejstříku</w:t>
      </w:r>
      <w:r w:rsidRPr="00BB5D8E">
        <w:rPr>
          <w:rFonts w:ascii="Times New Roman" w:hAnsi="Times New Roman" w:cs="Times New Roman"/>
          <w:sz w:val="24"/>
          <w:szCs w:val="24"/>
        </w:rPr>
        <w:t xml:space="preserve"> trestů poskytnuty údaje nezbytné pro</w:t>
      </w:r>
      <w:r>
        <w:rPr>
          <w:rFonts w:ascii="Times New Roman" w:hAnsi="Times New Roman" w:cs="Times New Roman"/>
          <w:sz w:val="24"/>
          <w:szCs w:val="24"/>
        </w:rPr>
        <w:t> </w:t>
      </w:r>
      <w:r w:rsidRPr="00BB5D8E">
        <w:rPr>
          <w:rFonts w:ascii="Times New Roman" w:hAnsi="Times New Roman" w:cs="Times New Roman"/>
          <w:sz w:val="24"/>
          <w:szCs w:val="24"/>
        </w:rPr>
        <w:t xml:space="preserve">zajišťování </w:t>
      </w:r>
    </w:p>
    <w:p w:rsidR="00697A44" w:rsidRPr="00BB5D8E"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BB5D8E">
        <w:rPr>
          <w:rFonts w:ascii="Times New Roman" w:hAnsi="Times New Roman" w:cs="Times New Roman"/>
          <w:sz w:val="24"/>
          <w:szCs w:val="24"/>
        </w:rPr>
        <w:t xml:space="preserve">a) bezpečnosti státu, </w:t>
      </w:r>
    </w:p>
    <w:p w:rsidR="00697A44" w:rsidRPr="00BB5D8E"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BB5D8E">
        <w:rPr>
          <w:rFonts w:ascii="Times New Roman" w:hAnsi="Times New Roman" w:cs="Times New Roman"/>
          <w:sz w:val="24"/>
          <w:szCs w:val="24"/>
        </w:rPr>
        <w:t xml:space="preserve">b) obrany, </w:t>
      </w:r>
    </w:p>
    <w:p w:rsidR="00697A44" w:rsidRPr="00BB5D8E"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BB5D8E">
        <w:rPr>
          <w:rFonts w:ascii="Times New Roman" w:hAnsi="Times New Roman" w:cs="Times New Roman"/>
          <w:sz w:val="24"/>
          <w:szCs w:val="24"/>
        </w:rPr>
        <w:t xml:space="preserve">c) veřejné bezpečnosti, včetně pátrání po osobách a věcech, </w:t>
      </w:r>
    </w:p>
    <w:p w:rsidR="00697A44" w:rsidRPr="00BB5D8E"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BB5D8E">
        <w:rPr>
          <w:rFonts w:ascii="Times New Roman" w:hAnsi="Times New Roman" w:cs="Times New Roman"/>
          <w:sz w:val="24"/>
          <w:szCs w:val="24"/>
        </w:rPr>
        <w:t xml:space="preserve">d) předcházení, vyšetřování, odhalování a stíhání trestných činů, </w:t>
      </w:r>
    </w:p>
    <w:p w:rsidR="00697A44" w:rsidRPr="00BB5D8E"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BB5D8E">
        <w:rPr>
          <w:rFonts w:ascii="Times New Roman" w:hAnsi="Times New Roman" w:cs="Times New Roman"/>
          <w:sz w:val="24"/>
          <w:szCs w:val="24"/>
        </w:rPr>
        <w:t xml:space="preserve">e) výkonu trestů a ochranných opatření, </w:t>
      </w:r>
    </w:p>
    <w:p w:rsidR="00697A44" w:rsidRPr="00BB5D8E"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BB5D8E">
        <w:rPr>
          <w:rFonts w:ascii="Times New Roman" w:hAnsi="Times New Roman" w:cs="Times New Roman"/>
          <w:sz w:val="24"/>
          <w:szCs w:val="24"/>
        </w:rPr>
        <w:t xml:space="preserve">f) řízení o přestupku, kázeňském přestupku nebo jednání, které má znaky přestupku, </w:t>
      </w:r>
    </w:p>
    <w:p w:rsidR="00697A44" w:rsidRPr="00BB5D8E"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BB5D8E">
        <w:rPr>
          <w:rFonts w:ascii="Times New Roman" w:hAnsi="Times New Roman" w:cs="Times New Roman"/>
          <w:sz w:val="24"/>
          <w:szCs w:val="24"/>
        </w:rPr>
        <w:t xml:space="preserve">g) významného hospodářského nebo finančního zájmu České republiky nebo Evropské unie včetně měnové, rozpočtové a daňové oblasti, nebo </w:t>
      </w:r>
    </w:p>
    <w:p w:rsidR="00697A44" w:rsidRPr="00BB5D8E"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BB5D8E">
        <w:rPr>
          <w:rFonts w:ascii="Times New Roman" w:hAnsi="Times New Roman" w:cs="Times New Roman"/>
          <w:sz w:val="24"/>
          <w:szCs w:val="24"/>
        </w:rPr>
        <w:t xml:space="preserve">h) ochrany subjektů údajů nebo práv a svobod druhých, </w:t>
      </w:r>
    </w:p>
    <w:p w:rsidR="00697A44" w:rsidRPr="00BB5D8E" w:rsidRDefault="00697A44" w:rsidP="00697A44">
      <w:pPr>
        <w:widowControl w:val="0"/>
        <w:autoSpaceDE w:val="0"/>
        <w:autoSpaceDN w:val="0"/>
        <w:adjustRightInd w:val="0"/>
        <w:spacing w:before="120" w:after="0" w:line="240" w:lineRule="auto"/>
        <w:jc w:val="both"/>
        <w:rPr>
          <w:rFonts w:ascii="Times New Roman" w:hAnsi="Times New Roman" w:cs="Times New Roman"/>
          <w:sz w:val="24"/>
          <w:szCs w:val="24"/>
        </w:rPr>
      </w:pPr>
      <w:r w:rsidRPr="00BB5D8E">
        <w:rPr>
          <w:rFonts w:ascii="Times New Roman" w:hAnsi="Times New Roman" w:cs="Times New Roman"/>
          <w:sz w:val="24"/>
          <w:szCs w:val="24"/>
        </w:rPr>
        <w:t>a orgán, kterému byly tyto údaje poskytnuty, písemně prohlásí, že zpřístupnění záznamu o</w:t>
      </w:r>
      <w:r>
        <w:rPr>
          <w:rFonts w:ascii="Times New Roman" w:hAnsi="Times New Roman" w:cs="Times New Roman"/>
          <w:sz w:val="24"/>
          <w:szCs w:val="24"/>
        </w:rPr>
        <w:t> </w:t>
      </w:r>
      <w:r w:rsidRPr="00BB5D8E">
        <w:rPr>
          <w:rFonts w:ascii="Times New Roman" w:hAnsi="Times New Roman" w:cs="Times New Roman"/>
          <w:sz w:val="24"/>
          <w:szCs w:val="24"/>
        </w:rPr>
        <w:t xml:space="preserve">poskytnutí údajů ohrožuje zajištění některého účelu uvedeného v písmenech a) až h), nelze po dobu trvání tohoto ohrožení zpřístupnit informace o zpracování osobních údajů fyzické osoby podle zvláštního právního předpisu, s výjimkou zpřístupnění tohoto záznamu orgánu činnému v trestním řízení, jde-li o trestný čin související s účelem poskytnutí údajů, nebo orgánu vykonávajícímu dozor nad zpracováním osobních údajů podle zvláštního právního předpisu anebo s výjimkou zpřístupnění tohoto záznamu oprávněnému orgánu za účelem poskytnutí evidenční ochrany nebo zpravodajským službám; </w:t>
      </w:r>
      <w:r w:rsidRPr="00792F2C">
        <w:rPr>
          <w:rFonts w:ascii="Times New Roman" w:hAnsi="Times New Roman" w:cs="Times New Roman"/>
          <w:strike/>
          <w:sz w:val="24"/>
          <w:szCs w:val="24"/>
        </w:rPr>
        <w:t>Rejstřík trestů</w:t>
      </w:r>
      <w:r w:rsidRPr="00BB5D8E">
        <w:rPr>
          <w:rFonts w:ascii="Times New Roman" w:hAnsi="Times New Roman" w:cs="Times New Roman"/>
          <w:sz w:val="24"/>
          <w:szCs w:val="24"/>
        </w:rPr>
        <w:t xml:space="preserve"> </w:t>
      </w:r>
      <w:r>
        <w:rPr>
          <w:rFonts w:ascii="Times New Roman" w:hAnsi="Times New Roman" w:cs="Times New Roman"/>
          <w:b/>
          <w:sz w:val="24"/>
          <w:szCs w:val="24"/>
        </w:rPr>
        <w:t xml:space="preserve">ministerstvo </w:t>
      </w:r>
      <w:r w:rsidRPr="00BB5D8E">
        <w:rPr>
          <w:rFonts w:ascii="Times New Roman" w:hAnsi="Times New Roman" w:cs="Times New Roman"/>
          <w:sz w:val="24"/>
          <w:szCs w:val="24"/>
        </w:rPr>
        <w:t>má k</w:t>
      </w:r>
      <w:r>
        <w:rPr>
          <w:rFonts w:ascii="Times New Roman" w:hAnsi="Times New Roman" w:cs="Times New Roman"/>
          <w:sz w:val="24"/>
          <w:szCs w:val="24"/>
        </w:rPr>
        <w:t> </w:t>
      </w:r>
      <w:r w:rsidRPr="00BB5D8E">
        <w:rPr>
          <w:rFonts w:ascii="Times New Roman" w:hAnsi="Times New Roman" w:cs="Times New Roman"/>
          <w:sz w:val="24"/>
          <w:szCs w:val="24"/>
        </w:rPr>
        <w:t xml:space="preserve">tomuto záznamu o poskytnutí údajů přístup pouze v rozsahu nezbytně nutném pro účely výkonu činnosti správce informačního systému podle zvláštního právního předpisu. </w:t>
      </w:r>
    </w:p>
    <w:p w:rsidR="00697A44" w:rsidRPr="00BB5D8E"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z w:val="24"/>
          <w:szCs w:val="24"/>
        </w:rPr>
      </w:pPr>
      <w:r w:rsidRPr="00BB5D8E">
        <w:rPr>
          <w:rFonts w:ascii="Times New Roman" w:hAnsi="Times New Roman" w:cs="Times New Roman"/>
          <w:sz w:val="24"/>
          <w:szCs w:val="24"/>
        </w:rPr>
        <w:t xml:space="preserve">(2) Orgán, kterému mají být údaje z </w:t>
      </w:r>
      <w:r w:rsidRPr="00196EC8">
        <w:rPr>
          <w:rFonts w:ascii="Times New Roman" w:hAnsi="Times New Roman" w:cs="Times New Roman"/>
          <w:strike/>
          <w:sz w:val="24"/>
          <w:szCs w:val="24"/>
        </w:rPr>
        <w:t xml:space="preserve">evidence </w:t>
      </w:r>
      <w:r w:rsidRPr="0053374B">
        <w:rPr>
          <w:rFonts w:ascii="Times New Roman" w:hAnsi="Times New Roman" w:cs="Times New Roman"/>
          <w:strike/>
          <w:sz w:val="24"/>
          <w:szCs w:val="24"/>
        </w:rPr>
        <w:t>Rejstříku</w:t>
      </w:r>
      <w:r w:rsidRPr="00196EC8">
        <w:rPr>
          <w:rFonts w:ascii="Times New Roman" w:hAnsi="Times New Roman" w:cs="Times New Roman"/>
          <w:strike/>
          <w:sz w:val="24"/>
          <w:szCs w:val="24"/>
        </w:rPr>
        <w:t xml:space="preserve"> trestů</w:t>
      </w:r>
      <w:r w:rsidRPr="00BB5D8E">
        <w:rPr>
          <w:rFonts w:ascii="Times New Roman" w:hAnsi="Times New Roman" w:cs="Times New Roman"/>
          <w:sz w:val="24"/>
          <w:szCs w:val="24"/>
        </w:rPr>
        <w:t xml:space="preserve"> </w:t>
      </w:r>
      <w:r w:rsidRPr="00196EC8">
        <w:rPr>
          <w:rFonts w:ascii="Times New Roman" w:hAnsi="Times New Roman" w:cs="Times New Roman"/>
          <w:b/>
          <w:sz w:val="24"/>
          <w:szCs w:val="24"/>
        </w:rPr>
        <w:t>evidence trestů</w:t>
      </w:r>
      <w:r>
        <w:rPr>
          <w:rFonts w:ascii="Times New Roman" w:hAnsi="Times New Roman" w:cs="Times New Roman"/>
          <w:sz w:val="24"/>
          <w:szCs w:val="24"/>
        </w:rPr>
        <w:t xml:space="preserve"> </w:t>
      </w:r>
      <w:r w:rsidRPr="00BB5D8E">
        <w:rPr>
          <w:rFonts w:ascii="Times New Roman" w:hAnsi="Times New Roman" w:cs="Times New Roman"/>
          <w:sz w:val="24"/>
          <w:szCs w:val="24"/>
        </w:rPr>
        <w:t>poskytnuty podle odstavce</w:t>
      </w:r>
      <w:r>
        <w:rPr>
          <w:rFonts w:ascii="Times New Roman" w:hAnsi="Times New Roman" w:cs="Times New Roman"/>
          <w:sz w:val="24"/>
          <w:szCs w:val="24"/>
        </w:rPr>
        <w:t> </w:t>
      </w:r>
      <w:r w:rsidRPr="00BB5D8E">
        <w:rPr>
          <w:rFonts w:ascii="Times New Roman" w:hAnsi="Times New Roman" w:cs="Times New Roman"/>
          <w:sz w:val="24"/>
          <w:szCs w:val="24"/>
        </w:rPr>
        <w:t xml:space="preserve">1, je povinen </w:t>
      </w:r>
      <w:r w:rsidRPr="00196EC8">
        <w:rPr>
          <w:rFonts w:ascii="Times New Roman" w:hAnsi="Times New Roman" w:cs="Times New Roman"/>
          <w:strike/>
          <w:sz w:val="24"/>
          <w:szCs w:val="24"/>
        </w:rPr>
        <w:t xml:space="preserve">oznámit </w:t>
      </w:r>
      <w:r w:rsidRPr="00792F2C">
        <w:rPr>
          <w:rFonts w:ascii="Times New Roman" w:hAnsi="Times New Roman" w:cs="Times New Roman"/>
          <w:strike/>
          <w:sz w:val="24"/>
          <w:szCs w:val="24"/>
        </w:rPr>
        <w:t>Rejstříku trestů</w:t>
      </w:r>
      <w:r>
        <w:rPr>
          <w:rFonts w:ascii="Times New Roman" w:hAnsi="Times New Roman" w:cs="Times New Roman"/>
          <w:sz w:val="24"/>
          <w:szCs w:val="24"/>
        </w:rPr>
        <w:t xml:space="preserve"> </w:t>
      </w:r>
      <w:r w:rsidRPr="00196EC8">
        <w:rPr>
          <w:rFonts w:ascii="Times New Roman" w:hAnsi="Times New Roman" w:cs="Times New Roman"/>
          <w:b/>
          <w:sz w:val="24"/>
          <w:szCs w:val="24"/>
        </w:rPr>
        <w:t xml:space="preserve">oznámit </w:t>
      </w:r>
      <w:r>
        <w:rPr>
          <w:rFonts w:ascii="Times New Roman" w:hAnsi="Times New Roman" w:cs="Times New Roman"/>
          <w:b/>
          <w:sz w:val="24"/>
          <w:szCs w:val="24"/>
        </w:rPr>
        <w:t>ministerstvu</w:t>
      </w:r>
      <w:r w:rsidRPr="00BB5D8E">
        <w:rPr>
          <w:rFonts w:ascii="Times New Roman" w:hAnsi="Times New Roman" w:cs="Times New Roman"/>
          <w:sz w:val="24"/>
          <w:szCs w:val="24"/>
        </w:rPr>
        <w:t xml:space="preserve"> údaje umožňující jeho identifikaci a</w:t>
      </w:r>
      <w:r>
        <w:rPr>
          <w:rFonts w:ascii="Times New Roman" w:hAnsi="Times New Roman" w:cs="Times New Roman"/>
          <w:sz w:val="24"/>
          <w:szCs w:val="24"/>
        </w:rPr>
        <w:t> </w:t>
      </w:r>
      <w:r w:rsidRPr="00BB5D8E">
        <w:rPr>
          <w:rFonts w:ascii="Times New Roman" w:hAnsi="Times New Roman" w:cs="Times New Roman"/>
          <w:sz w:val="24"/>
          <w:szCs w:val="24"/>
        </w:rPr>
        <w:t>identifikaci fyzické osoby požadující poskytnutí údajů jeho jménem a dále bezodkladně oznámit, že pominulo ohrožení zajištění účelu uvedeného v odstavci 1 písm. a) až h). Bylo-li písemné prohlášení, na</w:t>
      </w:r>
      <w:r>
        <w:rPr>
          <w:rFonts w:ascii="Times New Roman" w:hAnsi="Times New Roman" w:cs="Times New Roman"/>
          <w:sz w:val="24"/>
          <w:szCs w:val="24"/>
        </w:rPr>
        <w:t> </w:t>
      </w:r>
      <w:r w:rsidRPr="00BB5D8E">
        <w:rPr>
          <w:rFonts w:ascii="Times New Roman" w:hAnsi="Times New Roman" w:cs="Times New Roman"/>
          <w:sz w:val="24"/>
          <w:szCs w:val="24"/>
        </w:rPr>
        <w:t>základě kterého d</w:t>
      </w:r>
      <w:r w:rsidR="00DD6B57">
        <w:rPr>
          <w:rFonts w:ascii="Times New Roman" w:hAnsi="Times New Roman" w:cs="Times New Roman"/>
          <w:sz w:val="24"/>
          <w:szCs w:val="24"/>
        </w:rPr>
        <w:t>ošlo k znepřístupnění záznamu o </w:t>
      </w:r>
      <w:r w:rsidRPr="00BB5D8E">
        <w:rPr>
          <w:rFonts w:ascii="Times New Roman" w:hAnsi="Times New Roman" w:cs="Times New Roman"/>
          <w:sz w:val="24"/>
          <w:szCs w:val="24"/>
        </w:rPr>
        <w:t xml:space="preserve">poskytnutí údajů podle odstavce 1, uplatněno podle odstavce 3 i v dalších registrech nebo informačních systémech, platí oznámení podle věty první i pro tyto registry a informační systémy. </w:t>
      </w:r>
    </w:p>
    <w:p w:rsidR="00697A44" w:rsidRPr="00BB5D8E"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z w:val="24"/>
          <w:szCs w:val="24"/>
        </w:rPr>
      </w:pPr>
      <w:r w:rsidRPr="00BB5D8E">
        <w:rPr>
          <w:rFonts w:ascii="Times New Roman" w:hAnsi="Times New Roman" w:cs="Times New Roman"/>
          <w:sz w:val="24"/>
          <w:szCs w:val="24"/>
        </w:rPr>
        <w:t xml:space="preserve">(3) Pokud </w:t>
      </w:r>
      <w:r w:rsidRPr="00792F2C">
        <w:rPr>
          <w:rFonts w:ascii="Times New Roman" w:hAnsi="Times New Roman" w:cs="Times New Roman"/>
          <w:strike/>
          <w:sz w:val="24"/>
          <w:szCs w:val="24"/>
        </w:rPr>
        <w:t>Rejstřík trestů</w:t>
      </w:r>
      <w:r w:rsidRPr="00BB5D8E">
        <w:rPr>
          <w:rFonts w:ascii="Times New Roman" w:hAnsi="Times New Roman" w:cs="Times New Roman"/>
          <w:sz w:val="24"/>
          <w:szCs w:val="24"/>
        </w:rPr>
        <w:t xml:space="preserve"> </w:t>
      </w:r>
      <w:r>
        <w:rPr>
          <w:rFonts w:ascii="Times New Roman" w:hAnsi="Times New Roman" w:cs="Times New Roman"/>
          <w:b/>
          <w:sz w:val="24"/>
          <w:szCs w:val="24"/>
        </w:rPr>
        <w:t xml:space="preserve">ministerstvo </w:t>
      </w:r>
      <w:r w:rsidRPr="00BB5D8E">
        <w:rPr>
          <w:rFonts w:ascii="Times New Roman" w:hAnsi="Times New Roman" w:cs="Times New Roman"/>
          <w:sz w:val="24"/>
          <w:szCs w:val="24"/>
        </w:rPr>
        <w:t>ověřuje přesnost osobních údajů v registrech a</w:t>
      </w:r>
      <w:r>
        <w:rPr>
          <w:rFonts w:ascii="Times New Roman" w:hAnsi="Times New Roman" w:cs="Times New Roman"/>
          <w:sz w:val="24"/>
          <w:szCs w:val="24"/>
        </w:rPr>
        <w:t> </w:t>
      </w:r>
      <w:r w:rsidRPr="00BB5D8E">
        <w:rPr>
          <w:rFonts w:ascii="Times New Roman" w:hAnsi="Times New Roman" w:cs="Times New Roman"/>
          <w:sz w:val="24"/>
          <w:szCs w:val="24"/>
        </w:rPr>
        <w:t xml:space="preserve">informačních systémech uvedených v </w:t>
      </w:r>
      <w:hyperlink r:id="rId29" w:history="1">
        <w:r w:rsidRPr="004315B7">
          <w:rPr>
            <w:rFonts w:ascii="Times New Roman" w:hAnsi="Times New Roman" w:cs="Times New Roman"/>
            <w:sz w:val="24"/>
            <w:szCs w:val="24"/>
          </w:rPr>
          <w:t>§ 2a</w:t>
        </w:r>
      </w:hyperlink>
      <w:r w:rsidRPr="00BB5D8E">
        <w:rPr>
          <w:rFonts w:ascii="Times New Roman" w:hAnsi="Times New Roman" w:cs="Times New Roman"/>
          <w:sz w:val="24"/>
          <w:szCs w:val="24"/>
        </w:rPr>
        <w:t>, platí písemné prohlášení, na základě kterého došlo k</w:t>
      </w:r>
      <w:r>
        <w:rPr>
          <w:rFonts w:ascii="Times New Roman" w:hAnsi="Times New Roman" w:cs="Times New Roman"/>
          <w:sz w:val="24"/>
          <w:szCs w:val="24"/>
        </w:rPr>
        <w:t> </w:t>
      </w:r>
      <w:r w:rsidRPr="00BB5D8E">
        <w:rPr>
          <w:rFonts w:ascii="Times New Roman" w:hAnsi="Times New Roman" w:cs="Times New Roman"/>
          <w:sz w:val="24"/>
          <w:szCs w:val="24"/>
        </w:rPr>
        <w:t>znepřístupnění záznamu o poskytnutí údajů podle odstavce 1, i v těchto registrech a</w:t>
      </w:r>
      <w:r>
        <w:rPr>
          <w:rFonts w:ascii="Times New Roman" w:hAnsi="Times New Roman" w:cs="Times New Roman"/>
          <w:sz w:val="24"/>
          <w:szCs w:val="24"/>
        </w:rPr>
        <w:t> </w:t>
      </w:r>
      <w:r w:rsidRPr="00BB5D8E">
        <w:rPr>
          <w:rFonts w:ascii="Times New Roman" w:hAnsi="Times New Roman" w:cs="Times New Roman"/>
          <w:sz w:val="24"/>
          <w:szCs w:val="24"/>
        </w:rPr>
        <w:t xml:space="preserve">informačních systémech, pokud to registry a informační systémy umožňují. </w:t>
      </w:r>
    </w:p>
    <w:p w:rsidR="00697A44" w:rsidRPr="00BB5D8E"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z w:val="24"/>
          <w:szCs w:val="24"/>
        </w:rPr>
      </w:pPr>
      <w:r w:rsidRPr="00BB5D8E">
        <w:rPr>
          <w:rFonts w:ascii="Times New Roman" w:hAnsi="Times New Roman" w:cs="Times New Roman"/>
          <w:sz w:val="24"/>
          <w:szCs w:val="24"/>
        </w:rPr>
        <w:t xml:space="preserve">(4) Prohlášení a oznámení podle odstavců 1 a 2 mohou být zaslána i elektronickými prostředky. </w:t>
      </w:r>
    </w:p>
    <w:p w:rsidR="00697A44" w:rsidRPr="00BB5D8E"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z w:val="24"/>
          <w:szCs w:val="24"/>
        </w:rPr>
      </w:pPr>
      <w:bookmarkStart w:id="12" w:name="_Hlk30254528"/>
      <w:r w:rsidRPr="00BB5D8E">
        <w:rPr>
          <w:rFonts w:ascii="Times New Roman" w:hAnsi="Times New Roman" w:cs="Times New Roman"/>
          <w:sz w:val="24"/>
          <w:szCs w:val="24"/>
        </w:rPr>
        <w:t xml:space="preserve">(5) Na žádost Policie České republiky nebo Ministerstva vnitra vydá </w:t>
      </w:r>
      <w:r w:rsidRPr="00792F2C">
        <w:rPr>
          <w:rFonts w:ascii="Times New Roman" w:hAnsi="Times New Roman" w:cs="Times New Roman"/>
          <w:strike/>
          <w:sz w:val="24"/>
          <w:szCs w:val="24"/>
        </w:rPr>
        <w:t>Rejstřík trestů</w:t>
      </w:r>
      <w:r w:rsidRPr="00BB5D8E">
        <w:rPr>
          <w:rFonts w:ascii="Times New Roman" w:hAnsi="Times New Roman" w:cs="Times New Roman"/>
          <w:sz w:val="24"/>
          <w:szCs w:val="24"/>
        </w:rPr>
        <w:t xml:space="preserve"> </w:t>
      </w:r>
      <w:r>
        <w:rPr>
          <w:rFonts w:ascii="Times New Roman" w:hAnsi="Times New Roman" w:cs="Times New Roman"/>
          <w:b/>
          <w:sz w:val="24"/>
          <w:szCs w:val="24"/>
        </w:rPr>
        <w:t xml:space="preserve">ministerstvo </w:t>
      </w:r>
      <w:r w:rsidRPr="00BB5D8E">
        <w:rPr>
          <w:rFonts w:ascii="Times New Roman" w:hAnsi="Times New Roman" w:cs="Times New Roman"/>
          <w:sz w:val="24"/>
          <w:szCs w:val="24"/>
        </w:rPr>
        <w:t>za</w:t>
      </w:r>
      <w:r>
        <w:rPr>
          <w:rFonts w:ascii="Times New Roman" w:hAnsi="Times New Roman" w:cs="Times New Roman"/>
          <w:sz w:val="24"/>
          <w:szCs w:val="24"/>
        </w:rPr>
        <w:t> </w:t>
      </w:r>
      <w:r w:rsidRPr="00BB5D8E">
        <w:rPr>
          <w:rFonts w:ascii="Times New Roman" w:hAnsi="Times New Roman" w:cs="Times New Roman"/>
          <w:sz w:val="24"/>
          <w:szCs w:val="24"/>
        </w:rPr>
        <w:t xml:space="preserve">účelem poskytnutí evidenční ochrany informace o vydání výpisu nebo opisu, včetně informace, </w:t>
      </w:r>
      <w:r w:rsidRPr="00540703">
        <w:rPr>
          <w:rFonts w:ascii="Times New Roman" w:hAnsi="Times New Roman" w:cs="Times New Roman"/>
          <w:sz w:val="24"/>
          <w:szCs w:val="24"/>
        </w:rPr>
        <w:t>na čí žádost se tak stalo</w:t>
      </w:r>
      <w:r w:rsidRPr="00BB5D8E">
        <w:rPr>
          <w:rFonts w:ascii="Times New Roman" w:hAnsi="Times New Roman" w:cs="Times New Roman"/>
          <w:sz w:val="24"/>
          <w:szCs w:val="24"/>
        </w:rPr>
        <w:t xml:space="preserve">. Informace podle věty první a žádosti o jejich vydání se předávají v elektronické podobě způsobem umožňujícím dálkový přístup. </w:t>
      </w:r>
    </w:p>
    <w:bookmarkEnd w:id="12"/>
    <w:p w:rsidR="00697A44" w:rsidRPr="00BB5D8E" w:rsidRDefault="00697A44" w:rsidP="00697A44">
      <w:pPr>
        <w:widowControl w:val="0"/>
        <w:autoSpaceDE w:val="0"/>
        <w:autoSpaceDN w:val="0"/>
        <w:adjustRightInd w:val="0"/>
        <w:spacing w:before="120" w:after="0" w:line="240" w:lineRule="auto"/>
        <w:rPr>
          <w:rFonts w:ascii="Times New Roman" w:hAnsi="Times New Roman" w:cs="Times New Roman"/>
          <w:sz w:val="24"/>
          <w:szCs w:val="24"/>
        </w:rPr>
      </w:pPr>
      <w:r w:rsidRPr="00BB5D8E">
        <w:rPr>
          <w:rFonts w:ascii="Times New Roman" w:hAnsi="Times New Roman" w:cs="Times New Roman"/>
          <w:sz w:val="24"/>
          <w:szCs w:val="24"/>
        </w:rPr>
        <w:t xml:space="preserve"> </w:t>
      </w:r>
    </w:p>
    <w:p w:rsidR="00697A44" w:rsidRPr="00BB5D8E" w:rsidRDefault="00697A44" w:rsidP="00697A44">
      <w:pPr>
        <w:widowControl w:val="0"/>
        <w:autoSpaceDE w:val="0"/>
        <w:autoSpaceDN w:val="0"/>
        <w:adjustRightInd w:val="0"/>
        <w:spacing w:before="120" w:after="0" w:line="240" w:lineRule="auto"/>
        <w:jc w:val="center"/>
        <w:rPr>
          <w:rFonts w:ascii="Times New Roman" w:hAnsi="Times New Roman" w:cs="Times New Roman"/>
          <w:sz w:val="24"/>
          <w:szCs w:val="24"/>
        </w:rPr>
      </w:pPr>
      <w:r>
        <w:rPr>
          <w:rFonts w:ascii="Times New Roman" w:hAnsi="Times New Roman" w:cs="Times New Roman"/>
          <w:sz w:val="24"/>
          <w:szCs w:val="24"/>
        </w:rPr>
        <w:t>§ 16</w:t>
      </w:r>
    </w:p>
    <w:p w:rsidR="00697A44" w:rsidRPr="00BB5D8E"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z w:val="24"/>
          <w:szCs w:val="24"/>
        </w:rPr>
      </w:pPr>
      <w:r w:rsidRPr="00BB5D8E">
        <w:rPr>
          <w:rFonts w:ascii="Times New Roman" w:hAnsi="Times New Roman" w:cs="Times New Roman"/>
          <w:sz w:val="24"/>
          <w:szCs w:val="24"/>
        </w:rPr>
        <w:t xml:space="preserve">Žádosti o opis nebo výpis se podávají prostřednictvím elektronické aplikace přístupné způsobem umožňujícím dálkový přístup nebo na formuláři, jehož náležitosti stanoví prováděcí právní předpis. Podobu formuláře zveřejní </w:t>
      </w:r>
      <w:r w:rsidRPr="00792F2C">
        <w:rPr>
          <w:rFonts w:ascii="Times New Roman" w:hAnsi="Times New Roman" w:cs="Times New Roman"/>
          <w:strike/>
          <w:sz w:val="24"/>
          <w:szCs w:val="24"/>
        </w:rPr>
        <w:t>Rejstřík trestů</w:t>
      </w:r>
      <w:r w:rsidRPr="00BB5D8E">
        <w:rPr>
          <w:rFonts w:ascii="Times New Roman" w:hAnsi="Times New Roman" w:cs="Times New Roman"/>
          <w:sz w:val="24"/>
          <w:szCs w:val="24"/>
        </w:rPr>
        <w:t xml:space="preserve"> </w:t>
      </w:r>
      <w:r>
        <w:rPr>
          <w:rFonts w:ascii="Times New Roman" w:hAnsi="Times New Roman" w:cs="Times New Roman"/>
          <w:b/>
          <w:sz w:val="24"/>
          <w:szCs w:val="24"/>
        </w:rPr>
        <w:t xml:space="preserve">ministerstvo </w:t>
      </w:r>
      <w:r w:rsidRPr="00BB5D8E">
        <w:rPr>
          <w:rFonts w:ascii="Times New Roman" w:hAnsi="Times New Roman" w:cs="Times New Roman"/>
          <w:sz w:val="24"/>
          <w:szCs w:val="24"/>
        </w:rPr>
        <w:t xml:space="preserve">způsobem umožňujícím dálkový přístup. </w:t>
      </w:r>
    </w:p>
    <w:p w:rsidR="00697A44" w:rsidRPr="00BB5D8E" w:rsidRDefault="00697A44" w:rsidP="00697A44">
      <w:pPr>
        <w:widowControl w:val="0"/>
        <w:autoSpaceDE w:val="0"/>
        <w:autoSpaceDN w:val="0"/>
        <w:adjustRightInd w:val="0"/>
        <w:spacing w:before="120" w:after="0" w:line="240" w:lineRule="auto"/>
        <w:rPr>
          <w:rFonts w:ascii="Times New Roman" w:hAnsi="Times New Roman" w:cs="Times New Roman"/>
          <w:sz w:val="24"/>
          <w:szCs w:val="24"/>
        </w:rPr>
      </w:pPr>
      <w:r w:rsidRPr="00BB5D8E">
        <w:rPr>
          <w:rFonts w:ascii="Times New Roman" w:hAnsi="Times New Roman" w:cs="Times New Roman"/>
          <w:sz w:val="24"/>
          <w:szCs w:val="24"/>
        </w:rPr>
        <w:t xml:space="preserve"> </w:t>
      </w:r>
    </w:p>
    <w:p w:rsidR="00697A44" w:rsidRPr="00BB5D8E" w:rsidRDefault="00697A44" w:rsidP="00697A44">
      <w:pPr>
        <w:widowControl w:val="0"/>
        <w:autoSpaceDE w:val="0"/>
        <w:autoSpaceDN w:val="0"/>
        <w:adjustRightInd w:val="0"/>
        <w:spacing w:before="120" w:after="0" w:line="240" w:lineRule="auto"/>
        <w:jc w:val="center"/>
        <w:rPr>
          <w:rFonts w:ascii="Times New Roman" w:hAnsi="Times New Roman" w:cs="Times New Roman"/>
          <w:sz w:val="24"/>
          <w:szCs w:val="24"/>
        </w:rPr>
      </w:pPr>
      <w:r w:rsidRPr="00BB5D8E">
        <w:rPr>
          <w:rFonts w:ascii="Times New Roman" w:hAnsi="Times New Roman" w:cs="Times New Roman"/>
          <w:sz w:val="24"/>
          <w:szCs w:val="24"/>
        </w:rPr>
        <w:t xml:space="preserve">§ 16a </w:t>
      </w:r>
    </w:p>
    <w:p w:rsidR="00697A44" w:rsidRPr="00BB5D8E"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z w:val="24"/>
          <w:szCs w:val="24"/>
        </w:rPr>
      </w:pPr>
      <w:r w:rsidRPr="00BB5D8E">
        <w:rPr>
          <w:rFonts w:ascii="Times New Roman" w:hAnsi="Times New Roman" w:cs="Times New Roman"/>
          <w:sz w:val="24"/>
          <w:szCs w:val="24"/>
        </w:rPr>
        <w:t xml:space="preserve">(1) Trestní listy a zprávy soudu, státního zastupitelství nebo Úřadu evropského veřejného žalobce mohou být předávány v elektronické podobě. </w:t>
      </w:r>
    </w:p>
    <w:p w:rsidR="00697A44" w:rsidRPr="00BB5D8E"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z w:val="24"/>
          <w:szCs w:val="24"/>
        </w:rPr>
      </w:pPr>
      <w:r w:rsidRPr="00BB5D8E">
        <w:rPr>
          <w:rFonts w:ascii="Times New Roman" w:hAnsi="Times New Roman" w:cs="Times New Roman"/>
          <w:sz w:val="24"/>
          <w:szCs w:val="24"/>
        </w:rPr>
        <w:t xml:space="preserve">(2) Opisy či výpisy určené soudům, orgánům činným v trestním řízení nebo národnímu členovi Eurojustu a pro účely správního řízení jiným státním orgánům a dalším orgánům veřejné moci a žádosti o ně se předávají v elektronické podobě, a to způsobem umožňujícím dálkový přístup prostřednictvím referenčního rozhraní, nestanoví-li zvláštní zákon jinak. Opis nebo výpis vydá </w:t>
      </w:r>
      <w:r w:rsidRPr="00792F2C">
        <w:rPr>
          <w:rFonts w:ascii="Times New Roman" w:hAnsi="Times New Roman" w:cs="Times New Roman"/>
          <w:strike/>
          <w:sz w:val="24"/>
          <w:szCs w:val="24"/>
        </w:rPr>
        <w:t>Rejstřík trestů</w:t>
      </w:r>
      <w:r w:rsidRPr="00BB5D8E">
        <w:rPr>
          <w:rFonts w:ascii="Times New Roman" w:hAnsi="Times New Roman" w:cs="Times New Roman"/>
          <w:sz w:val="24"/>
          <w:szCs w:val="24"/>
        </w:rPr>
        <w:t xml:space="preserve"> </w:t>
      </w:r>
      <w:r>
        <w:rPr>
          <w:rFonts w:ascii="Times New Roman" w:hAnsi="Times New Roman" w:cs="Times New Roman"/>
          <w:b/>
          <w:sz w:val="24"/>
          <w:szCs w:val="24"/>
        </w:rPr>
        <w:t xml:space="preserve">ministerstvo </w:t>
      </w:r>
      <w:r w:rsidRPr="00BB5D8E">
        <w:rPr>
          <w:rFonts w:ascii="Times New Roman" w:hAnsi="Times New Roman" w:cs="Times New Roman"/>
          <w:sz w:val="24"/>
          <w:szCs w:val="24"/>
        </w:rPr>
        <w:t xml:space="preserve">bez zbytečného odkladu. </w:t>
      </w:r>
    </w:p>
    <w:p w:rsidR="00697A44" w:rsidRPr="00BB5D8E"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z w:val="24"/>
          <w:szCs w:val="24"/>
        </w:rPr>
      </w:pPr>
      <w:r w:rsidRPr="00BB5D8E">
        <w:rPr>
          <w:rFonts w:ascii="Times New Roman" w:hAnsi="Times New Roman" w:cs="Times New Roman"/>
          <w:sz w:val="24"/>
          <w:szCs w:val="24"/>
        </w:rPr>
        <w:t xml:space="preserve">(3) Není-li způsob předávání podle odstavce 1 nebo 2 možný, předávají se opisy nebo výpisy a žádosti o ně jiným způsobem umožňujícím ověřit jejich pravost. </w:t>
      </w:r>
    </w:p>
    <w:p w:rsidR="00697A44" w:rsidRPr="00BB5D8E" w:rsidRDefault="00697A44" w:rsidP="00697A44">
      <w:pPr>
        <w:widowControl w:val="0"/>
        <w:autoSpaceDE w:val="0"/>
        <w:autoSpaceDN w:val="0"/>
        <w:adjustRightInd w:val="0"/>
        <w:spacing w:before="120" w:after="0" w:line="240" w:lineRule="auto"/>
        <w:rPr>
          <w:rFonts w:ascii="Times New Roman" w:hAnsi="Times New Roman" w:cs="Times New Roman"/>
          <w:sz w:val="24"/>
          <w:szCs w:val="24"/>
        </w:rPr>
      </w:pPr>
      <w:r w:rsidRPr="00BB5D8E">
        <w:rPr>
          <w:rFonts w:ascii="Times New Roman" w:hAnsi="Times New Roman" w:cs="Times New Roman"/>
          <w:sz w:val="24"/>
          <w:szCs w:val="24"/>
        </w:rPr>
        <w:t xml:space="preserve"> </w:t>
      </w:r>
    </w:p>
    <w:p w:rsidR="00697A44" w:rsidRPr="00BB5D8E" w:rsidRDefault="00697A44" w:rsidP="00697A44">
      <w:pPr>
        <w:widowControl w:val="0"/>
        <w:autoSpaceDE w:val="0"/>
        <w:autoSpaceDN w:val="0"/>
        <w:adjustRightInd w:val="0"/>
        <w:spacing w:before="120" w:after="0" w:line="240" w:lineRule="auto"/>
        <w:jc w:val="center"/>
        <w:rPr>
          <w:rFonts w:ascii="Times New Roman" w:hAnsi="Times New Roman" w:cs="Times New Roman"/>
          <w:sz w:val="24"/>
          <w:szCs w:val="24"/>
        </w:rPr>
      </w:pPr>
      <w:r w:rsidRPr="00BB5D8E">
        <w:rPr>
          <w:rFonts w:ascii="Times New Roman" w:hAnsi="Times New Roman" w:cs="Times New Roman"/>
          <w:sz w:val="24"/>
          <w:szCs w:val="24"/>
        </w:rPr>
        <w:t xml:space="preserve">§ 16b </w:t>
      </w:r>
    </w:p>
    <w:p w:rsidR="00697A44" w:rsidRPr="00BB5D8E"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z w:val="24"/>
          <w:szCs w:val="24"/>
        </w:rPr>
      </w:pPr>
      <w:r w:rsidRPr="002529BB">
        <w:rPr>
          <w:rFonts w:ascii="Times New Roman" w:hAnsi="Times New Roman" w:cs="Times New Roman"/>
          <w:strike/>
          <w:sz w:val="24"/>
          <w:szCs w:val="24"/>
        </w:rPr>
        <w:t>(1) Rejstřík</w:t>
      </w:r>
      <w:r w:rsidRPr="00792F2C">
        <w:rPr>
          <w:rFonts w:ascii="Times New Roman" w:hAnsi="Times New Roman" w:cs="Times New Roman"/>
          <w:strike/>
          <w:sz w:val="24"/>
          <w:szCs w:val="24"/>
        </w:rPr>
        <w:t xml:space="preserve"> trestů</w:t>
      </w:r>
      <w:r w:rsidRPr="00BB5D8E">
        <w:rPr>
          <w:rFonts w:ascii="Times New Roman" w:hAnsi="Times New Roman" w:cs="Times New Roman"/>
          <w:sz w:val="24"/>
          <w:szCs w:val="24"/>
        </w:rPr>
        <w:t xml:space="preserve"> </w:t>
      </w:r>
      <w:r>
        <w:rPr>
          <w:rFonts w:ascii="Times New Roman" w:hAnsi="Times New Roman" w:cs="Times New Roman"/>
          <w:b/>
          <w:sz w:val="24"/>
          <w:szCs w:val="24"/>
        </w:rPr>
        <w:t xml:space="preserve">Ministerstvo </w:t>
      </w:r>
      <w:r w:rsidRPr="00BB5D8E">
        <w:rPr>
          <w:rFonts w:ascii="Times New Roman" w:hAnsi="Times New Roman" w:cs="Times New Roman"/>
          <w:sz w:val="24"/>
          <w:szCs w:val="24"/>
        </w:rPr>
        <w:t>předává Ministerstvu financí informace o zahlazení odsouzení u</w:t>
      </w:r>
      <w:r>
        <w:rPr>
          <w:rFonts w:ascii="Times New Roman" w:hAnsi="Times New Roman" w:cs="Times New Roman"/>
          <w:sz w:val="24"/>
          <w:szCs w:val="24"/>
        </w:rPr>
        <w:t> </w:t>
      </w:r>
      <w:r w:rsidRPr="00BB5D8E">
        <w:rPr>
          <w:rFonts w:ascii="Times New Roman" w:hAnsi="Times New Roman" w:cs="Times New Roman"/>
          <w:sz w:val="24"/>
          <w:szCs w:val="24"/>
        </w:rPr>
        <w:t>trestných činů, které jsou zaznamenány v ústřední databázi pro vyloučení podle přímo použitelného právního předpisu Evropských spole</w:t>
      </w:r>
      <w:r w:rsidR="00DD6B57">
        <w:rPr>
          <w:rFonts w:ascii="Times New Roman" w:hAnsi="Times New Roman" w:cs="Times New Roman"/>
          <w:sz w:val="24"/>
          <w:szCs w:val="24"/>
        </w:rPr>
        <w:t>čenství o ústřední databázi pro </w:t>
      </w:r>
      <w:r w:rsidRPr="00BB5D8E">
        <w:rPr>
          <w:rFonts w:ascii="Times New Roman" w:hAnsi="Times New Roman" w:cs="Times New Roman"/>
          <w:sz w:val="24"/>
          <w:szCs w:val="24"/>
        </w:rPr>
        <w:t>vyloučení</w:t>
      </w:r>
      <w:r w:rsidRPr="004315B7">
        <w:rPr>
          <w:rFonts w:ascii="Times New Roman" w:hAnsi="Times New Roman" w:cs="Times New Roman"/>
          <w:sz w:val="24"/>
          <w:szCs w:val="24"/>
          <w:vertAlign w:val="superscript"/>
        </w:rPr>
        <w:t>5b)</w:t>
      </w:r>
      <w:r w:rsidRPr="00BB5D8E">
        <w:rPr>
          <w:rFonts w:ascii="Times New Roman" w:hAnsi="Times New Roman" w:cs="Times New Roman"/>
          <w:sz w:val="24"/>
          <w:szCs w:val="24"/>
        </w:rPr>
        <w:t xml:space="preserve">. </w:t>
      </w:r>
    </w:p>
    <w:p w:rsidR="00697A44" w:rsidRPr="00792F2C"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trike/>
          <w:sz w:val="24"/>
          <w:szCs w:val="24"/>
        </w:rPr>
      </w:pPr>
      <w:r w:rsidRPr="00792F2C">
        <w:rPr>
          <w:rFonts w:ascii="Times New Roman" w:hAnsi="Times New Roman" w:cs="Times New Roman"/>
          <w:strike/>
          <w:sz w:val="24"/>
          <w:szCs w:val="24"/>
        </w:rPr>
        <w:t xml:space="preserve">(2) Rejstřík trestů předává Ministerstvu spravedlnosti informace o odsouzení občanů jiných než členských států Evropské unie. </w:t>
      </w:r>
    </w:p>
    <w:p w:rsidR="00697A44" w:rsidRPr="00BB5D8E" w:rsidRDefault="00697A44" w:rsidP="00697A44">
      <w:pPr>
        <w:widowControl w:val="0"/>
        <w:autoSpaceDE w:val="0"/>
        <w:autoSpaceDN w:val="0"/>
        <w:adjustRightInd w:val="0"/>
        <w:spacing w:before="120" w:after="0" w:line="240" w:lineRule="auto"/>
        <w:rPr>
          <w:rFonts w:ascii="Times New Roman" w:hAnsi="Times New Roman" w:cs="Times New Roman"/>
          <w:sz w:val="24"/>
          <w:szCs w:val="24"/>
        </w:rPr>
      </w:pPr>
      <w:r w:rsidRPr="00BB5D8E">
        <w:rPr>
          <w:rFonts w:ascii="Times New Roman" w:hAnsi="Times New Roman" w:cs="Times New Roman"/>
          <w:sz w:val="24"/>
          <w:szCs w:val="24"/>
        </w:rPr>
        <w:t xml:space="preserve"> </w:t>
      </w:r>
    </w:p>
    <w:p w:rsidR="00697A44" w:rsidRPr="00BB5D8E" w:rsidRDefault="00697A44" w:rsidP="00697A44">
      <w:pPr>
        <w:widowControl w:val="0"/>
        <w:autoSpaceDE w:val="0"/>
        <w:autoSpaceDN w:val="0"/>
        <w:adjustRightInd w:val="0"/>
        <w:spacing w:before="120" w:after="0" w:line="240" w:lineRule="auto"/>
        <w:jc w:val="center"/>
        <w:rPr>
          <w:rFonts w:ascii="Times New Roman" w:hAnsi="Times New Roman" w:cs="Times New Roman"/>
          <w:sz w:val="24"/>
          <w:szCs w:val="24"/>
        </w:rPr>
      </w:pPr>
      <w:bookmarkStart w:id="13" w:name="_Hlk30243628"/>
      <w:r w:rsidRPr="00BB5D8E">
        <w:rPr>
          <w:rFonts w:ascii="Times New Roman" w:hAnsi="Times New Roman" w:cs="Times New Roman"/>
          <w:sz w:val="24"/>
          <w:szCs w:val="24"/>
        </w:rPr>
        <w:t xml:space="preserve">§ 16c </w:t>
      </w:r>
    </w:p>
    <w:p w:rsidR="00697A44" w:rsidRPr="00BB5D8E" w:rsidRDefault="00697A44" w:rsidP="00697A44">
      <w:pPr>
        <w:widowControl w:val="0"/>
        <w:autoSpaceDE w:val="0"/>
        <w:autoSpaceDN w:val="0"/>
        <w:adjustRightInd w:val="0"/>
        <w:spacing w:before="120" w:after="0" w:line="240" w:lineRule="auto"/>
        <w:jc w:val="center"/>
        <w:rPr>
          <w:rFonts w:ascii="Times New Roman" w:hAnsi="Times New Roman" w:cs="Times New Roman"/>
          <w:bCs/>
          <w:sz w:val="24"/>
          <w:szCs w:val="24"/>
        </w:rPr>
      </w:pPr>
      <w:r w:rsidRPr="00BB5D8E">
        <w:rPr>
          <w:rFonts w:ascii="Times New Roman" w:hAnsi="Times New Roman" w:cs="Times New Roman"/>
          <w:bCs/>
          <w:sz w:val="24"/>
          <w:szCs w:val="24"/>
        </w:rPr>
        <w:t xml:space="preserve">Úschovna dokumentace </w:t>
      </w:r>
    </w:p>
    <w:p w:rsidR="00697A44" w:rsidRPr="00BB5D8E"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z w:val="24"/>
          <w:szCs w:val="24"/>
        </w:rPr>
      </w:pPr>
      <w:r w:rsidRPr="00BB5D8E">
        <w:rPr>
          <w:rFonts w:ascii="Times New Roman" w:hAnsi="Times New Roman" w:cs="Times New Roman"/>
          <w:sz w:val="24"/>
          <w:szCs w:val="24"/>
        </w:rPr>
        <w:t xml:space="preserve">(1) </w:t>
      </w:r>
      <w:r w:rsidRPr="00792F2C">
        <w:rPr>
          <w:rFonts w:ascii="Times New Roman" w:hAnsi="Times New Roman" w:cs="Times New Roman"/>
          <w:strike/>
          <w:sz w:val="24"/>
          <w:szCs w:val="24"/>
        </w:rPr>
        <w:t>Rejstřík trestů</w:t>
      </w:r>
      <w:r w:rsidRPr="00BB5D8E">
        <w:rPr>
          <w:rFonts w:ascii="Times New Roman" w:hAnsi="Times New Roman" w:cs="Times New Roman"/>
          <w:sz w:val="24"/>
          <w:szCs w:val="24"/>
        </w:rPr>
        <w:t xml:space="preserve"> </w:t>
      </w:r>
      <w:r>
        <w:rPr>
          <w:rFonts w:ascii="Times New Roman" w:hAnsi="Times New Roman" w:cs="Times New Roman"/>
          <w:b/>
          <w:sz w:val="24"/>
          <w:szCs w:val="24"/>
        </w:rPr>
        <w:t xml:space="preserve">Ministerstvo </w:t>
      </w:r>
      <w:r w:rsidRPr="00BB5D8E">
        <w:rPr>
          <w:rFonts w:ascii="Times New Roman" w:hAnsi="Times New Roman" w:cs="Times New Roman"/>
          <w:sz w:val="24"/>
          <w:szCs w:val="24"/>
        </w:rPr>
        <w:t xml:space="preserve">vede úschovnu dokumentace, v níž se ukládají </w:t>
      </w:r>
    </w:p>
    <w:p w:rsidR="00697A44" w:rsidRPr="00BB5D8E"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BB5D8E">
        <w:rPr>
          <w:rFonts w:ascii="Times New Roman" w:hAnsi="Times New Roman" w:cs="Times New Roman"/>
          <w:sz w:val="24"/>
          <w:szCs w:val="24"/>
        </w:rPr>
        <w:t xml:space="preserve">a) údaje o zrušených pravomocných rozhodnutích soudů, vedených podle </w:t>
      </w:r>
      <w:hyperlink r:id="rId30" w:history="1">
        <w:r w:rsidRPr="00D97B6A">
          <w:rPr>
            <w:rFonts w:ascii="Times New Roman" w:hAnsi="Times New Roman" w:cs="Times New Roman"/>
            <w:strike/>
            <w:sz w:val="24"/>
            <w:szCs w:val="24"/>
          </w:rPr>
          <w:t>§ 2</w:t>
        </w:r>
      </w:hyperlink>
      <w:r w:rsidRPr="00BB5D8E">
        <w:rPr>
          <w:rFonts w:ascii="Times New Roman" w:hAnsi="Times New Roman" w:cs="Times New Roman"/>
          <w:sz w:val="24"/>
          <w:szCs w:val="24"/>
        </w:rPr>
        <w:t xml:space="preserve"> </w:t>
      </w:r>
      <w:r>
        <w:rPr>
          <w:rFonts w:ascii="Times New Roman" w:hAnsi="Times New Roman" w:cs="Times New Roman"/>
          <w:b/>
          <w:sz w:val="24"/>
          <w:szCs w:val="24"/>
        </w:rPr>
        <w:t xml:space="preserve">§ 1 písm. a) </w:t>
      </w:r>
      <w:r w:rsidRPr="00BB5D8E">
        <w:rPr>
          <w:rFonts w:ascii="Times New Roman" w:hAnsi="Times New Roman" w:cs="Times New Roman"/>
          <w:sz w:val="24"/>
          <w:szCs w:val="24"/>
        </w:rPr>
        <w:t xml:space="preserve">a </w:t>
      </w:r>
      <w:hyperlink r:id="rId31" w:history="1">
        <w:r w:rsidRPr="004315B7">
          <w:rPr>
            <w:rFonts w:ascii="Times New Roman" w:hAnsi="Times New Roman" w:cs="Times New Roman"/>
            <w:sz w:val="24"/>
            <w:szCs w:val="24"/>
          </w:rPr>
          <w:t>4a</w:t>
        </w:r>
      </w:hyperlink>
      <w:r w:rsidRPr="00BB5D8E">
        <w:rPr>
          <w:rFonts w:ascii="Times New Roman" w:hAnsi="Times New Roman" w:cs="Times New Roman"/>
          <w:sz w:val="24"/>
          <w:szCs w:val="24"/>
        </w:rPr>
        <w:t xml:space="preserve">, a údaje vyřazené z evidence podle </w:t>
      </w:r>
      <w:hyperlink r:id="rId32" w:history="1">
        <w:r w:rsidRPr="004315B7">
          <w:rPr>
            <w:rFonts w:ascii="Times New Roman" w:hAnsi="Times New Roman" w:cs="Times New Roman"/>
            <w:sz w:val="24"/>
            <w:szCs w:val="24"/>
          </w:rPr>
          <w:t>§ 9</w:t>
        </w:r>
      </w:hyperlink>
      <w:r w:rsidRPr="00BB5D8E">
        <w:rPr>
          <w:rFonts w:ascii="Times New Roman" w:hAnsi="Times New Roman" w:cs="Times New Roman"/>
          <w:sz w:val="24"/>
          <w:szCs w:val="24"/>
        </w:rPr>
        <w:t xml:space="preserve">, </w:t>
      </w:r>
    </w:p>
    <w:p w:rsidR="00697A44" w:rsidRPr="00BB5D8E"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BB5D8E">
        <w:rPr>
          <w:rFonts w:ascii="Times New Roman" w:hAnsi="Times New Roman" w:cs="Times New Roman"/>
          <w:sz w:val="24"/>
          <w:szCs w:val="24"/>
        </w:rPr>
        <w:t xml:space="preserve">b) opisy a překlady odsuzujících rozhodnutí a rozhodnutí navazujících na tato odsouzení. </w:t>
      </w:r>
    </w:p>
    <w:p w:rsidR="00697A44" w:rsidRPr="009C31E3"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b/>
          <w:strike/>
          <w:sz w:val="24"/>
        </w:rPr>
      </w:pPr>
      <w:r w:rsidRPr="009C31E3">
        <w:rPr>
          <w:rFonts w:ascii="Times New Roman" w:hAnsi="Times New Roman" w:cs="Times New Roman"/>
          <w:strike/>
          <w:sz w:val="24"/>
          <w:szCs w:val="24"/>
        </w:rPr>
        <w:t xml:space="preserve">(2) Údaje uvedené v odstavci 1 písm. a) se poskytnou na písemnou žádost osobě, které se týkají, soudu a Ministerstvu spravedlnosti, dokumenty uvedené v odstavci 1 písm. b) se poskytnou na písemnou žádost osobě, které se týkají, soudu, orgánu činnému v trestním řízení a Ministerstvu spravedlnosti. Jinému orgánu se tyto údaje poskytnou, pokud tak stanoví zvláštní právní předpis. </w:t>
      </w:r>
    </w:p>
    <w:p w:rsidR="00697A44" w:rsidRPr="009C31E3"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b/>
          <w:sz w:val="24"/>
        </w:rPr>
      </w:pPr>
      <w:r w:rsidRPr="009C31E3">
        <w:rPr>
          <w:rFonts w:ascii="Times New Roman" w:hAnsi="Times New Roman" w:cs="Times New Roman"/>
          <w:b/>
          <w:sz w:val="24"/>
          <w:szCs w:val="24"/>
        </w:rPr>
        <w:t xml:space="preserve">(2) Údaje uvedené v odstavci 1 písm. a) se poskytnou na písemnou žádost osobě, které se týkají, a soudu, dokumenty uvedené v odstavci 1 písm. b) se poskytnou na písemnou žádost osobě, které se týkají, soudu a orgánu činnému v trestním řízení. Jinému orgánu se tyto údaje poskytnou, pokud tak stanoví zvláštní právní předpis. </w:t>
      </w:r>
      <w:r w:rsidRPr="009C31E3">
        <w:rPr>
          <w:rFonts w:ascii="Times New Roman" w:hAnsi="Times New Roman" w:cs="Times New Roman"/>
          <w:b/>
          <w:sz w:val="24"/>
        </w:rPr>
        <w:t>Ministerstvo může údaje a dokumenty podle věty první využívat pro výkon své působnosti.</w:t>
      </w:r>
    </w:p>
    <w:p w:rsidR="00697A44" w:rsidRPr="00BB5D8E"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z w:val="24"/>
          <w:szCs w:val="24"/>
        </w:rPr>
      </w:pPr>
      <w:r w:rsidRPr="00BB5D8E">
        <w:rPr>
          <w:rFonts w:ascii="Times New Roman" w:hAnsi="Times New Roman" w:cs="Times New Roman"/>
          <w:sz w:val="24"/>
          <w:szCs w:val="24"/>
        </w:rPr>
        <w:t xml:space="preserve">(3) V úschovně dokumentace se provede záznam o datu a času poskytnutí údajů uvedených v odstavci 1 a dále se uvede, </w:t>
      </w:r>
      <w:r w:rsidRPr="009C31E3">
        <w:rPr>
          <w:rFonts w:ascii="Times New Roman" w:hAnsi="Times New Roman" w:cs="Times New Roman"/>
          <w:strike/>
          <w:sz w:val="24"/>
          <w:szCs w:val="24"/>
        </w:rPr>
        <w:t xml:space="preserve">na čí žádost se tak </w:t>
      </w:r>
      <w:proofErr w:type="gramStart"/>
      <w:r w:rsidRPr="009C31E3">
        <w:rPr>
          <w:rFonts w:ascii="Times New Roman" w:hAnsi="Times New Roman" w:cs="Times New Roman"/>
          <w:strike/>
          <w:sz w:val="24"/>
          <w:szCs w:val="24"/>
        </w:rPr>
        <w:t>stalo</w:t>
      </w:r>
      <w:proofErr w:type="gramEnd"/>
      <w:r>
        <w:rPr>
          <w:rFonts w:ascii="Times New Roman" w:hAnsi="Times New Roman" w:cs="Times New Roman"/>
          <w:sz w:val="24"/>
          <w:szCs w:val="24"/>
        </w:rPr>
        <w:t xml:space="preserve"> </w:t>
      </w:r>
      <w:r>
        <w:rPr>
          <w:rFonts w:ascii="Times New Roman" w:hAnsi="Times New Roman" w:cs="Times New Roman"/>
          <w:b/>
          <w:sz w:val="24"/>
          <w:szCs w:val="24"/>
        </w:rPr>
        <w:t xml:space="preserve">komu </w:t>
      </w:r>
      <w:proofErr w:type="gramStart"/>
      <w:r>
        <w:rPr>
          <w:rFonts w:ascii="Times New Roman" w:hAnsi="Times New Roman" w:cs="Times New Roman"/>
          <w:b/>
          <w:sz w:val="24"/>
          <w:szCs w:val="24"/>
        </w:rPr>
        <w:t>byly</w:t>
      </w:r>
      <w:proofErr w:type="gramEnd"/>
      <w:r>
        <w:rPr>
          <w:rFonts w:ascii="Times New Roman" w:hAnsi="Times New Roman" w:cs="Times New Roman"/>
          <w:b/>
          <w:sz w:val="24"/>
          <w:szCs w:val="24"/>
        </w:rPr>
        <w:t xml:space="preserve"> údaje poskytnuty</w:t>
      </w:r>
      <w:r w:rsidRPr="00BB5D8E">
        <w:rPr>
          <w:rFonts w:ascii="Times New Roman" w:hAnsi="Times New Roman" w:cs="Times New Roman"/>
          <w:sz w:val="24"/>
          <w:szCs w:val="24"/>
        </w:rPr>
        <w:t xml:space="preserve">. V úschovně dokumentace se dále provede záznam o datu, času a důvodu zpracování osobních údajů obsažených v úschovně dokumentace a údaje o osobě, která osobní údaje zpracovala. Záznamy podle věty první a druhé se v úschovně dokumentace uchovávají po dobu 10 let ode dne jejich provedení. </w:t>
      </w:r>
    </w:p>
    <w:p w:rsidR="00697A44" w:rsidRPr="00BB5D8E"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z w:val="24"/>
          <w:szCs w:val="24"/>
        </w:rPr>
      </w:pPr>
      <w:r w:rsidRPr="00BB5D8E">
        <w:rPr>
          <w:rFonts w:ascii="Times New Roman" w:hAnsi="Times New Roman" w:cs="Times New Roman"/>
          <w:sz w:val="24"/>
          <w:szCs w:val="24"/>
        </w:rPr>
        <w:t xml:space="preserve">(4) Údaje o osobách, uložené v úschovně dokumentace, se uchovávají 100 let od narození fyzické osoby, které se týkají, a 100 let od skutečností uvedených v </w:t>
      </w:r>
      <w:hyperlink r:id="rId33" w:history="1">
        <w:r w:rsidRPr="004315B7">
          <w:rPr>
            <w:rFonts w:ascii="Times New Roman" w:hAnsi="Times New Roman" w:cs="Times New Roman"/>
            <w:sz w:val="24"/>
            <w:szCs w:val="24"/>
          </w:rPr>
          <w:t>§ 6 písm. b)</w:t>
        </w:r>
      </w:hyperlink>
      <w:r w:rsidRPr="00BB5D8E">
        <w:rPr>
          <w:rFonts w:ascii="Times New Roman" w:hAnsi="Times New Roman" w:cs="Times New Roman"/>
          <w:sz w:val="24"/>
          <w:szCs w:val="24"/>
        </w:rPr>
        <w:t xml:space="preserve"> nebo </w:t>
      </w:r>
      <w:hyperlink r:id="rId34" w:history="1">
        <w:r w:rsidRPr="004315B7">
          <w:rPr>
            <w:rFonts w:ascii="Times New Roman" w:hAnsi="Times New Roman" w:cs="Times New Roman"/>
            <w:sz w:val="24"/>
            <w:szCs w:val="24"/>
          </w:rPr>
          <w:t>c)</w:t>
        </w:r>
      </w:hyperlink>
      <w:r w:rsidRPr="00BB5D8E">
        <w:rPr>
          <w:rFonts w:ascii="Times New Roman" w:hAnsi="Times New Roman" w:cs="Times New Roman"/>
          <w:sz w:val="24"/>
          <w:szCs w:val="24"/>
        </w:rPr>
        <w:t xml:space="preserve">, jde-li o právnickou osobu. </w:t>
      </w:r>
    </w:p>
    <w:bookmarkEnd w:id="13"/>
    <w:p w:rsidR="00697A44" w:rsidRPr="00BB5D8E" w:rsidRDefault="00697A44" w:rsidP="00697A44">
      <w:pPr>
        <w:widowControl w:val="0"/>
        <w:autoSpaceDE w:val="0"/>
        <w:autoSpaceDN w:val="0"/>
        <w:adjustRightInd w:val="0"/>
        <w:spacing w:before="120" w:after="0" w:line="240" w:lineRule="auto"/>
        <w:rPr>
          <w:rFonts w:ascii="Times New Roman" w:hAnsi="Times New Roman" w:cs="Times New Roman"/>
          <w:sz w:val="24"/>
          <w:szCs w:val="24"/>
        </w:rPr>
      </w:pPr>
      <w:r w:rsidRPr="00BB5D8E">
        <w:rPr>
          <w:rFonts w:ascii="Times New Roman" w:hAnsi="Times New Roman" w:cs="Times New Roman"/>
          <w:sz w:val="24"/>
          <w:szCs w:val="24"/>
        </w:rPr>
        <w:t xml:space="preserve"> </w:t>
      </w:r>
    </w:p>
    <w:p w:rsidR="00697A44" w:rsidRPr="00BB5D8E" w:rsidRDefault="00697A44" w:rsidP="00697A44">
      <w:pPr>
        <w:widowControl w:val="0"/>
        <w:autoSpaceDE w:val="0"/>
        <w:autoSpaceDN w:val="0"/>
        <w:adjustRightInd w:val="0"/>
        <w:spacing w:before="120" w:after="0" w:line="240" w:lineRule="auto"/>
        <w:jc w:val="center"/>
        <w:rPr>
          <w:rFonts w:ascii="Times New Roman" w:hAnsi="Times New Roman" w:cs="Times New Roman"/>
          <w:sz w:val="24"/>
          <w:szCs w:val="24"/>
        </w:rPr>
      </w:pPr>
      <w:r w:rsidRPr="00BB5D8E">
        <w:rPr>
          <w:rFonts w:ascii="Times New Roman" w:hAnsi="Times New Roman" w:cs="Times New Roman"/>
          <w:sz w:val="24"/>
          <w:szCs w:val="24"/>
        </w:rPr>
        <w:t xml:space="preserve">HLAVA III </w:t>
      </w:r>
    </w:p>
    <w:p w:rsidR="00697A44" w:rsidRPr="004315B7" w:rsidRDefault="00697A44" w:rsidP="00697A44">
      <w:pPr>
        <w:widowControl w:val="0"/>
        <w:autoSpaceDE w:val="0"/>
        <w:autoSpaceDN w:val="0"/>
        <w:adjustRightInd w:val="0"/>
        <w:spacing w:before="120" w:after="0" w:line="240" w:lineRule="auto"/>
        <w:jc w:val="center"/>
        <w:rPr>
          <w:rFonts w:ascii="Times New Roman" w:hAnsi="Times New Roman" w:cs="Times New Roman"/>
          <w:caps/>
          <w:sz w:val="24"/>
          <w:szCs w:val="24"/>
        </w:rPr>
      </w:pPr>
      <w:r w:rsidRPr="004315B7">
        <w:rPr>
          <w:rFonts w:ascii="Times New Roman" w:hAnsi="Times New Roman" w:cs="Times New Roman"/>
          <w:caps/>
          <w:sz w:val="24"/>
          <w:szCs w:val="24"/>
        </w:rPr>
        <w:t xml:space="preserve">Předávání informací o odsouzeních </w:t>
      </w:r>
      <w:bookmarkStart w:id="14" w:name="_Hlk23685913"/>
      <w:r w:rsidRPr="0055031D">
        <w:rPr>
          <w:rFonts w:ascii="Times New Roman" w:hAnsi="Times New Roman" w:cs="Times New Roman"/>
          <w:caps/>
          <w:sz w:val="24"/>
          <w:szCs w:val="24"/>
        </w:rPr>
        <w:t xml:space="preserve">s členskými státy </w:t>
      </w:r>
      <w:bookmarkEnd w:id="14"/>
      <w:r w:rsidRPr="004315B7">
        <w:rPr>
          <w:rFonts w:ascii="Times New Roman" w:hAnsi="Times New Roman" w:cs="Times New Roman"/>
          <w:caps/>
          <w:sz w:val="24"/>
          <w:szCs w:val="24"/>
        </w:rPr>
        <w:t>Evropské unie</w:t>
      </w:r>
      <w:r w:rsidRPr="004315B7">
        <w:rPr>
          <w:rFonts w:ascii="Times New Roman" w:hAnsi="Times New Roman" w:cs="Times New Roman"/>
          <w:b/>
          <w:bCs/>
          <w:caps/>
          <w:sz w:val="24"/>
          <w:szCs w:val="24"/>
        </w:rPr>
        <w:t xml:space="preserve"> </w:t>
      </w:r>
      <w:r w:rsidRPr="004315B7">
        <w:rPr>
          <w:rFonts w:ascii="Times New Roman" w:hAnsi="Times New Roman" w:cs="Times New Roman"/>
          <w:caps/>
          <w:sz w:val="24"/>
          <w:szCs w:val="24"/>
        </w:rPr>
        <w:t xml:space="preserve"> </w:t>
      </w:r>
    </w:p>
    <w:p w:rsidR="00697A44" w:rsidRPr="00BB5D8E" w:rsidRDefault="00697A44" w:rsidP="00697A44">
      <w:pPr>
        <w:widowControl w:val="0"/>
        <w:autoSpaceDE w:val="0"/>
        <w:autoSpaceDN w:val="0"/>
        <w:adjustRightInd w:val="0"/>
        <w:spacing w:before="120" w:after="0" w:line="240" w:lineRule="auto"/>
        <w:rPr>
          <w:rFonts w:ascii="Times New Roman" w:hAnsi="Times New Roman" w:cs="Times New Roman"/>
          <w:sz w:val="24"/>
          <w:szCs w:val="24"/>
        </w:rPr>
      </w:pPr>
    </w:p>
    <w:p w:rsidR="00697A44" w:rsidRPr="00683CC8" w:rsidRDefault="00697A44" w:rsidP="00697A44">
      <w:pPr>
        <w:widowControl w:val="0"/>
        <w:autoSpaceDE w:val="0"/>
        <w:autoSpaceDN w:val="0"/>
        <w:adjustRightInd w:val="0"/>
        <w:spacing w:before="120" w:after="0" w:line="240" w:lineRule="auto"/>
        <w:jc w:val="center"/>
        <w:rPr>
          <w:rFonts w:ascii="Times New Roman" w:hAnsi="Times New Roman" w:cs="Times New Roman"/>
          <w:sz w:val="24"/>
          <w:szCs w:val="24"/>
        </w:rPr>
      </w:pPr>
      <w:r w:rsidRPr="00683CC8">
        <w:rPr>
          <w:rFonts w:ascii="Times New Roman" w:hAnsi="Times New Roman" w:cs="Times New Roman"/>
          <w:sz w:val="24"/>
          <w:szCs w:val="24"/>
        </w:rPr>
        <w:t>§ 16d</w:t>
      </w:r>
    </w:p>
    <w:p w:rsidR="00697A44" w:rsidRPr="00683CC8"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z w:val="24"/>
          <w:szCs w:val="24"/>
        </w:rPr>
      </w:pPr>
      <w:r w:rsidRPr="00683CC8">
        <w:rPr>
          <w:rFonts w:ascii="Times New Roman" w:hAnsi="Times New Roman" w:cs="Times New Roman"/>
          <w:sz w:val="24"/>
          <w:szCs w:val="24"/>
        </w:rPr>
        <w:t xml:space="preserve">(1) </w:t>
      </w:r>
      <w:r w:rsidRPr="00792F2C">
        <w:rPr>
          <w:rFonts w:ascii="Times New Roman" w:hAnsi="Times New Roman" w:cs="Times New Roman"/>
          <w:strike/>
          <w:sz w:val="24"/>
          <w:szCs w:val="24"/>
        </w:rPr>
        <w:t>Rejstřík trestů</w:t>
      </w:r>
      <w:r w:rsidRPr="00683CC8">
        <w:rPr>
          <w:rFonts w:ascii="Times New Roman" w:hAnsi="Times New Roman" w:cs="Times New Roman"/>
          <w:sz w:val="24"/>
          <w:szCs w:val="24"/>
        </w:rPr>
        <w:t xml:space="preserve"> </w:t>
      </w:r>
      <w:r>
        <w:rPr>
          <w:rFonts w:ascii="Times New Roman" w:hAnsi="Times New Roman" w:cs="Times New Roman"/>
          <w:b/>
          <w:sz w:val="24"/>
          <w:szCs w:val="24"/>
        </w:rPr>
        <w:t xml:space="preserve">Ministerstvo </w:t>
      </w:r>
      <w:r w:rsidRPr="00683CC8">
        <w:rPr>
          <w:rFonts w:ascii="Times New Roman" w:hAnsi="Times New Roman" w:cs="Times New Roman"/>
          <w:sz w:val="24"/>
          <w:szCs w:val="24"/>
        </w:rPr>
        <w:t>poskytuje informace příslušnému orgánu jiného členského státu Evropské unie</w:t>
      </w:r>
      <w:r w:rsidRPr="00683CC8">
        <w:rPr>
          <w:rFonts w:ascii="Times New Roman" w:hAnsi="Times New Roman" w:cs="Times New Roman"/>
          <w:sz w:val="24"/>
          <w:szCs w:val="24"/>
          <w:vertAlign w:val="superscript"/>
        </w:rPr>
        <w:t>6)</w:t>
      </w:r>
      <w:r w:rsidRPr="00683CC8">
        <w:rPr>
          <w:rFonts w:ascii="Times New Roman" w:hAnsi="Times New Roman" w:cs="Times New Roman"/>
          <w:sz w:val="24"/>
          <w:szCs w:val="24"/>
        </w:rPr>
        <w:t xml:space="preserve"> (dále jen "příslušný orgán") o pravomocných odsouzeních jeho státních příslušníků soudy České republiky v trestním řízení a o navazujících údajích zapsaných do</w:t>
      </w:r>
      <w:r>
        <w:rPr>
          <w:rFonts w:ascii="Times New Roman" w:hAnsi="Times New Roman" w:cs="Times New Roman"/>
          <w:sz w:val="24"/>
          <w:szCs w:val="24"/>
        </w:rPr>
        <w:t> </w:t>
      </w:r>
      <w:r w:rsidRPr="00683CC8">
        <w:rPr>
          <w:rFonts w:ascii="Times New Roman" w:hAnsi="Times New Roman" w:cs="Times New Roman"/>
          <w:sz w:val="24"/>
          <w:szCs w:val="24"/>
        </w:rPr>
        <w:t xml:space="preserve">evidence </w:t>
      </w:r>
      <w:r w:rsidRPr="002A7072">
        <w:rPr>
          <w:rFonts w:ascii="Times New Roman" w:hAnsi="Times New Roman" w:cs="Times New Roman"/>
          <w:strike/>
          <w:sz w:val="24"/>
          <w:szCs w:val="24"/>
        </w:rPr>
        <w:t>Rejstříku</w:t>
      </w:r>
      <w:r w:rsidRPr="00683CC8">
        <w:rPr>
          <w:rFonts w:ascii="Times New Roman" w:hAnsi="Times New Roman" w:cs="Times New Roman"/>
          <w:sz w:val="24"/>
          <w:szCs w:val="24"/>
        </w:rPr>
        <w:t xml:space="preserve"> trestů o takových odsouzeních. </w:t>
      </w:r>
    </w:p>
    <w:p w:rsidR="00697A44" w:rsidRPr="00683CC8"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z w:val="24"/>
          <w:szCs w:val="24"/>
        </w:rPr>
      </w:pPr>
      <w:r w:rsidRPr="00683CC8">
        <w:rPr>
          <w:rFonts w:ascii="Times New Roman" w:hAnsi="Times New Roman" w:cs="Times New Roman"/>
          <w:sz w:val="24"/>
          <w:szCs w:val="24"/>
        </w:rPr>
        <w:t xml:space="preserve">(2) </w:t>
      </w:r>
      <w:r w:rsidRPr="00792F2C">
        <w:rPr>
          <w:rFonts w:ascii="Times New Roman" w:hAnsi="Times New Roman" w:cs="Times New Roman"/>
          <w:strike/>
          <w:sz w:val="24"/>
          <w:szCs w:val="24"/>
        </w:rPr>
        <w:t>Rejstřík trestů</w:t>
      </w:r>
      <w:r w:rsidRPr="00683CC8">
        <w:rPr>
          <w:rFonts w:ascii="Times New Roman" w:hAnsi="Times New Roman" w:cs="Times New Roman"/>
          <w:sz w:val="24"/>
          <w:szCs w:val="24"/>
        </w:rPr>
        <w:t xml:space="preserve"> </w:t>
      </w:r>
      <w:r>
        <w:rPr>
          <w:rFonts w:ascii="Times New Roman" w:hAnsi="Times New Roman" w:cs="Times New Roman"/>
          <w:b/>
          <w:sz w:val="24"/>
          <w:szCs w:val="24"/>
        </w:rPr>
        <w:t xml:space="preserve">Ministerstvo </w:t>
      </w:r>
      <w:r w:rsidRPr="00683CC8">
        <w:rPr>
          <w:rFonts w:ascii="Times New Roman" w:hAnsi="Times New Roman" w:cs="Times New Roman"/>
          <w:sz w:val="24"/>
          <w:szCs w:val="24"/>
        </w:rPr>
        <w:t>zašle informace uvedené v odstavci 1 v českém jazyce příslušnému orgánu nejpozději do 10 pracovních dnů po provedení zápisu údajů vztahujících se k</w:t>
      </w:r>
      <w:r>
        <w:rPr>
          <w:rFonts w:ascii="Times New Roman" w:hAnsi="Times New Roman" w:cs="Times New Roman"/>
          <w:sz w:val="24"/>
          <w:szCs w:val="24"/>
        </w:rPr>
        <w:t> </w:t>
      </w:r>
      <w:r w:rsidRPr="00683CC8">
        <w:rPr>
          <w:rFonts w:ascii="Times New Roman" w:hAnsi="Times New Roman" w:cs="Times New Roman"/>
          <w:sz w:val="24"/>
          <w:szCs w:val="24"/>
        </w:rPr>
        <w:t xml:space="preserve">odsouzení do evidence </w:t>
      </w:r>
      <w:r w:rsidRPr="002A7072">
        <w:rPr>
          <w:rFonts w:ascii="Times New Roman" w:hAnsi="Times New Roman" w:cs="Times New Roman"/>
          <w:strike/>
          <w:sz w:val="24"/>
          <w:szCs w:val="24"/>
        </w:rPr>
        <w:t>Rejstříku</w:t>
      </w:r>
      <w:r w:rsidRPr="00683CC8">
        <w:rPr>
          <w:rFonts w:ascii="Times New Roman" w:hAnsi="Times New Roman" w:cs="Times New Roman"/>
          <w:sz w:val="24"/>
          <w:szCs w:val="24"/>
        </w:rPr>
        <w:t xml:space="preserve"> trestů. Je-li odsouzený státním příslušníkem dvou nebo více jiných členských států Evropské unie, zašle </w:t>
      </w:r>
      <w:r w:rsidRPr="00792F2C">
        <w:rPr>
          <w:rFonts w:ascii="Times New Roman" w:hAnsi="Times New Roman" w:cs="Times New Roman"/>
          <w:strike/>
          <w:sz w:val="24"/>
          <w:szCs w:val="24"/>
        </w:rPr>
        <w:t>Rejstřík trestů</w:t>
      </w:r>
      <w:r w:rsidRPr="00683CC8">
        <w:rPr>
          <w:rFonts w:ascii="Times New Roman" w:hAnsi="Times New Roman" w:cs="Times New Roman"/>
          <w:sz w:val="24"/>
          <w:szCs w:val="24"/>
        </w:rPr>
        <w:t xml:space="preserve"> </w:t>
      </w:r>
      <w:r>
        <w:rPr>
          <w:rFonts w:ascii="Times New Roman" w:hAnsi="Times New Roman" w:cs="Times New Roman"/>
          <w:b/>
          <w:sz w:val="24"/>
          <w:szCs w:val="24"/>
        </w:rPr>
        <w:t xml:space="preserve">ministerstvo </w:t>
      </w:r>
      <w:r w:rsidRPr="00683CC8">
        <w:rPr>
          <w:rFonts w:ascii="Times New Roman" w:hAnsi="Times New Roman" w:cs="Times New Roman"/>
          <w:sz w:val="24"/>
          <w:szCs w:val="24"/>
        </w:rPr>
        <w:t xml:space="preserve">uvedené informace příslušnému orgánu každého z těchto států. </w:t>
      </w:r>
    </w:p>
    <w:p w:rsidR="00697A44" w:rsidRPr="00683CC8"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z w:val="24"/>
          <w:szCs w:val="24"/>
        </w:rPr>
      </w:pPr>
      <w:r w:rsidRPr="00683CC8">
        <w:rPr>
          <w:rFonts w:ascii="Times New Roman" w:hAnsi="Times New Roman" w:cs="Times New Roman"/>
          <w:sz w:val="24"/>
          <w:szCs w:val="24"/>
        </w:rPr>
        <w:t xml:space="preserve">(3) </w:t>
      </w:r>
      <w:r w:rsidRPr="00792F2C">
        <w:rPr>
          <w:rFonts w:ascii="Times New Roman" w:hAnsi="Times New Roman" w:cs="Times New Roman"/>
          <w:strike/>
          <w:sz w:val="24"/>
          <w:szCs w:val="24"/>
        </w:rPr>
        <w:t>Rejstřík trestů</w:t>
      </w:r>
      <w:r w:rsidRPr="00683CC8">
        <w:rPr>
          <w:rFonts w:ascii="Times New Roman" w:hAnsi="Times New Roman" w:cs="Times New Roman"/>
          <w:sz w:val="24"/>
          <w:szCs w:val="24"/>
        </w:rPr>
        <w:t xml:space="preserve"> </w:t>
      </w:r>
      <w:r>
        <w:rPr>
          <w:rFonts w:ascii="Times New Roman" w:hAnsi="Times New Roman" w:cs="Times New Roman"/>
          <w:b/>
          <w:sz w:val="24"/>
          <w:szCs w:val="24"/>
        </w:rPr>
        <w:t xml:space="preserve">Ministerstvo </w:t>
      </w:r>
      <w:r w:rsidRPr="00683CC8">
        <w:rPr>
          <w:rFonts w:ascii="Times New Roman" w:hAnsi="Times New Roman" w:cs="Times New Roman"/>
          <w:sz w:val="24"/>
          <w:szCs w:val="24"/>
        </w:rPr>
        <w:t xml:space="preserve">zašle příslušnému orgánu na jeho žádost opis rozhodnutí a dodatečné informace k informacím poskytnutým podle odstavce 1. Pro splnění této povinnosti jsou soudy povinny poskytnout </w:t>
      </w:r>
      <w:r w:rsidRPr="00792F2C">
        <w:rPr>
          <w:rFonts w:ascii="Times New Roman" w:hAnsi="Times New Roman" w:cs="Times New Roman"/>
          <w:strike/>
          <w:sz w:val="24"/>
          <w:szCs w:val="24"/>
        </w:rPr>
        <w:t>Rejstříku trestů</w:t>
      </w:r>
      <w:r w:rsidRPr="00683CC8">
        <w:rPr>
          <w:rFonts w:ascii="Times New Roman" w:hAnsi="Times New Roman" w:cs="Times New Roman"/>
          <w:sz w:val="24"/>
          <w:szCs w:val="24"/>
        </w:rPr>
        <w:t xml:space="preserve"> </w:t>
      </w:r>
      <w:r>
        <w:rPr>
          <w:rFonts w:ascii="Times New Roman" w:hAnsi="Times New Roman" w:cs="Times New Roman"/>
          <w:b/>
          <w:sz w:val="24"/>
          <w:szCs w:val="24"/>
        </w:rPr>
        <w:t xml:space="preserve">ministerstvu </w:t>
      </w:r>
      <w:r w:rsidRPr="00683CC8">
        <w:rPr>
          <w:rFonts w:ascii="Times New Roman" w:hAnsi="Times New Roman" w:cs="Times New Roman"/>
          <w:sz w:val="24"/>
          <w:szCs w:val="24"/>
        </w:rPr>
        <w:t xml:space="preserve">součinnost. </w:t>
      </w:r>
    </w:p>
    <w:p w:rsidR="00722495" w:rsidRDefault="00722495" w:rsidP="00697A44">
      <w:pPr>
        <w:widowControl w:val="0"/>
        <w:autoSpaceDE w:val="0"/>
        <w:autoSpaceDN w:val="0"/>
        <w:adjustRightInd w:val="0"/>
        <w:spacing w:before="120" w:after="0" w:line="240" w:lineRule="auto"/>
        <w:jc w:val="center"/>
        <w:rPr>
          <w:rFonts w:ascii="Times New Roman" w:hAnsi="Times New Roman" w:cs="Times New Roman"/>
          <w:sz w:val="24"/>
          <w:szCs w:val="24"/>
        </w:rPr>
      </w:pPr>
    </w:p>
    <w:p w:rsidR="00697A44" w:rsidRPr="00BB5D8E" w:rsidRDefault="00697A44" w:rsidP="00697A44">
      <w:pPr>
        <w:widowControl w:val="0"/>
        <w:autoSpaceDE w:val="0"/>
        <w:autoSpaceDN w:val="0"/>
        <w:adjustRightInd w:val="0"/>
        <w:spacing w:before="120" w:after="0" w:line="240" w:lineRule="auto"/>
        <w:jc w:val="center"/>
        <w:rPr>
          <w:rFonts w:ascii="Times New Roman" w:hAnsi="Times New Roman" w:cs="Times New Roman"/>
          <w:sz w:val="24"/>
          <w:szCs w:val="24"/>
        </w:rPr>
      </w:pPr>
      <w:r w:rsidRPr="00BB5D8E">
        <w:rPr>
          <w:rFonts w:ascii="Times New Roman" w:hAnsi="Times New Roman" w:cs="Times New Roman"/>
          <w:sz w:val="24"/>
          <w:szCs w:val="24"/>
        </w:rPr>
        <w:t xml:space="preserve">§ 16e </w:t>
      </w:r>
    </w:p>
    <w:p w:rsidR="00697A44" w:rsidRPr="00BB5D8E"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z w:val="24"/>
          <w:szCs w:val="24"/>
        </w:rPr>
      </w:pPr>
      <w:r w:rsidRPr="00BB5D8E">
        <w:rPr>
          <w:rFonts w:ascii="Times New Roman" w:hAnsi="Times New Roman" w:cs="Times New Roman"/>
          <w:sz w:val="24"/>
          <w:szCs w:val="24"/>
        </w:rPr>
        <w:t>(1) Na žádost příslušného orgánu zaslanou v českém jazyce na stanoveném formuláři</w:t>
      </w:r>
      <w:r w:rsidRPr="00BB5D8E">
        <w:rPr>
          <w:rFonts w:ascii="Times New Roman" w:hAnsi="Times New Roman" w:cs="Times New Roman"/>
          <w:sz w:val="24"/>
          <w:szCs w:val="24"/>
          <w:vertAlign w:val="superscript"/>
        </w:rPr>
        <w:t>7)</w:t>
      </w:r>
      <w:r w:rsidRPr="00BB5D8E">
        <w:rPr>
          <w:rFonts w:ascii="Times New Roman" w:hAnsi="Times New Roman" w:cs="Times New Roman"/>
          <w:sz w:val="24"/>
          <w:szCs w:val="24"/>
        </w:rPr>
        <w:t xml:space="preserve"> podanou pro účely trestního řízení zašle </w:t>
      </w:r>
      <w:r w:rsidRPr="00792F2C">
        <w:rPr>
          <w:rFonts w:ascii="Times New Roman" w:hAnsi="Times New Roman" w:cs="Times New Roman"/>
          <w:strike/>
          <w:sz w:val="24"/>
          <w:szCs w:val="24"/>
        </w:rPr>
        <w:t>Rejstřík trestů</w:t>
      </w:r>
      <w:r w:rsidRPr="00683CC8">
        <w:rPr>
          <w:rFonts w:ascii="Times New Roman" w:hAnsi="Times New Roman" w:cs="Times New Roman"/>
          <w:sz w:val="24"/>
          <w:szCs w:val="24"/>
        </w:rPr>
        <w:t xml:space="preserve"> </w:t>
      </w:r>
      <w:r>
        <w:rPr>
          <w:rFonts w:ascii="Times New Roman" w:hAnsi="Times New Roman" w:cs="Times New Roman"/>
          <w:b/>
          <w:sz w:val="24"/>
          <w:szCs w:val="24"/>
        </w:rPr>
        <w:t>ministerstvo</w:t>
      </w:r>
      <w:r w:rsidRPr="00BB5D8E">
        <w:rPr>
          <w:rFonts w:ascii="Times New Roman" w:hAnsi="Times New Roman" w:cs="Times New Roman"/>
          <w:sz w:val="24"/>
          <w:szCs w:val="24"/>
        </w:rPr>
        <w:t xml:space="preserve"> příslušnému orgánu opis včetně všech údajů, které obdržel od jiného členského státu Evropské unie podle </w:t>
      </w:r>
      <w:hyperlink r:id="rId35" w:history="1">
        <w:r w:rsidRPr="004315B7">
          <w:rPr>
            <w:rFonts w:ascii="Times New Roman" w:hAnsi="Times New Roman" w:cs="Times New Roman"/>
            <w:sz w:val="24"/>
            <w:szCs w:val="24"/>
          </w:rPr>
          <w:t>§ 16f odst. 1</w:t>
        </w:r>
      </w:hyperlink>
      <w:r w:rsidRPr="00BB5D8E">
        <w:rPr>
          <w:rFonts w:ascii="Times New Roman" w:hAnsi="Times New Roman" w:cs="Times New Roman"/>
          <w:sz w:val="24"/>
          <w:szCs w:val="24"/>
        </w:rPr>
        <w:t xml:space="preserve">; ustanovení </w:t>
      </w:r>
      <w:hyperlink r:id="rId36" w:history="1">
        <w:r w:rsidRPr="004315B7">
          <w:rPr>
            <w:rFonts w:ascii="Times New Roman" w:hAnsi="Times New Roman" w:cs="Times New Roman"/>
            <w:sz w:val="24"/>
            <w:szCs w:val="24"/>
          </w:rPr>
          <w:t>§</w:t>
        </w:r>
        <w:r>
          <w:rPr>
            <w:rFonts w:ascii="Times New Roman" w:hAnsi="Times New Roman" w:cs="Times New Roman"/>
            <w:sz w:val="24"/>
            <w:szCs w:val="24"/>
          </w:rPr>
          <w:t> </w:t>
        </w:r>
        <w:r w:rsidRPr="004315B7">
          <w:rPr>
            <w:rFonts w:ascii="Times New Roman" w:hAnsi="Times New Roman" w:cs="Times New Roman"/>
            <w:sz w:val="24"/>
            <w:szCs w:val="24"/>
          </w:rPr>
          <w:t>10 odst. 5</w:t>
        </w:r>
      </w:hyperlink>
      <w:r w:rsidRPr="00BB5D8E">
        <w:rPr>
          <w:rFonts w:ascii="Times New Roman" w:hAnsi="Times New Roman" w:cs="Times New Roman"/>
          <w:sz w:val="24"/>
          <w:szCs w:val="24"/>
        </w:rPr>
        <w:t xml:space="preserve"> se přitom neužije. </w:t>
      </w:r>
    </w:p>
    <w:p w:rsidR="00697A44" w:rsidRPr="00BB5D8E"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z w:val="24"/>
          <w:szCs w:val="24"/>
        </w:rPr>
      </w:pPr>
      <w:r w:rsidRPr="00BB5D8E">
        <w:rPr>
          <w:rFonts w:ascii="Times New Roman" w:hAnsi="Times New Roman" w:cs="Times New Roman"/>
          <w:sz w:val="24"/>
          <w:szCs w:val="24"/>
        </w:rPr>
        <w:t>(2) Na žádost příslušného orgánu zaslanou v českém jazyce na stanoveném formuláři</w:t>
      </w:r>
      <w:r w:rsidRPr="00BB5D8E">
        <w:rPr>
          <w:rFonts w:ascii="Times New Roman" w:hAnsi="Times New Roman" w:cs="Times New Roman"/>
          <w:sz w:val="24"/>
          <w:szCs w:val="24"/>
          <w:vertAlign w:val="superscript"/>
        </w:rPr>
        <w:t>7)</w:t>
      </w:r>
      <w:r w:rsidRPr="00BB5D8E">
        <w:rPr>
          <w:rFonts w:ascii="Times New Roman" w:hAnsi="Times New Roman" w:cs="Times New Roman"/>
          <w:sz w:val="24"/>
          <w:szCs w:val="24"/>
        </w:rPr>
        <w:t xml:space="preserve"> podanou pro jiné účely než pro trestní řízení zašle </w:t>
      </w:r>
      <w:r w:rsidRPr="00792F2C">
        <w:rPr>
          <w:rFonts w:ascii="Times New Roman" w:hAnsi="Times New Roman" w:cs="Times New Roman"/>
          <w:strike/>
          <w:sz w:val="24"/>
          <w:szCs w:val="24"/>
        </w:rPr>
        <w:t>Rejstřík trestů</w:t>
      </w:r>
      <w:r w:rsidRPr="00683CC8">
        <w:rPr>
          <w:rFonts w:ascii="Times New Roman" w:hAnsi="Times New Roman" w:cs="Times New Roman"/>
          <w:sz w:val="24"/>
          <w:szCs w:val="24"/>
        </w:rPr>
        <w:t xml:space="preserve"> </w:t>
      </w:r>
      <w:r>
        <w:rPr>
          <w:rFonts w:ascii="Times New Roman" w:hAnsi="Times New Roman" w:cs="Times New Roman"/>
          <w:b/>
          <w:sz w:val="24"/>
          <w:szCs w:val="24"/>
        </w:rPr>
        <w:t>ministerstvo</w:t>
      </w:r>
      <w:r w:rsidRPr="00BB5D8E">
        <w:rPr>
          <w:rFonts w:ascii="Times New Roman" w:hAnsi="Times New Roman" w:cs="Times New Roman"/>
          <w:sz w:val="24"/>
          <w:szCs w:val="24"/>
        </w:rPr>
        <w:t xml:space="preserve"> příslušnému orgánu výpis z</w:t>
      </w:r>
      <w:r>
        <w:rPr>
          <w:rFonts w:ascii="Times New Roman" w:hAnsi="Times New Roman" w:cs="Times New Roman"/>
          <w:sz w:val="24"/>
          <w:szCs w:val="24"/>
        </w:rPr>
        <w:t> </w:t>
      </w:r>
      <w:r w:rsidRPr="00BB5D8E">
        <w:rPr>
          <w:rFonts w:ascii="Times New Roman" w:hAnsi="Times New Roman" w:cs="Times New Roman"/>
          <w:sz w:val="24"/>
          <w:szCs w:val="24"/>
        </w:rPr>
        <w:t xml:space="preserve">evidence </w:t>
      </w:r>
      <w:r w:rsidRPr="002A7072">
        <w:rPr>
          <w:rFonts w:ascii="Times New Roman" w:hAnsi="Times New Roman" w:cs="Times New Roman"/>
          <w:strike/>
          <w:sz w:val="24"/>
          <w:szCs w:val="24"/>
        </w:rPr>
        <w:t>Rejstříku</w:t>
      </w:r>
      <w:r w:rsidRPr="00BB5D8E">
        <w:rPr>
          <w:rFonts w:ascii="Times New Roman" w:hAnsi="Times New Roman" w:cs="Times New Roman"/>
          <w:sz w:val="24"/>
          <w:szCs w:val="24"/>
        </w:rPr>
        <w:t xml:space="preserve"> trestů včetně všech údajů, které obdržel od jiného členského státu Evropské unie podle </w:t>
      </w:r>
      <w:hyperlink r:id="rId37" w:history="1">
        <w:r w:rsidRPr="004315B7">
          <w:rPr>
            <w:rFonts w:ascii="Times New Roman" w:hAnsi="Times New Roman" w:cs="Times New Roman"/>
            <w:sz w:val="24"/>
            <w:szCs w:val="24"/>
          </w:rPr>
          <w:t>§ 16f odst. 1</w:t>
        </w:r>
      </w:hyperlink>
      <w:r w:rsidRPr="00BB5D8E">
        <w:rPr>
          <w:rFonts w:ascii="Times New Roman" w:hAnsi="Times New Roman" w:cs="Times New Roman"/>
          <w:sz w:val="24"/>
          <w:szCs w:val="24"/>
        </w:rPr>
        <w:t xml:space="preserve">; namísto údajů o odsouzení, u kterého odsuzující členský stát Evropské unie vyloučil jeho předávání pro jiné účely než pro trestní řízení, sdělí </w:t>
      </w:r>
      <w:r w:rsidRPr="00792F2C">
        <w:rPr>
          <w:rFonts w:ascii="Times New Roman" w:hAnsi="Times New Roman" w:cs="Times New Roman"/>
          <w:strike/>
          <w:sz w:val="24"/>
          <w:szCs w:val="24"/>
        </w:rPr>
        <w:t>Rejstřík trestů</w:t>
      </w:r>
      <w:r w:rsidRPr="00683CC8">
        <w:rPr>
          <w:rFonts w:ascii="Times New Roman" w:hAnsi="Times New Roman" w:cs="Times New Roman"/>
          <w:sz w:val="24"/>
          <w:szCs w:val="24"/>
        </w:rPr>
        <w:t xml:space="preserve"> </w:t>
      </w:r>
      <w:r>
        <w:rPr>
          <w:rFonts w:ascii="Times New Roman" w:hAnsi="Times New Roman" w:cs="Times New Roman"/>
          <w:b/>
          <w:sz w:val="24"/>
          <w:szCs w:val="24"/>
        </w:rPr>
        <w:t>ministerstvo</w:t>
      </w:r>
      <w:r w:rsidRPr="00BB5D8E">
        <w:rPr>
          <w:rFonts w:ascii="Times New Roman" w:hAnsi="Times New Roman" w:cs="Times New Roman"/>
          <w:sz w:val="24"/>
          <w:szCs w:val="24"/>
        </w:rPr>
        <w:t xml:space="preserve"> příslušnému orgánu, že mu tyto údaje nemůže zaslat a který členský stát Evropské unie tyto údaje předal. </w:t>
      </w:r>
    </w:p>
    <w:p w:rsidR="00697A44" w:rsidRPr="00BB5D8E"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z w:val="24"/>
          <w:szCs w:val="24"/>
        </w:rPr>
      </w:pPr>
      <w:r w:rsidRPr="00BB5D8E">
        <w:rPr>
          <w:rFonts w:ascii="Times New Roman" w:hAnsi="Times New Roman" w:cs="Times New Roman"/>
          <w:sz w:val="24"/>
          <w:szCs w:val="24"/>
        </w:rPr>
        <w:t xml:space="preserve">(3) Opis nebo výpis podle odstavce 1 nebo 2 zašle </w:t>
      </w:r>
      <w:r w:rsidRPr="00792F2C">
        <w:rPr>
          <w:rFonts w:ascii="Times New Roman" w:hAnsi="Times New Roman" w:cs="Times New Roman"/>
          <w:strike/>
          <w:sz w:val="24"/>
          <w:szCs w:val="24"/>
        </w:rPr>
        <w:t>Rejstřík trestů</w:t>
      </w:r>
      <w:r w:rsidRPr="00683CC8">
        <w:rPr>
          <w:rFonts w:ascii="Times New Roman" w:hAnsi="Times New Roman" w:cs="Times New Roman"/>
          <w:sz w:val="24"/>
          <w:szCs w:val="24"/>
        </w:rPr>
        <w:t xml:space="preserve"> </w:t>
      </w:r>
      <w:r>
        <w:rPr>
          <w:rFonts w:ascii="Times New Roman" w:hAnsi="Times New Roman" w:cs="Times New Roman"/>
          <w:b/>
          <w:sz w:val="24"/>
          <w:szCs w:val="24"/>
        </w:rPr>
        <w:t>ministerstvo</w:t>
      </w:r>
      <w:r w:rsidRPr="00BB5D8E">
        <w:rPr>
          <w:rFonts w:ascii="Times New Roman" w:hAnsi="Times New Roman" w:cs="Times New Roman"/>
          <w:sz w:val="24"/>
          <w:szCs w:val="24"/>
        </w:rPr>
        <w:t xml:space="preserve"> příslušnému orgánu nejpozději do 10 pracovních dnů od doručení žádosti; zároveň s tímto opisem nebo výpisem zašle na stanoveném formuláři</w:t>
      </w:r>
      <w:r w:rsidRPr="00BB5D8E">
        <w:rPr>
          <w:rFonts w:ascii="Times New Roman" w:hAnsi="Times New Roman" w:cs="Times New Roman"/>
          <w:sz w:val="24"/>
          <w:szCs w:val="24"/>
          <w:vertAlign w:val="superscript"/>
        </w:rPr>
        <w:t>7)</w:t>
      </w:r>
      <w:r w:rsidRPr="00BB5D8E">
        <w:rPr>
          <w:rFonts w:ascii="Times New Roman" w:hAnsi="Times New Roman" w:cs="Times New Roman"/>
          <w:sz w:val="24"/>
          <w:szCs w:val="24"/>
        </w:rPr>
        <w:t xml:space="preserve"> v českém jazyce informaci o pravomocných odsouzeních a</w:t>
      </w:r>
      <w:r>
        <w:rPr>
          <w:rFonts w:ascii="Times New Roman" w:hAnsi="Times New Roman" w:cs="Times New Roman"/>
          <w:sz w:val="24"/>
          <w:szCs w:val="24"/>
        </w:rPr>
        <w:t> </w:t>
      </w:r>
      <w:r w:rsidRPr="00BB5D8E">
        <w:rPr>
          <w:rFonts w:ascii="Times New Roman" w:hAnsi="Times New Roman" w:cs="Times New Roman"/>
          <w:sz w:val="24"/>
          <w:szCs w:val="24"/>
        </w:rPr>
        <w:t>o</w:t>
      </w:r>
      <w:r>
        <w:rPr>
          <w:rFonts w:ascii="Times New Roman" w:hAnsi="Times New Roman" w:cs="Times New Roman"/>
          <w:sz w:val="24"/>
          <w:szCs w:val="24"/>
        </w:rPr>
        <w:t> </w:t>
      </w:r>
      <w:r w:rsidRPr="00BB5D8E">
        <w:rPr>
          <w:rFonts w:ascii="Times New Roman" w:hAnsi="Times New Roman" w:cs="Times New Roman"/>
          <w:sz w:val="24"/>
          <w:szCs w:val="24"/>
        </w:rPr>
        <w:t xml:space="preserve">navazujících údajích o takových odsouzeních zaznamenaných do evidence </w:t>
      </w:r>
      <w:r w:rsidRPr="002A7072">
        <w:rPr>
          <w:rFonts w:ascii="Times New Roman" w:hAnsi="Times New Roman" w:cs="Times New Roman"/>
          <w:strike/>
          <w:sz w:val="24"/>
          <w:szCs w:val="24"/>
        </w:rPr>
        <w:t>Rejstříku</w:t>
      </w:r>
      <w:r w:rsidRPr="00BB5D8E">
        <w:rPr>
          <w:rFonts w:ascii="Times New Roman" w:hAnsi="Times New Roman" w:cs="Times New Roman"/>
          <w:sz w:val="24"/>
          <w:szCs w:val="24"/>
        </w:rPr>
        <w:t xml:space="preserve"> trestů. Jsou-li k vyřízení žádosti zapotřebí další informace o osobě, o níž jsou požadovány údaje z</w:t>
      </w:r>
      <w:r>
        <w:rPr>
          <w:rFonts w:ascii="Times New Roman" w:hAnsi="Times New Roman" w:cs="Times New Roman"/>
          <w:sz w:val="24"/>
          <w:szCs w:val="24"/>
        </w:rPr>
        <w:t> </w:t>
      </w:r>
      <w:r w:rsidRPr="00BB5D8E">
        <w:rPr>
          <w:rFonts w:ascii="Times New Roman" w:hAnsi="Times New Roman" w:cs="Times New Roman"/>
          <w:sz w:val="24"/>
          <w:szCs w:val="24"/>
        </w:rPr>
        <w:t xml:space="preserve">evidence </w:t>
      </w:r>
      <w:r w:rsidRPr="002A7072">
        <w:rPr>
          <w:rFonts w:ascii="Times New Roman" w:hAnsi="Times New Roman" w:cs="Times New Roman"/>
          <w:strike/>
          <w:sz w:val="24"/>
          <w:szCs w:val="24"/>
        </w:rPr>
        <w:t>Rejstříku</w:t>
      </w:r>
      <w:r w:rsidRPr="00BB5D8E">
        <w:rPr>
          <w:rFonts w:ascii="Times New Roman" w:hAnsi="Times New Roman" w:cs="Times New Roman"/>
          <w:sz w:val="24"/>
          <w:szCs w:val="24"/>
        </w:rPr>
        <w:t xml:space="preserve"> trestů, </w:t>
      </w:r>
      <w:r w:rsidRPr="00792F2C">
        <w:rPr>
          <w:rFonts w:ascii="Times New Roman" w:hAnsi="Times New Roman" w:cs="Times New Roman"/>
          <w:strike/>
          <w:sz w:val="24"/>
          <w:szCs w:val="24"/>
        </w:rPr>
        <w:t>Rejstřík trestů</w:t>
      </w:r>
      <w:r w:rsidRPr="00683CC8">
        <w:rPr>
          <w:rFonts w:ascii="Times New Roman" w:hAnsi="Times New Roman" w:cs="Times New Roman"/>
          <w:sz w:val="24"/>
          <w:szCs w:val="24"/>
        </w:rPr>
        <w:t xml:space="preserve"> </w:t>
      </w:r>
      <w:r>
        <w:rPr>
          <w:rFonts w:ascii="Times New Roman" w:hAnsi="Times New Roman" w:cs="Times New Roman"/>
          <w:b/>
          <w:sz w:val="24"/>
          <w:szCs w:val="24"/>
        </w:rPr>
        <w:t>ministerstvo</w:t>
      </w:r>
      <w:r w:rsidRPr="00BB5D8E">
        <w:rPr>
          <w:rFonts w:ascii="Times New Roman" w:hAnsi="Times New Roman" w:cs="Times New Roman"/>
          <w:sz w:val="24"/>
          <w:szCs w:val="24"/>
        </w:rPr>
        <w:t xml:space="preserve"> neprodleně požádá příslušný orgán o jejich doplnění. V takovém případě zašle požadované informace příslušnému orgánu do 10 pracovních dnů od</w:t>
      </w:r>
      <w:r>
        <w:rPr>
          <w:rFonts w:ascii="Times New Roman" w:hAnsi="Times New Roman" w:cs="Times New Roman"/>
          <w:sz w:val="24"/>
          <w:szCs w:val="24"/>
        </w:rPr>
        <w:t> </w:t>
      </w:r>
      <w:r w:rsidRPr="00BB5D8E">
        <w:rPr>
          <w:rFonts w:ascii="Times New Roman" w:hAnsi="Times New Roman" w:cs="Times New Roman"/>
          <w:sz w:val="24"/>
          <w:szCs w:val="24"/>
        </w:rPr>
        <w:t xml:space="preserve">doručení těchto dalších informací. </w:t>
      </w:r>
    </w:p>
    <w:p w:rsidR="00697A44" w:rsidRPr="00BB5D8E" w:rsidRDefault="00697A44" w:rsidP="00697A44">
      <w:pPr>
        <w:widowControl w:val="0"/>
        <w:autoSpaceDE w:val="0"/>
        <w:autoSpaceDN w:val="0"/>
        <w:adjustRightInd w:val="0"/>
        <w:spacing w:before="120" w:after="0" w:line="240" w:lineRule="auto"/>
        <w:rPr>
          <w:rFonts w:ascii="Times New Roman" w:hAnsi="Times New Roman" w:cs="Times New Roman"/>
          <w:sz w:val="24"/>
          <w:szCs w:val="24"/>
        </w:rPr>
      </w:pPr>
      <w:r w:rsidRPr="00BB5D8E">
        <w:rPr>
          <w:rFonts w:ascii="Times New Roman" w:hAnsi="Times New Roman" w:cs="Times New Roman"/>
          <w:sz w:val="24"/>
          <w:szCs w:val="24"/>
        </w:rPr>
        <w:t xml:space="preserve"> </w:t>
      </w:r>
    </w:p>
    <w:p w:rsidR="00697A44" w:rsidRPr="00BB5D8E" w:rsidRDefault="00697A44" w:rsidP="00697A44">
      <w:pPr>
        <w:widowControl w:val="0"/>
        <w:autoSpaceDE w:val="0"/>
        <w:autoSpaceDN w:val="0"/>
        <w:adjustRightInd w:val="0"/>
        <w:spacing w:before="120" w:after="0" w:line="240" w:lineRule="auto"/>
        <w:jc w:val="center"/>
        <w:rPr>
          <w:rFonts w:ascii="Times New Roman" w:hAnsi="Times New Roman" w:cs="Times New Roman"/>
          <w:sz w:val="24"/>
          <w:szCs w:val="24"/>
        </w:rPr>
      </w:pPr>
      <w:r w:rsidRPr="00BB5D8E">
        <w:rPr>
          <w:rFonts w:ascii="Times New Roman" w:hAnsi="Times New Roman" w:cs="Times New Roman"/>
          <w:sz w:val="24"/>
          <w:szCs w:val="24"/>
        </w:rPr>
        <w:t xml:space="preserve">§ 16f </w:t>
      </w:r>
    </w:p>
    <w:p w:rsidR="00697A44" w:rsidRPr="00BB5D8E"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z w:val="24"/>
          <w:szCs w:val="24"/>
        </w:rPr>
      </w:pPr>
      <w:r w:rsidRPr="00BB5D8E">
        <w:rPr>
          <w:rFonts w:ascii="Times New Roman" w:hAnsi="Times New Roman" w:cs="Times New Roman"/>
          <w:sz w:val="24"/>
          <w:szCs w:val="24"/>
        </w:rPr>
        <w:t xml:space="preserve">(1) </w:t>
      </w:r>
      <w:r w:rsidRPr="00792F2C">
        <w:rPr>
          <w:rFonts w:ascii="Times New Roman" w:hAnsi="Times New Roman" w:cs="Times New Roman"/>
          <w:strike/>
          <w:sz w:val="24"/>
          <w:szCs w:val="24"/>
        </w:rPr>
        <w:t>Rejstřík trestů</w:t>
      </w:r>
      <w:r w:rsidRPr="00683CC8">
        <w:rPr>
          <w:rFonts w:ascii="Times New Roman" w:hAnsi="Times New Roman" w:cs="Times New Roman"/>
          <w:sz w:val="24"/>
          <w:szCs w:val="24"/>
        </w:rPr>
        <w:t xml:space="preserve"> </w:t>
      </w:r>
      <w:r>
        <w:rPr>
          <w:rFonts w:ascii="Times New Roman" w:hAnsi="Times New Roman" w:cs="Times New Roman"/>
          <w:b/>
          <w:sz w:val="24"/>
          <w:szCs w:val="24"/>
        </w:rPr>
        <w:t xml:space="preserve">Ministerstvo </w:t>
      </w:r>
      <w:r w:rsidRPr="00BB5D8E">
        <w:rPr>
          <w:rFonts w:ascii="Times New Roman" w:hAnsi="Times New Roman" w:cs="Times New Roman"/>
          <w:sz w:val="24"/>
          <w:szCs w:val="24"/>
        </w:rPr>
        <w:t xml:space="preserve">přijímá informace o pravomocných odsouzeních občanů České republiky soudy jiného členského státu Evropské unie v trestním řízení a o navazujících údajích zapsaných do evidence jiného členského státu Evropské unie o takových odsouzeních, zaslané jinými členskými státy Evropské unie. </w:t>
      </w:r>
      <w:r w:rsidRPr="00792F2C">
        <w:rPr>
          <w:rFonts w:ascii="Times New Roman" w:hAnsi="Times New Roman" w:cs="Times New Roman"/>
          <w:strike/>
          <w:sz w:val="24"/>
          <w:szCs w:val="24"/>
        </w:rPr>
        <w:t xml:space="preserve">Informace o pravomocných odsouzeních občanů České republiky soudy jiného členského státu Evropské unie v trestním řízení zašle Rejstřík trestů Ministerstvu spravedlnosti k postupu podle </w:t>
      </w:r>
      <w:hyperlink r:id="rId38" w:history="1">
        <w:r w:rsidRPr="00792F2C">
          <w:rPr>
            <w:rFonts w:ascii="Times New Roman" w:hAnsi="Times New Roman" w:cs="Times New Roman"/>
            <w:strike/>
            <w:sz w:val="24"/>
            <w:szCs w:val="24"/>
          </w:rPr>
          <w:t>§ 4a odst. 3</w:t>
        </w:r>
      </w:hyperlink>
      <w:r w:rsidRPr="00792F2C">
        <w:rPr>
          <w:rFonts w:ascii="Times New Roman" w:hAnsi="Times New Roman" w:cs="Times New Roman"/>
          <w:strike/>
          <w:sz w:val="24"/>
          <w:szCs w:val="24"/>
        </w:rPr>
        <w:t>.</w:t>
      </w:r>
      <w:r w:rsidRPr="00BB5D8E">
        <w:rPr>
          <w:rFonts w:ascii="Times New Roman" w:hAnsi="Times New Roman" w:cs="Times New Roman"/>
          <w:sz w:val="24"/>
          <w:szCs w:val="24"/>
        </w:rPr>
        <w:t xml:space="preserve"> </w:t>
      </w:r>
    </w:p>
    <w:p w:rsidR="00697A44" w:rsidRPr="00EE1986"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z w:val="24"/>
          <w:szCs w:val="24"/>
        </w:rPr>
      </w:pPr>
      <w:r w:rsidRPr="00BB5D8E">
        <w:rPr>
          <w:rFonts w:ascii="Times New Roman" w:hAnsi="Times New Roman" w:cs="Times New Roman"/>
          <w:sz w:val="24"/>
          <w:szCs w:val="24"/>
        </w:rPr>
        <w:t xml:space="preserve">(2) </w:t>
      </w:r>
      <w:r w:rsidRPr="00792F2C">
        <w:rPr>
          <w:rFonts w:ascii="Times New Roman" w:hAnsi="Times New Roman" w:cs="Times New Roman"/>
          <w:strike/>
          <w:sz w:val="24"/>
          <w:szCs w:val="24"/>
        </w:rPr>
        <w:t>Rejstřík trestů</w:t>
      </w:r>
      <w:r w:rsidRPr="00683CC8">
        <w:rPr>
          <w:rFonts w:ascii="Times New Roman" w:hAnsi="Times New Roman" w:cs="Times New Roman"/>
          <w:sz w:val="24"/>
          <w:szCs w:val="24"/>
        </w:rPr>
        <w:t xml:space="preserve"> </w:t>
      </w:r>
      <w:r>
        <w:rPr>
          <w:rFonts w:ascii="Times New Roman" w:hAnsi="Times New Roman" w:cs="Times New Roman"/>
          <w:b/>
          <w:sz w:val="24"/>
          <w:szCs w:val="24"/>
        </w:rPr>
        <w:t xml:space="preserve">Ministerstvo </w:t>
      </w:r>
      <w:r w:rsidRPr="00BB5D8E">
        <w:rPr>
          <w:rFonts w:ascii="Times New Roman" w:hAnsi="Times New Roman" w:cs="Times New Roman"/>
          <w:sz w:val="24"/>
          <w:szCs w:val="24"/>
        </w:rPr>
        <w:t xml:space="preserve">požádá příslušný orgán o zaslání opisu rozhodnutí nebo dodatečných informací k informacím poskytnutým podle odstavce 1 </w:t>
      </w:r>
      <w:r w:rsidRPr="00EE1986">
        <w:rPr>
          <w:rFonts w:ascii="Times New Roman" w:hAnsi="Times New Roman" w:cs="Times New Roman"/>
          <w:strike/>
          <w:sz w:val="24"/>
          <w:szCs w:val="24"/>
        </w:rPr>
        <w:t>na žádost Ministerstva spravedlnosti nebo orgánu činného v trestním řízení anebo, je-li to zapotřebí, i pro vedení evidence Rejstříku trestů</w:t>
      </w:r>
      <w:r>
        <w:rPr>
          <w:rFonts w:ascii="Times New Roman" w:hAnsi="Times New Roman" w:cs="Times New Roman"/>
          <w:b/>
          <w:sz w:val="24"/>
          <w:szCs w:val="24"/>
        </w:rPr>
        <w:t xml:space="preserve">, </w:t>
      </w:r>
      <w:r w:rsidRPr="00EE1986">
        <w:rPr>
          <w:rFonts w:ascii="Times New Roman" w:hAnsi="Times New Roman" w:cs="Times New Roman"/>
          <w:b/>
          <w:sz w:val="24"/>
          <w:szCs w:val="24"/>
        </w:rPr>
        <w:t xml:space="preserve">je-li to zapotřebí pro výkon jeho působnosti podle tohoto nebo jiného zákona nebo </w:t>
      </w:r>
      <w:r>
        <w:rPr>
          <w:rFonts w:ascii="Times New Roman" w:hAnsi="Times New Roman" w:cs="Times New Roman"/>
          <w:b/>
          <w:sz w:val="24"/>
          <w:szCs w:val="24"/>
        </w:rPr>
        <w:t>na </w:t>
      </w:r>
      <w:r w:rsidRPr="00EE1986">
        <w:rPr>
          <w:rFonts w:ascii="Times New Roman" w:hAnsi="Times New Roman" w:cs="Times New Roman"/>
          <w:b/>
          <w:sz w:val="24"/>
          <w:szCs w:val="24"/>
        </w:rPr>
        <w:t>žádost orgánu činného v trestním řízení</w:t>
      </w:r>
      <w:r>
        <w:rPr>
          <w:rFonts w:ascii="Times New Roman" w:hAnsi="Times New Roman" w:cs="Times New Roman"/>
          <w:sz w:val="24"/>
          <w:szCs w:val="24"/>
        </w:rPr>
        <w:t>.</w:t>
      </w:r>
    </w:p>
    <w:p w:rsidR="00697A44" w:rsidRPr="00BB5D8E"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z w:val="24"/>
          <w:szCs w:val="24"/>
        </w:rPr>
      </w:pPr>
      <w:r w:rsidRPr="00BB5D8E">
        <w:rPr>
          <w:rFonts w:ascii="Times New Roman" w:hAnsi="Times New Roman" w:cs="Times New Roman"/>
          <w:sz w:val="24"/>
          <w:szCs w:val="24"/>
        </w:rPr>
        <w:t xml:space="preserve">(3) Informace získané podle odstavce 2 lze použít pouze pro účely, pro které byly vyžádány, nebo pro vedení evidence </w:t>
      </w:r>
      <w:r w:rsidRPr="002A7072">
        <w:rPr>
          <w:rFonts w:ascii="Times New Roman" w:hAnsi="Times New Roman" w:cs="Times New Roman"/>
          <w:strike/>
          <w:sz w:val="24"/>
          <w:szCs w:val="24"/>
        </w:rPr>
        <w:t>Rejstříku</w:t>
      </w:r>
      <w:r w:rsidRPr="00BB5D8E">
        <w:rPr>
          <w:rFonts w:ascii="Times New Roman" w:hAnsi="Times New Roman" w:cs="Times New Roman"/>
          <w:sz w:val="24"/>
          <w:szCs w:val="24"/>
        </w:rPr>
        <w:t xml:space="preserve"> trestů. </w:t>
      </w:r>
    </w:p>
    <w:p w:rsidR="00697A44" w:rsidRDefault="00697A44" w:rsidP="00697A44">
      <w:pPr>
        <w:widowControl w:val="0"/>
        <w:autoSpaceDE w:val="0"/>
        <w:autoSpaceDN w:val="0"/>
        <w:adjustRightInd w:val="0"/>
        <w:spacing w:before="120" w:after="0" w:line="240" w:lineRule="auto"/>
        <w:rPr>
          <w:rFonts w:ascii="Times New Roman" w:hAnsi="Times New Roman" w:cs="Times New Roman"/>
          <w:sz w:val="24"/>
          <w:szCs w:val="24"/>
        </w:rPr>
      </w:pPr>
      <w:r w:rsidRPr="00BB5D8E">
        <w:rPr>
          <w:rFonts w:ascii="Times New Roman" w:hAnsi="Times New Roman" w:cs="Times New Roman"/>
          <w:sz w:val="24"/>
          <w:szCs w:val="24"/>
        </w:rPr>
        <w:t xml:space="preserve"> </w:t>
      </w:r>
    </w:p>
    <w:p w:rsidR="00DD6B57" w:rsidRPr="00BB5D8E" w:rsidRDefault="00DD6B57" w:rsidP="00697A44">
      <w:pPr>
        <w:widowControl w:val="0"/>
        <w:autoSpaceDE w:val="0"/>
        <w:autoSpaceDN w:val="0"/>
        <w:adjustRightInd w:val="0"/>
        <w:spacing w:before="120" w:after="0" w:line="240" w:lineRule="auto"/>
        <w:rPr>
          <w:rFonts w:ascii="Times New Roman" w:hAnsi="Times New Roman" w:cs="Times New Roman"/>
          <w:sz w:val="24"/>
          <w:szCs w:val="24"/>
        </w:rPr>
      </w:pPr>
    </w:p>
    <w:p w:rsidR="00697A44" w:rsidRPr="00683CC8" w:rsidRDefault="00697A44" w:rsidP="00697A44">
      <w:pPr>
        <w:widowControl w:val="0"/>
        <w:autoSpaceDE w:val="0"/>
        <w:autoSpaceDN w:val="0"/>
        <w:adjustRightInd w:val="0"/>
        <w:spacing w:before="120" w:after="0" w:line="240" w:lineRule="auto"/>
        <w:jc w:val="center"/>
        <w:rPr>
          <w:rFonts w:ascii="Times New Roman" w:hAnsi="Times New Roman" w:cs="Times New Roman"/>
          <w:sz w:val="24"/>
          <w:szCs w:val="24"/>
        </w:rPr>
      </w:pPr>
      <w:bookmarkStart w:id="15" w:name="_Hlk24275046"/>
      <w:r w:rsidRPr="00683CC8">
        <w:rPr>
          <w:rFonts w:ascii="Times New Roman" w:hAnsi="Times New Roman" w:cs="Times New Roman"/>
          <w:sz w:val="24"/>
          <w:szCs w:val="24"/>
        </w:rPr>
        <w:t xml:space="preserve">§ 16g </w:t>
      </w:r>
    </w:p>
    <w:p w:rsidR="00697A44"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color w:val="385623" w:themeColor="accent6" w:themeShade="80"/>
          <w:sz w:val="24"/>
          <w:szCs w:val="24"/>
        </w:rPr>
      </w:pPr>
      <w:r w:rsidRPr="00683CC8">
        <w:rPr>
          <w:rFonts w:ascii="Times New Roman" w:hAnsi="Times New Roman" w:cs="Times New Roman"/>
          <w:sz w:val="24"/>
          <w:szCs w:val="24"/>
        </w:rPr>
        <w:t xml:space="preserve">(1) </w:t>
      </w:r>
      <w:r w:rsidRPr="00792F2C">
        <w:rPr>
          <w:rFonts w:ascii="Times New Roman" w:hAnsi="Times New Roman" w:cs="Times New Roman"/>
          <w:strike/>
          <w:sz w:val="24"/>
          <w:szCs w:val="24"/>
        </w:rPr>
        <w:t>Rejstřík trestů</w:t>
      </w:r>
      <w:r w:rsidRPr="00683CC8">
        <w:rPr>
          <w:rFonts w:ascii="Times New Roman" w:hAnsi="Times New Roman" w:cs="Times New Roman"/>
          <w:sz w:val="24"/>
          <w:szCs w:val="24"/>
        </w:rPr>
        <w:t xml:space="preserve"> </w:t>
      </w:r>
      <w:r>
        <w:rPr>
          <w:rFonts w:ascii="Times New Roman" w:hAnsi="Times New Roman" w:cs="Times New Roman"/>
          <w:b/>
          <w:sz w:val="24"/>
          <w:szCs w:val="24"/>
        </w:rPr>
        <w:t xml:space="preserve">Ministerstvo </w:t>
      </w:r>
      <w:r w:rsidRPr="00683CC8">
        <w:rPr>
          <w:rFonts w:ascii="Times New Roman" w:hAnsi="Times New Roman" w:cs="Times New Roman"/>
          <w:sz w:val="24"/>
          <w:szCs w:val="24"/>
        </w:rPr>
        <w:t>požádá příslušný orgán o poskytnutí informací o</w:t>
      </w:r>
      <w:r>
        <w:rPr>
          <w:rFonts w:ascii="Times New Roman" w:hAnsi="Times New Roman" w:cs="Times New Roman"/>
          <w:sz w:val="24"/>
          <w:szCs w:val="24"/>
        </w:rPr>
        <w:t> </w:t>
      </w:r>
      <w:r w:rsidRPr="00683CC8">
        <w:rPr>
          <w:rFonts w:ascii="Times New Roman" w:hAnsi="Times New Roman" w:cs="Times New Roman"/>
          <w:sz w:val="24"/>
          <w:szCs w:val="24"/>
        </w:rPr>
        <w:t>pravomocných odsouzeních fyzické osoby za trestné činy a o navazujících údajích zapsaných v evidenci tohoto státu o těchto odsouzeních, jsou-li takové informace nutné pro účely trestního řízení</w:t>
      </w:r>
      <w:r w:rsidRPr="005D558D">
        <w:rPr>
          <w:rFonts w:ascii="Times New Roman" w:hAnsi="Times New Roman" w:cs="Times New Roman"/>
          <w:color w:val="385623" w:themeColor="accent6" w:themeShade="80"/>
          <w:sz w:val="24"/>
          <w:szCs w:val="24"/>
        </w:rPr>
        <w:t xml:space="preserve">. </w:t>
      </w:r>
    </w:p>
    <w:p w:rsidR="00697A44" w:rsidRPr="00683CC8"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z w:val="24"/>
          <w:szCs w:val="24"/>
        </w:rPr>
      </w:pPr>
      <w:r w:rsidRPr="00683CC8">
        <w:rPr>
          <w:rFonts w:ascii="Times New Roman" w:hAnsi="Times New Roman" w:cs="Times New Roman"/>
          <w:sz w:val="24"/>
          <w:szCs w:val="24"/>
        </w:rPr>
        <w:t xml:space="preserve">(2) Žádá-li osoba, která je státním příslušníkem jiného členského státu Evropské unie, o výpis podle § 11, 11a nebo 11aa, požádá </w:t>
      </w:r>
      <w:r w:rsidRPr="00A8766D">
        <w:rPr>
          <w:rFonts w:ascii="Times New Roman" w:hAnsi="Times New Roman" w:cs="Times New Roman"/>
          <w:strike/>
          <w:sz w:val="24"/>
          <w:szCs w:val="24"/>
        </w:rPr>
        <w:t>Rejstřík trestů</w:t>
      </w:r>
      <w:r w:rsidRPr="00683CC8">
        <w:rPr>
          <w:rFonts w:ascii="Times New Roman" w:hAnsi="Times New Roman" w:cs="Times New Roman"/>
          <w:sz w:val="24"/>
          <w:szCs w:val="24"/>
        </w:rPr>
        <w:t xml:space="preserve"> </w:t>
      </w:r>
      <w:r>
        <w:rPr>
          <w:rFonts w:ascii="Times New Roman" w:hAnsi="Times New Roman" w:cs="Times New Roman"/>
          <w:b/>
          <w:sz w:val="24"/>
          <w:szCs w:val="24"/>
        </w:rPr>
        <w:t xml:space="preserve">ministerstvo </w:t>
      </w:r>
      <w:r w:rsidRPr="00683CC8">
        <w:rPr>
          <w:rFonts w:ascii="Times New Roman" w:hAnsi="Times New Roman" w:cs="Times New Roman"/>
          <w:sz w:val="24"/>
          <w:szCs w:val="24"/>
        </w:rPr>
        <w:t>příslušný orgán členského státu, jehož je tato osoba státním příslušníkem, o informace o jejích pravomocných odsouzeních za</w:t>
      </w:r>
      <w:r>
        <w:rPr>
          <w:rFonts w:ascii="Times New Roman" w:hAnsi="Times New Roman" w:cs="Times New Roman"/>
          <w:sz w:val="24"/>
          <w:szCs w:val="24"/>
        </w:rPr>
        <w:t> </w:t>
      </w:r>
      <w:r w:rsidRPr="00683CC8">
        <w:rPr>
          <w:rFonts w:ascii="Times New Roman" w:hAnsi="Times New Roman" w:cs="Times New Roman"/>
          <w:sz w:val="24"/>
          <w:szCs w:val="24"/>
        </w:rPr>
        <w:t xml:space="preserve">trestné činy a o navazujících údajích o těchto odsouzeních zapsaných v evidenci tohoto státu. </w:t>
      </w:r>
    </w:p>
    <w:p w:rsidR="00697A44" w:rsidRPr="00683CC8"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z w:val="24"/>
          <w:szCs w:val="24"/>
        </w:rPr>
      </w:pPr>
      <w:r w:rsidRPr="00683CC8">
        <w:rPr>
          <w:rFonts w:ascii="Times New Roman" w:hAnsi="Times New Roman" w:cs="Times New Roman"/>
          <w:sz w:val="24"/>
          <w:szCs w:val="24"/>
        </w:rPr>
        <w:t>(3) Žádá-li osoba, která měla nebo má bydliště v jiném členském státě Evropské unie nebo která byla státním příslušníkem jiného členského státu Evropské unie, o výpis podle §</w:t>
      </w:r>
      <w:r>
        <w:rPr>
          <w:rFonts w:ascii="Times New Roman" w:hAnsi="Times New Roman" w:cs="Times New Roman"/>
          <w:sz w:val="24"/>
          <w:szCs w:val="24"/>
        </w:rPr>
        <w:t> </w:t>
      </w:r>
      <w:r w:rsidRPr="00683CC8">
        <w:rPr>
          <w:rFonts w:ascii="Times New Roman" w:hAnsi="Times New Roman" w:cs="Times New Roman"/>
          <w:sz w:val="24"/>
          <w:szCs w:val="24"/>
        </w:rPr>
        <w:t xml:space="preserve">11, 11a nebo 11aa, požádá </w:t>
      </w:r>
      <w:r w:rsidRPr="00A8766D">
        <w:rPr>
          <w:rFonts w:ascii="Times New Roman" w:hAnsi="Times New Roman" w:cs="Times New Roman"/>
          <w:strike/>
          <w:sz w:val="24"/>
          <w:szCs w:val="24"/>
        </w:rPr>
        <w:t>Rejstřík trestů</w:t>
      </w:r>
      <w:r w:rsidRPr="00683CC8">
        <w:rPr>
          <w:rFonts w:ascii="Times New Roman" w:hAnsi="Times New Roman" w:cs="Times New Roman"/>
          <w:sz w:val="24"/>
          <w:szCs w:val="24"/>
        </w:rPr>
        <w:t xml:space="preserve"> </w:t>
      </w:r>
      <w:r>
        <w:rPr>
          <w:rFonts w:ascii="Times New Roman" w:hAnsi="Times New Roman" w:cs="Times New Roman"/>
          <w:b/>
          <w:sz w:val="24"/>
          <w:szCs w:val="24"/>
        </w:rPr>
        <w:t xml:space="preserve">ministerstvo </w:t>
      </w:r>
      <w:r w:rsidRPr="00683CC8">
        <w:rPr>
          <w:rFonts w:ascii="Times New Roman" w:hAnsi="Times New Roman" w:cs="Times New Roman"/>
          <w:sz w:val="24"/>
          <w:szCs w:val="24"/>
        </w:rPr>
        <w:t>na její žádost obsaženou v žádosti o výpis příslušný orgán členského státu Evropské unie, v němž tato osoba měla nebo má bydliště nebo jehož byla tato osoba státním příslušníkem, o informace o jej</w:t>
      </w:r>
      <w:r w:rsidR="005F70EB">
        <w:rPr>
          <w:rFonts w:ascii="Times New Roman" w:hAnsi="Times New Roman" w:cs="Times New Roman"/>
          <w:sz w:val="24"/>
          <w:szCs w:val="24"/>
        </w:rPr>
        <w:t>ích pravomocných odsouzeních za </w:t>
      </w:r>
      <w:r w:rsidRPr="00683CC8">
        <w:rPr>
          <w:rFonts w:ascii="Times New Roman" w:hAnsi="Times New Roman" w:cs="Times New Roman"/>
          <w:sz w:val="24"/>
          <w:szCs w:val="24"/>
        </w:rPr>
        <w:t>trestné činy a o navazujících údajích o těchto odsouzeních zapsaných v evidenci tohoto státu.</w:t>
      </w:r>
      <w:r>
        <w:rPr>
          <w:rFonts w:ascii="Times New Roman" w:hAnsi="Times New Roman" w:cs="Times New Roman"/>
          <w:sz w:val="24"/>
          <w:szCs w:val="24"/>
        </w:rPr>
        <w:t xml:space="preserve"> </w:t>
      </w:r>
    </w:p>
    <w:p w:rsidR="00697A44" w:rsidRPr="00671990"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z w:val="24"/>
          <w:szCs w:val="24"/>
        </w:rPr>
      </w:pPr>
      <w:r w:rsidRPr="00671990">
        <w:rPr>
          <w:rFonts w:ascii="Times New Roman" w:hAnsi="Times New Roman" w:cs="Times New Roman"/>
          <w:sz w:val="24"/>
          <w:szCs w:val="24"/>
        </w:rPr>
        <w:t>(4) Žádost podle odstavce 1 až 3</w:t>
      </w:r>
      <w:r w:rsidRPr="00671990">
        <w:rPr>
          <w:rFonts w:ascii="Times New Roman" w:hAnsi="Times New Roman" w:cs="Times New Roman"/>
          <w:b/>
          <w:bCs/>
          <w:sz w:val="24"/>
          <w:szCs w:val="24"/>
        </w:rPr>
        <w:t xml:space="preserve"> </w:t>
      </w:r>
      <w:r w:rsidRPr="00671990">
        <w:rPr>
          <w:rFonts w:ascii="Times New Roman" w:hAnsi="Times New Roman" w:cs="Times New Roman"/>
          <w:sz w:val="24"/>
          <w:szCs w:val="24"/>
        </w:rPr>
        <w:t xml:space="preserve">zasílá </w:t>
      </w:r>
      <w:r w:rsidRPr="00A8766D">
        <w:rPr>
          <w:rFonts w:ascii="Times New Roman" w:hAnsi="Times New Roman" w:cs="Times New Roman"/>
          <w:strike/>
          <w:sz w:val="24"/>
          <w:szCs w:val="24"/>
        </w:rPr>
        <w:t>Rejstřík trestů</w:t>
      </w:r>
      <w:r w:rsidRPr="00683CC8">
        <w:rPr>
          <w:rFonts w:ascii="Times New Roman" w:hAnsi="Times New Roman" w:cs="Times New Roman"/>
          <w:sz w:val="24"/>
          <w:szCs w:val="24"/>
        </w:rPr>
        <w:t xml:space="preserve"> </w:t>
      </w:r>
      <w:r>
        <w:rPr>
          <w:rFonts w:ascii="Times New Roman" w:hAnsi="Times New Roman" w:cs="Times New Roman"/>
          <w:b/>
          <w:sz w:val="24"/>
          <w:szCs w:val="24"/>
        </w:rPr>
        <w:t xml:space="preserve">ministerstvo </w:t>
      </w:r>
      <w:r w:rsidRPr="00671990">
        <w:rPr>
          <w:rFonts w:ascii="Times New Roman" w:hAnsi="Times New Roman" w:cs="Times New Roman"/>
          <w:sz w:val="24"/>
          <w:szCs w:val="24"/>
        </w:rPr>
        <w:t>na stanoveném formuláři</w:t>
      </w:r>
      <w:r w:rsidRPr="00671990">
        <w:rPr>
          <w:rFonts w:ascii="Times New Roman" w:hAnsi="Times New Roman" w:cs="Times New Roman"/>
          <w:sz w:val="24"/>
          <w:szCs w:val="24"/>
          <w:vertAlign w:val="superscript"/>
        </w:rPr>
        <w:t>7)</w:t>
      </w:r>
      <w:r w:rsidRPr="00671990">
        <w:rPr>
          <w:rFonts w:ascii="Times New Roman" w:hAnsi="Times New Roman" w:cs="Times New Roman"/>
          <w:sz w:val="24"/>
          <w:szCs w:val="24"/>
        </w:rPr>
        <w:t xml:space="preserve"> přeloženém do úředního jazyka nebo jednoho z úředních jazyků dožádaného členského státu Evropské unie. </w:t>
      </w:r>
    </w:p>
    <w:p w:rsidR="00697A44" w:rsidRPr="00683CC8"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z w:val="24"/>
          <w:szCs w:val="24"/>
        </w:rPr>
      </w:pPr>
      <w:r w:rsidRPr="00671990">
        <w:rPr>
          <w:rFonts w:ascii="Times New Roman" w:hAnsi="Times New Roman" w:cs="Times New Roman"/>
          <w:sz w:val="24"/>
          <w:szCs w:val="24"/>
        </w:rPr>
        <w:t>(5) Informace</w:t>
      </w:r>
      <w:r w:rsidRPr="00683CC8">
        <w:rPr>
          <w:rFonts w:ascii="Times New Roman" w:hAnsi="Times New Roman" w:cs="Times New Roman"/>
          <w:sz w:val="24"/>
          <w:szCs w:val="24"/>
        </w:rPr>
        <w:t xml:space="preserve"> získané podle odstavce 1 lze použít pouze pro </w:t>
      </w:r>
      <w:r w:rsidRPr="0055031D">
        <w:rPr>
          <w:rFonts w:ascii="Times New Roman" w:hAnsi="Times New Roman" w:cs="Times New Roman"/>
          <w:sz w:val="24"/>
          <w:szCs w:val="24"/>
        </w:rPr>
        <w:t>účely trestního řízení, pro které byly vyžádány</w:t>
      </w:r>
      <w:r w:rsidRPr="00683CC8">
        <w:rPr>
          <w:rFonts w:ascii="Times New Roman" w:hAnsi="Times New Roman" w:cs="Times New Roman"/>
          <w:sz w:val="24"/>
          <w:szCs w:val="24"/>
        </w:rPr>
        <w:t xml:space="preserve">. Toto omezení se neuplatní, je-li to nezbytné k předcházení bezprostředního a vážného ohrožení veřejné bezpečnosti. </w:t>
      </w:r>
    </w:p>
    <w:bookmarkEnd w:id="15"/>
    <w:p w:rsidR="00697A44" w:rsidRPr="00683CC8" w:rsidRDefault="00697A44" w:rsidP="00697A44">
      <w:pPr>
        <w:widowControl w:val="0"/>
        <w:autoSpaceDE w:val="0"/>
        <w:autoSpaceDN w:val="0"/>
        <w:adjustRightInd w:val="0"/>
        <w:spacing w:before="120" w:after="0" w:line="240" w:lineRule="auto"/>
        <w:jc w:val="both"/>
        <w:rPr>
          <w:rFonts w:ascii="Times New Roman" w:hAnsi="Times New Roman" w:cs="Times New Roman"/>
          <w:sz w:val="24"/>
          <w:szCs w:val="24"/>
        </w:rPr>
      </w:pPr>
    </w:p>
    <w:p w:rsidR="00697A44" w:rsidRPr="00683CC8" w:rsidRDefault="00697A44" w:rsidP="00697A44">
      <w:pPr>
        <w:widowControl w:val="0"/>
        <w:autoSpaceDE w:val="0"/>
        <w:autoSpaceDN w:val="0"/>
        <w:adjustRightInd w:val="0"/>
        <w:spacing w:before="120" w:after="0" w:line="240" w:lineRule="auto"/>
        <w:jc w:val="center"/>
        <w:rPr>
          <w:rFonts w:ascii="Times New Roman" w:hAnsi="Times New Roman" w:cs="Times New Roman"/>
          <w:sz w:val="24"/>
          <w:szCs w:val="24"/>
        </w:rPr>
      </w:pPr>
      <w:r w:rsidRPr="00683CC8">
        <w:rPr>
          <w:rFonts w:ascii="Times New Roman" w:hAnsi="Times New Roman" w:cs="Times New Roman"/>
          <w:sz w:val="24"/>
          <w:szCs w:val="24"/>
        </w:rPr>
        <w:t xml:space="preserve">§ 16h </w:t>
      </w:r>
    </w:p>
    <w:p w:rsidR="00697A44" w:rsidRPr="00683CC8"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z w:val="24"/>
          <w:szCs w:val="24"/>
        </w:rPr>
      </w:pPr>
      <w:r w:rsidRPr="00683CC8">
        <w:rPr>
          <w:rFonts w:ascii="Times New Roman" w:hAnsi="Times New Roman" w:cs="Times New Roman"/>
          <w:sz w:val="24"/>
          <w:szCs w:val="24"/>
        </w:rPr>
        <w:t xml:space="preserve">Informace a žádosti podle </w:t>
      </w:r>
      <w:hyperlink r:id="rId39" w:history="1">
        <w:r w:rsidRPr="00683CC8">
          <w:rPr>
            <w:rFonts w:ascii="Times New Roman" w:hAnsi="Times New Roman" w:cs="Times New Roman"/>
            <w:sz w:val="24"/>
            <w:szCs w:val="24"/>
          </w:rPr>
          <w:t>§ 16d až 16g</w:t>
        </w:r>
      </w:hyperlink>
      <w:r w:rsidRPr="00683CC8">
        <w:rPr>
          <w:rFonts w:ascii="Times New Roman" w:hAnsi="Times New Roman" w:cs="Times New Roman"/>
          <w:sz w:val="24"/>
          <w:szCs w:val="24"/>
        </w:rPr>
        <w:t xml:space="preserve"> se mezi </w:t>
      </w:r>
      <w:r w:rsidRPr="00A8766D">
        <w:rPr>
          <w:rFonts w:ascii="Times New Roman" w:hAnsi="Times New Roman" w:cs="Times New Roman"/>
          <w:strike/>
          <w:sz w:val="24"/>
          <w:szCs w:val="24"/>
        </w:rPr>
        <w:t>Rejstříkem trestů</w:t>
      </w:r>
      <w:r w:rsidRPr="00683CC8">
        <w:rPr>
          <w:rFonts w:ascii="Times New Roman" w:hAnsi="Times New Roman" w:cs="Times New Roman"/>
          <w:sz w:val="24"/>
          <w:szCs w:val="24"/>
        </w:rPr>
        <w:t xml:space="preserve"> </w:t>
      </w:r>
      <w:r>
        <w:rPr>
          <w:rFonts w:ascii="Times New Roman" w:hAnsi="Times New Roman" w:cs="Times New Roman"/>
          <w:b/>
          <w:sz w:val="24"/>
          <w:szCs w:val="24"/>
        </w:rPr>
        <w:t xml:space="preserve">ministerstvem </w:t>
      </w:r>
      <w:r>
        <w:rPr>
          <w:rFonts w:ascii="Times New Roman" w:hAnsi="Times New Roman" w:cs="Times New Roman"/>
          <w:sz w:val="24"/>
          <w:szCs w:val="24"/>
        </w:rPr>
        <w:t>a </w:t>
      </w:r>
      <w:r w:rsidRPr="00683CC8">
        <w:rPr>
          <w:rFonts w:ascii="Times New Roman" w:hAnsi="Times New Roman" w:cs="Times New Roman"/>
          <w:sz w:val="24"/>
          <w:szCs w:val="24"/>
        </w:rPr>
        <w:t>příslušným orgánem předávají elektronicky s použitím standardizovaného formátu</w:t>
      </w:r>
      <w:r w:rsidRPr="00683CC8">
        <w:rPr>
          <w:rFonts w:ascii="Times New Roman" w:hAnsi="Times New Roman" w:cs="Times New Roman"/>
          <w:sz w:val="24"/>
          <w:szCs w:val="24"/>
          <w:vertAlign w:val="superscript"/>
        </w:rPr>
        <w:t>8)</w:t>
      </w:r>
      <w:r w:rsidRPr="00683CC8">
        <w:rPr>
          <w:rFonts w:ascii="Times New Roman" w:hAnsi="Times New Roman" w:cs="Times New Roman"/>
          <w:sz w:val="24"/>
          <w:szCs w:val="24"/>
        </w:rPr>
        <w:t xml:space="preserve">. Není-li tento způsob předávání možný, předávají se v listinné podobě nebo jiným způsobem umožňujícím příslušnému orgánu ověřit jejich pravost. </w:t>
      </w:r>
    </w:p>
    <w:p w:rsidR="00697A44" w:rsidRPr="00BB5D8E" w:rsidRDefault="00697A44" w:rsidP="00697A44">
      <w:pPr>
        <w:widowControl w:val="0"/>
        <w:autoSpaceDE w:val="0"/>
        <w:autoSpaceDN w:val="0"/>
        <w:adjustRightInd w:val="0"/>
        <w:spacing w:before="120" w:after="0" w:line="240" w:lineRule="auto"/>
        <w:rPr>
          <w:rFonts w:ascii="Times New Roman" w:hAnsi="Times New Roman" w:cs="Times New Roman"/>
          <w:sz w:val="24"/>
          <w:szCs w:val="24"/>
        </w:rPr>
      </w:pPr>
      <w:r w:rsidRPr="00BB5D8E">
        <w:rPr>
          <w:rFonts w:ascii="Times New Roman" w:hAnsi="Times New Roman" w:cs="Times New Roman"/>
          <w:sz w:val="24"/>
          <w:szCs w:val="24"/>
        </w:rPr>
        <w:t xml:space="preserve"> </w:t>
      </w:r>
    </w:p>
    <w:p w:rsidR="00697A44" w:rsidRPr="00BB5D8E" w:rsidRDefault="00697A44" w:rsidP="00697A44">
      <w:pPr>
        <w:widowControl w:val="0"/>
        <w:autoSpaceDE w:val="0"/>
        <w:autoSpaceDN w:val="0"/>
        <w:adjustRightInd w:val="0"/>
        <w:spacing w:before="120" w:after="0" w:line="240" w:lineRule="auto"/>
        <w:jc w:val="center"/>
        <w:rPr>
          <w:rFonts w:ascii="Times New Roman" w:hAnsi="Times New Roman" w:cs="Times New Roman"/>
          <w:bCs/>
          <w:sz w:val="24"/>
          <w:szCs w:val="24"/>
        </w:rPr>
      </w:pPr>
      <w:r w:rsidRPr="00BB5D8E">
        <w:rPr>
          <w:rFonts w:ascii="Times New Roman" w:hAnsi="Times New Roman" w:cs="Times New Roman"/>
          <w:bCs/>
          <w:sz w:val="24"/>
          <w:szCs w:val="24"/>
        </w:rPr>
        <w:t xml:space="preserve">ČÁST TŘETÍ </w:t>
      </w:r>
    </w:p>
    <w:p w:rsidR="00697A44" w:rsidRPr="00BB5D8E" w:rsidRDefault="00697A44" w:rsidP="00697A44">
      <w:pPr>
        <w:widowControl w:val="0"/>
        <w:autoSpaceDE w:val="0"/>
        <w:autoSpaceDN w:val="0"/>
        <w:adjustRightInd w:val="0"/>
        <w:spacing w:before="120" w:after="0" w:line="240" w:lineRule="auto"/>
        <w:jc w:val="center"/>
        <w:rPr>
          <w:rFonts w:ascii="Times New Roman" w:hAnsi="Times New Roman" w:cs="Times New Roman"/>
          <w:bCs/>
          <w:sz w:val="24"/>
          <w:szCs w:val="24"/>
        </w:rPr>
      </w:pPr>
      <w:r w:rsidRPr="00BB5D8E">
        <w:rPr>
          <w:rFonts w:ascii="Times New Roman" w:hAnsi="Times New Roman" w:cs="Times New Roman"/>
          <w:bCs/>
          <w:sz w:val="24"/>
          <w:szCs w:val="24"/>
        </w:rPr>
        <w:t xml:space="preserve">EVIDENCE PŘESTUPKŮ </w:t>
      </w:r>
    </w:p>
    <w:p w:rsidR="00697A44" w:rsidRPr="00BB5D8E" w:rsidRDefault="00697A44" w:rsidP="00697A44">
      <w:pPr>
        <w:widowControl w:val="0"/>
        <w:autoSpaceDE w:val="0"/>
        <w:autoSpaceDN w:val="0"/>
        <w:adjustRightInd w:val="0"/>
        <w:spacing w:before="120" w:after="0" w:line="240" w:lineRule="auto"/>
        <w:jc w:val="center"/>
        <w:rPr>
          <w:rFonts w:ascii="Times New Roman" w:hAnsi="Times New Roman" w:cs="Times New Roman"/>
          <w:sz w:val="24"/>
          <w:szCs w:val="24"/>
        </w:rPr>
      </w:pPr>
      <w:r w:rsidRPr="00BB5D8E">
        <w:rPr>
          <w:rFonts w:ascii="Times New Roman" w:hAnsi="Times New Roman" w:cs="Times New Roman"/>
          <w:sz w:val="24"/>
          <w:szCs w:val="24"/>
        </w:rPr>
        <w:t xml:space="preserve">§ 16i </w:t>
      </w:r>
    </w:p>
    <w:p w:rsidR="00697A44" w:rsidRPr="007523A7" w:rsidRDefault="00697A44" w:rsidP="00697A44">
      <w:pPr>
        <w:spacing w:before="120" w:after="0" w:line="240" w:lineRule="auto"/>
        <w:ind w:firstLine="426"/>
        <w:jc w:val="both"/>
        <w:rPr>
          <w:rFonts w:ascii="Times New Roman" w:eastAsia="Calibri" w:hAnsi="Times New Roman" w:cs="Times New Roman"/>
          <w:sz w:val="24"/>
          <w:szCs w:val="24"/>
          <w:lang w:eastAsia="en-US"/>
        </w:rPr>
      </w:pPr>
      <w:r w:rsidRPr="00BB5D8E">
        <w:rPr>
          <w:rFonts w:ascii="Times New Roman" w:hAnsi="Times New Roman" w:cs="Times New Roman"/>
          <w:sz w:val="24"/>
          <w:szCs w:val="24"/>
        </w:rPr>
        <w:t xml:space="preserve">(1) V evidenci přestupků se evidují údaje o pravomocných rozhodnutích o přestupku, kterými byla vyslovena vina, o nichž tak stanoví zvláštní právní předpis, a o jednání majícím znaky takového přestupku. V evidenci se dále evidují údaje o rozhodnutích majících odkladný účinek ve vztahu k rozhodnutím podle věty první. </w:t>
      </w:r>
      <w:r w:rsidRPr="007523A7">
        <w:rPr>
          <w:rFonts w:ascii="Times New Roman" w:eastAsia="Calibri" w:hAnsi="Times New Roman" w:cs="Times New Roman"/>
          <w:b/>
          <w:bCs/>
          <w:sz w:val="24"/>
          <w:szCs w:val="24"/>
          <w:lang w:eastAsia="en-US"/>
        </w:rPr>
        <w:t>Součástí evidence přestupků nejsou údaje o pravomocných rozhodnutích o jednáních majících znaky přestupku, kterých se dopustil příslušník zpravodajských služeb České republiky, nebo příslušník Policie České republiky vybraný v zájmu plnění závažných úkolů Policie České republiky ministrem vnitra.</w:t>
      </w:r>
    </w:p>
    <w:p w:rsidR="00697A44" w:rsidRPr="00BB5D8E"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z w:val="24"/>
          <w:szCs w:val="24"/>
        </w:rPr>
      </w:pPr>
      <w:r w:rsidRPr="00BB5D8E">
        <w:rPr>
          <w:rFonts w:ascii="Times New Roman" w:hAnsi="Times New Roman" w:cs="Times New Roman"/>
          <w:sz w:val="24"/>
          <w:szCs w:val="24"/>
        </w:rPr>
        <w:t>(2) Evidence přestupků obsahuje tyto údaje o rozhodnutí o přestupku nebo o jednání majícím znaky pře</w:t>
      </w:r>
      <w:r>
        <w:rPr>
          <w:rFonts w:ascii="Times New Roman" w:hAnsi="Times New Roman" w:cs="Times New Roman"/>
          <w:sz w:val="24"/>
          <w:szCs w:val="24"/>
        </w:rPr>
        <w:t xml:space="preserve">stupku (dále jen „přestupek“): </w:t>
      </w:r>
    </w:p>
    <w:p w:rsidR="00697A44" w:rsidRPr="00BB5D8E"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BB5D8E">
        <w:rPr>
          <w:rFonts w:ascii="Times New Roman" w:hAnsi="Times New Roman" w:cs="Times New Roman"/>
          <w:sz w:val="24"/>
          <w:szCs w:val="24"/>
        </w:rPr>
        <w:t xml:space="preserve">a) jméno, popřípadě jména, příjmení, rodné příjmení, nebo název pachatele přestupku, </w:t>
      </w:r>
    </w:p>
    <w:p w:rsidR="00697A44" w:rsidRPr="00BB5D8E"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BB5D8E">
        <w:rPr>
          <w:rFonts w:ascii="Times New Roman" w:hAnsi="Times New Roman" w:cs="Times New Roman"/>
          <w:sz w:val="24"/>
          <w:szCs w:val="24"/>
        </w:rPr>
        <w:t xml:space="preserve">b) místo a okres narození pachatele přestupku, nebo jeho sídlo; u pachatele přestupku, který se narodil v cizině, místo a stát, kde se narodil, </w:t>
      </w:r>
    </w:p>
    <w:p w:rsidR="00697A44" w:rsidRPr="00BB5D8E"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BB5D8E">
        <w:rPr>
          <w:rFonts w:ascii="Times New Roman" w:hAnsi="Times New Roman" w:cs="Times New Roman"/>
          <w:sz w:val="24"/>
          <w:szCs w:val="24"/>
        </w:rPr>
        <w:t xml:space="preserve">c) rodné číslo nebo datum narození pachatele přestupku, anebo identifikační číslo osoby, bylo-li jí přiděleno, </w:t>
      </w:r>
    </w:p>
    <w:p w:rsidR="00697A44" w:rsidRPr="00BB5D8E"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BB5D8E">
        <w:rPr>
          <w:rFonts w:ascii="Times New Roman" w:hAnsi="Times New Roman" w:cs="Times New Roman"/>
          <w:sz w:val="24"/>
          <w:szCs w:val="24"/>
        </w:rPr>
        <w:t xml:space="preserve">d) státní občanství pachatele přestupku, </w:t>
      </w:r>
    </w:p>
    <w:p w:rsidR="00697A44" w:rsidRPr="00BB5D8E"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BB5D8E">
        <w:rPr>
          <w:rFonts w:ascii="Times New Roman" w:hAnsi="Times New Roman" w:cs="Times New Roman"/>
          <w:sz w:val="24"/>
          <w:szCs w:val="24"/>
        </w:rPr>
        <w:t xml:space="preserve">e) právní kvalifikaci přestupku, včetně formy zavinění, </w:t>
      </w:r>
    </w:p>
    <w:p w:rsidR="00697A44" w:rsidRPr="00BB5D8E"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BB5D8E">
        <w:rPr>
          <w:rFonts w:ascii="Times New Roman" w:hAnsi="Times New Roman" w:cs="Times New Roman"/>
          <w:sz w:val="24"/>
          <w:szCs w:val="24"/>
        </w:rPr>
        <w:t xml:space="preserve">f) druh a výměru správního trestu, popřípadě ochranného opatření, bylo-li uloženo, anebo údaj o podmíněném upuštění od uložení správního trestu nebo o upuštění od uložení správního trestu, </w:t>
      </w:r>
    </w:p>
    <w:p w:rsidR="00697A44" w:rsidRPr="00BB5D8E"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BB5D8E">
        <w:rPr>
          <w:rFonts w:ascii="Times New Roman" w:hAnsi="Times New Roman" w:cs="Times New Roman"/>
          <w:sz w:val="24"/>
          <w:szCs w:val="24"/>
        </w:rPr>
        <w:t xml:space="preserve">g) údaje o výkonu správního trestu zákazu činnosti, pokud byl uložen, </w:t>
      </w:r>
    </w:p>
    <w:p w:rsidR="00697A44" w:rsidRPr="00BB5D8E"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BB5D8E">
        <w:rPr>
          <w:rFonts w:ascii="Times New Roman" w:hAnsi="Times New Roman" w:cs="Times New Roman"/>
          <w:sz w:val="24"/>
          <w:szCs w:val="24"/>
        </w:rPr>
        <w:t xml:space="preserve">h) označení a sídlo správního orgánu, který projednal přestupek v prvním stupni a v odvolacím řízení, </w:t>
      </w:r>
    </w:p>
    <w:p w:rsidR="00697A44" w:rsidRPr="00BB5D8E"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BB5D8E">
        <w:rPr>
          <w:rFonts w:ascii="Times New Roman" w:hAnsi="Times New Roman" w:cs="Times New Roman"/>
          <w:sz w:val="24"/>
          <w:szCs w:val="24"/>
        </w:rPr>
        <w:t xml:space="preserve">i) číslo jednací rozhodnutí o přestupku v prvním stupni a v odvolacím řízení, datum jeho vydání a nabytí právní moci, </w:t>
      </w:r>
    </w:p>
    <w:p w:rsidR="00697A44" w:rsidRPr="00BB5D8E"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BB5D8E">
        <w:rPr>
          <w:rFonts w:ascii="Times New Roman" w:hAnsi="Times New Roman" w:cs="Times New Roman"/>
          <w:sz w:val="24"/>
          <w:szCs w:val="24"/>
        </w:rPr>
        <w:t xml:space="preserve">j) označení a sídlo správního orgánu a jméno a příjmení nebo služební nebo identifikační číslo oprávněné úřední osoby, která vydala příkazový blok, datum vydání a evidenční číslo příkazového bloku, </w:t>
      </w:r>
    </w:p>
    <w:p w:rsidR="00697A44" w:rsidRPr="00BB5D8E"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BB5D8E">
        <w:rPr>
          <w:rFonts w:ascii="Times New Roman" w:hAnsi="Times New Roman" w:cs="Times New Roman"/>
          <w:sz w:val="24"/>
          <w:szCs w:val="24"/>
        </w:rPr>
        <w:t>k) označení a sídlo správního orgánu, který pravomocně rozhodl v přezkumném řízení o</w:t>
      </w:r>
      <w:r>
        <w:rPr>
          <w:rFonts w:ascii="Times New Roman" w:hAnsi="Times New Roman" w:cs="Times New Roman"/>
          <w:sz w:val="24"/>
          <w:szCs w:val="24"/>
        </w:rPr>
        <w:t> </w:t>
      </w:r>
      <w:r w:rsidRPr="00BB5D8E">
        <w:rPr>
          <w:rFonts w:ascii="Times New Roman" w:hAnsi="Times New Roman" w:cs="Times New Roman"/>
          <w:sz w:val="24"/>
          <w:szCs w:val="24"/>
        </w:rPr>
        <w:t xml:space="preserve">rozhodnutí o přestupku, pokud došlo ke změně údajů podle písmene e) nebo f), a číslo jednací tohoto rozhodnutí, datum jeho vydání a nabytí právní moci, </w:t>
      </w:r>
    </w:p>
    <w:p w:rsidR="00697A44" w:rsidRPr="00BB5D8E"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BB5D8E">
        <w:rPr>
          <w:rFonts w:ascii="Times New Roman" w:hAnsi="Times New Roman" w:cs="Times New Roman"/>
          <w:sz w:val="24"/>
          <w:szCs w:val="24"/>
        </w:rPr>
        <w:t xml:space="preserve">l) označení a sídlo správního orgánu, který na základě obnovy řízení o přestupku pravomocně rozhodl v novém řízení, pokud v novém řízení došlo ke změně údajů podle písmene e) nebo f), a číslo jednací tohoto rozhodnutí, datum jeho vydání a nabytí právní moci, </w:t>
      </w:r>
    </w:p>
    <w:p w:rsidR="00697A44" w:rsidRPr="00BB5D8E"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BB5D8E">
        <w:rPr>
          <w:rFonts w:ascii="Times New Roman" w:hAnsi="Times New Roman" w:cs="Times New Roman"/>
          <w:sz w:val="24"/>
          <w:szCs w:val="24"/>
        </w:rPr>
        <w:t>m) označení a sídlo soudu, který rozhodl o žalobě proti rozhodnutí o přestupku, pokud došlo ke</w:t>
      </w:r>
      <w:r>
        <w:rPr>
          <w:rFonts w:ascii="Times New Roman" w:hAnsi="Times New Roman" w:cs="Times New Roman"/>
          <w:sz w:val="24"/>
          <w:szCs w:val="24"/>
        </w:rPr>
        <w:t> </w:t>
      </w:r>
      <w:r w:rsidRPr="00BB5D8E">
        <w:rPr>
          <w:rFonts w:ascii="Times New Roman" w:hAnsi="Times New Roman" w:cs="Times New Roman"/>
          <w:sz w:val="24"/>
          <w:szCs w:val="24"/>
        </w:rPr>
        <w:t xml:space="preserve">změně údajů podle písmene e) nebo f), a číslo jednací tohoto rozhodnutí, datum jeho vydání a nabytí právní moci, </w:t>
      </w:r>
    </w:p>
    <w:p w:rsidR="00697A44" w:rsidRPr="00BB5D8E"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BB5D8E">
        <w:rPr>
          <w:rFonts w:ascii="Times New Roman" w:hAnsi="Times New Roman" w:cs="Times New Roman"/>
          <w:sz w:val="24"/>
          <w:szCs w:val="24"/>
        </w:rPr>
        <w:t xml:space="preserve">n) označení a sídlo správního orgánu nebo soudu, který vydal rozhodnutí mající odkladný účinek ve vztahu k rozhodnutím evidovaným podle odstavce 1 věty první, a číslo jednací tohoto rozhodnutí, datum jeho vydání a nabytí právní moci, </w:t>
      </w:r>
    </w:p>
    <w:p w:rsidR="00697A44" w:rsidRPr="00BB5D8E"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BB5D8E">
        <w:rPr>
          <w:rFonts w:ascii="Times New Roman" w:hAnsi="Times New Roman" w:cs="Times New Roman"/>
          <w:sz w:val="24"/>
          <w:szCs w:val="24"/>
        </w:rPr>
        <w:t xml:space="preserve">o) označení a sídlo orgánu a jméno, příjmení a funkci nebo služební nebo identifikační číslo úřední osoby, která zápis do evidence přestupků provedla. </w:t>
      </w:r>
    </w:p>
    <w:p w:rsidR="00697A44" w:rsidRPr="00BB5D8E"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z w:val="24"/>
          <w:szCs w:val="24"/>
        </w:rPr>
      </w:pPr>
      <w:r w:rsidRPr="00BB5D8E">
        <w:rPr>
          <w:rFonts w:ascii="Times New Roman" w:hAnsi="Times New Roman" w:cs="Times New Roman"/>
          <w:sz w:val="24"/>
          <w:szCs w:val="24"/>
        </w:rPr>
        <w:t xml:space="preserve">(3) V evidenci přestupků se dále vedou údaje o </w:t>
      </w:r>
    </w:p>
    <w:p w:rsidR="00697A44" w:rsidRPr="00BB5D8E"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BB5D8E">
        <w:rPr>
          <w:rFonts w:ascii="Times New Roman" w:hAnsi="Times New Roman" w:cs="Times New Roman"/>
          <w:sz w:val="24"/>
          <w:szCs w:val="24"/>
        </w:rPr>
        <w:t xml:space="preserve">a) datu zápisu pravomocného rozhodnutí o přestupku a jeho změnách, </w:t>
      </w:r>
    </w:p>
    <w:p w:rsidR="00697A44" w:rsidRPr="00BB5D8E"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BB5D8E">
        <w:rPr>
          <w:rFonts w:ascii="Times New Roman" w:hAnsi="Times New Roman" w:cs="Times New Roman"/>
          <w:sz w:val="24"/>
          <w:szCs w:val="24"/>
        </w:rPr>
        <w:t xml:space="preserve">b) datu a času vydání opisu z evidence přestupků a o jeho obsahu, a údaj o tom, na čí žádost se tak stalo, a </w:t>
      </w:r>
    </w:p>
    <w:p w:rsidR="00697A44" w:rsidRPr="00BB5D8E"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BB5D8E">
        <w:rPr>
          <w:rFonts w:ascii="Times New Roman" w:hAnsi="Times New Roman" w:cs="Times New Roman"/>
          <w:sz w:val="24"/>
          <w:szCs w:val="24"/>
        </w:rPr>
        <w:t>c) datu, času a důvodu zpracování osobních údajů obsažených v evidenci přestupků a údaje o</w:t>
      </w:r>
      <w:r>
        <w:rPr>
          <w:rFonts w:ascii="Times New Roman" w:hAnsi="Times New Roman" w:cs="Times New Roman"/>
          <w:sz w:val="24"/>
          <w:szCs w:val="24"/>
        </w:rPr>
        <w:t> </w:t>
      </w:r>
      <w:r w:rsidRPr="00BB5D8E">
        <w:rPr>
          <w:rFonts w:ascii="Times New Roman" w:hAnsi="Times New Roman" w:cs="Times New Roman"/>
          <w:sz w:val="24"/>
          <w:szCs w:val="24"/>
        </w:rPr>
        <w:t xml:space="preserve">osobě, která osobní údaje zpracovala. </w:t>
      </w:r>
    </w:p>
    <w:p w:rsidR="00697A44" w:rsidRPr="00BB5D8E"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z w:val="24"/>
          <w:szCs w:val="24"/>
        </w:rPr>
      </w:pPr>
      <w:r w:rsidRPr="00BB5D8E">
        <w:rPr>
          <w:rFonts w:ascii="Times New Roman" w:hAnsi="Times New Roman" w:cs="Times New Roman"/>
          <w:sz w:val="24"/>
          <w:szCs w:val="24"/>
        </w:rPr>
        <w:t>(4) Údaje podle odstavce 2 písm. a) až d) jsou vedeny i ve formě referenční vazby na</w:t>
      </w:r>
      <w:r>
        <w:rPr>
          <w:rFonts w:ascii="Times New Roman" w:hAnsi="Times New Roman" w:cs="Times New Roman"/>
          <w:sz w:val="24"/>
          <w:szCs w:val="24"/>
        </w:rPr>
        <w:t> </w:t>
      </w:r>
      <w:r w:rsidRPr="00BB5D8E">
        <w:rPr>
          <w:rFonts w:ascii="Times New Roman" w:hAnsi="Times New Roman" w:cs="Times New Roman"/>
          <w:sz w:val="24"/>
          <w:szCs w:val="24"/>
        </w:rPr>
        <w:t xml:space="preserve">referenční údaje v příslušných základních registrech, jsou-li v nich tyto údaje obsaženy. </w:t>
      </w:r>
    </w:p>
    <w:p w:rsidR="00697A44" w:rsidRPr="00BB5D8E" w:rsidRDefault="00697A44" w:rsidP="00697A44">
      <w:pPr>
        <w:widowControl w:val="0"/>
        <w:autoSpaceDE w:val="0"/>
        <w:autoSpaceDN w:val="0"/>
        <w:adjustRightInd w:val="0"/>
        <w:spacing w:before="120" w:after="0" w:line="240" w:lineRule="auto"/>
        <w:rPr>
          <w:rFonts w:ascii="Times New Roman" w:hAnsi="Times New Roman" w:cs="Times New Roman"/>
          <w:sz w:val="24"/>
          <w:szCs w:val="24"/>
        </w:rPr>
      </w:pPr>
      <w:r w:rsidRPr="00BB5D8E">
        <w:rPr>
          <w:rFonts w:ascii="Times New Roman" w:hAnsi="Times New Roman" w:cs="Times New Roman"/>
          <w:sz w:val="24"/>
          <w:szCs w:val="24"/>
        </w:rPr>
        <w:t xml:space="preserve"> </w:t>
      </w:r>
    </w:p>
    <w:p w:rsidR="005F70EB" w:rsidRDefault="005F70EB" w:rsidP="00697A44">
      <w:pPr>
        <w:widowControl w:val="0"/>
        <w:autoSpaceDE w:val="0"/>
        <w:autoSpaceDN w:val="0"/>
        <w:adjustRightInd w:val="0"/>
        <w:spacing w:before="120" w:after="0" w:line="240" w:lineRule="auto"/>
        <w:jc w:val="center"/>
        <w:rPr>
          <w:rFonts w:ascii="Times New Roman" w:hAnsi="Times New Roman" w:cs="Times New Roman"/>
          <w:sz w:val="24"/>
          <w:szCs w:val="24"/>
        </w:rPr>
      </w:pPr>
    </w:p>
    <w:p w:rsidR="00697A44" w:rsidRPr="00BB5D8E" w:rsidRDefault="00697A44" w:rsidP="00697A44">
      <w:pPr>
        <w:widowControl w:val="0"/>
        <w:autoSpaceDE w:val="0"/>
        <w:autoSpaceDN w:val="0"/>
        <w:adjustRightInd w:val="0"/>
        <w:spacing w:before="120" w:after="0" w:line="240" w:lineRule="auto"/>
        <w:jc w:val="center"/>
        <w:rPr>
          <w:rFonts w:ascii="Times New Roman" w:hAnsi="Times New Roman" w:cs="Times New Roman"/>
          <w:sz w:val="24"/>
          <w:szCs w:val="24"/>
        </w:rPr>
      </w:pPr>
      <w:r w:rsidRPr="00BB5D8E">
        <w:rPr>
          <w:rFonts w:ascii="Times New Roman" w:hAnsi="Times New Roman" w:cs="Times New Roman"/>
          <w:sz w:val="24"/>
          <w:szCs w:val="24"/>
        </w:rPr>
        <w:t xml:space="preserve">§ 16j </w:t>
      </w:r>
    </w:p>
    <w:p w:rsidR="00697A44" w:rsidRPr="00883E3C"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b/>
          <w:sz w:val="24"/>
          <w:szCs w:val="24"/>
        </w:rPr>
      </w:pPr>
      <w:r>
        <w:rPr>
          <w:rFonts w:ascii="Times New Roman" w:hAnsi="Times New Roman" w:cs="Times New Roman"/>
          <w:b/>
          <w:sz w:val="24"/>
          <w:szCs w:val="24"/>
        </w:rPr>
        <w:t xml:space="preserve">(1) </w:t>
      </w:r>
      <w:r w:rsidRPr="00883E3C">
        <w:rPr>
          <w:rFonts w:ascii="Times New Roman" w:hAnsi="Times New Roman" w:cs="Times New Roman"/>
          <w:b/>
          <w:sz w:val="24"/>
          <w:szCs w:val="24"/>
        </w:rPr>
        <w:t xml:space="preserve">Ministerstvo může využít opis z evidence přestupků </w:t>
      </w:r>
    </w:p>
    <w:p w:rsidR="00697A44" w:rsidRDefault="00697A44" w:rsidP="00697A44">
      <w:pPr>
        <w:tabs>
          <w:tab w:val="left" w:pos="567"/>
        </w:tabs>
        <w:spacing w:before="120" w:after="0" w:line="240" w:lineRule="auto"/>
        <w:ind w:left="284" w:hanging="284"/>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 </w:t>
      </w:r>
      <w:r w:rsidRPr="00883E3C">
        <w:rPr>
          <w:rFonts w:ascii="Times New Roman" w:eastAsia="Times New Roman" w:hAnsi="Times New Roman" w:cs="Times New Roman"/>
          <w:b/>
          <w:sz w:val="24"/>
          <w:szCs w:val="24"/>
        </w:rPr>
        <w:t>pro účely řízení o stížnosti pro porušení zákona a o žádosti o milost,</w:t>
      </w:r>
    </w:p>
    <w:p w:rsidR="00697A44" w:rsidRDefault="00697A44" w:rsidP="00697A44">
      <w:pPr>
        <w:tabs>
          <w:tab w:val="left" w:pos="567"/>
        </w:tabs>
        <w:spacing w:before="120" w:after="0" w:line="240" w:lineRule="auto"/>
        <w:ind w:left="284" w:hanging="284"/>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b) </w:t>
      </w:r>
      <w:r w:rsidRPr="00883E3C">
        <w:rPr>
          <w:rFonts w:ascii="Times New Roman" w:eastAsia="Times New Roman" w:hAnsi="Times New Roman" w:cs="Times New Roman"/>
          <w:b/>
          <w:sz w:val="24"/>
          <w:szCs w:val="24"/>
        </w:rPr>
        <w:t xml:space="preserve">pro provádění úkonů, </w:t>
      </w:r>
      <w:r>
        <w:rPr>
          <w:rFonts w:ascii="Times New Roman" w:eastAsia="Times New Roman" w:hAnsi="Times New Roman" w:cs="Times New Roman"/>
          <w:b/>
          <w:sz w:val="24"/>
          <w:szCs w:val="24"/>
        </w:rPr>
        <w:t xml:space="preserve">ke kterým </w:t>
      </w:r>
      <w:r w:rsidRPr="00883E3C">
        <w:rPr>
          <w:rFonts w:ascii="Times New Roman" w:eastAsia="Times New Roman" w:hAnsi="Times New Roman" w:cs="Times New Roman"/>
          <w:b/>
          <w:sz w:val="24"/>
          <w:szCs w:val="24"/>
        </w:rPr>
        <w:t>je příslušné podle zákona upravujícího mezinárodní justiční spolupráci ve věcech trestních nebo podle vyhlášené mezinárodní smlouvy, kterou je Česká republika vázána,</w:t>
      </w:r>
      <w:r>
        <w:rPr>
          <w:rFonts w:ascii="Times New Roman" w:eastAsia="Times New Roman" w:hAnsi="Times New Roman" w:cs="Times New Roman"/>
          <w:b/>
          <w:sz w:val="24"/>
          <w:szCs w:val="24"/>
        </w:rPr>
        <w:t xml:space="preserve"> nebo</w:t>
      </w:r>
    </w:p>
    <w:p w:rsidR="00697A44" w:rsidRPr="00883E3C" w:rsidRDefault="00697A44" w:rsidP="00697A44">
      <w:pPr>
        <w:tabs>
          <w:tab w:val="left" w:pos="567"/>
        </w:tabs>
        <w:spacing w:before="120" w:after="0" w:line="240" w:lineRule="auto"/>
        <w:ind w:left="284" w:hanging="284"/>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c) </w:t>
      </w:r>
      <w:r w:rsidRPr="00883E3C">
        <w:rPr>
          <w:rFonts w:ascii="Times New Roman" w:hAnsi="Times New Roman" w:cs="Times New Roman"/>
          <w:b/>
          <w:sz w:val="24"/>
          <w:szCs w:val="24"/>
        </w:rPr>
        <w:t>jedná-li ve věcech týkajících se výkonu jeho působnosti podle tohoto zákona před soudem, nebo zastupuje-li Českou republiku při vyřizování stížností na porušení Úmluvy o ochraně lidských práv a základních svobod a jejích Protokolů týkajících se</w:t>
      </w:r>
      <w:r>
        <w:rPr>
          <w:rFonts w:ascii="Times New Roman" w:hAnsi="Times New Roman" w:cs="Times New Roman"/>
          <w:b/>
          <w:sz w:val="24"/>
          <w:szCs w:val="24"/>
        </w:rPr>
        <w:t> </w:t>
      </w:r>
      <w:r w:rsidRPr="00883E3C">
        <w:rPr>
          <w:rFonts w:ascii="Times New Roman" w:hAnsi="Times New Roman" w:cs="Times New Roman"/>
          <w:b/>
          <w:sz w:val="24"/>
          <w:szCs w:val="24"/>
        </w:rPr>
        <w:t>výkonu jeho působnosti podle tohoto zákona.</w:t>
      </w:r>
    </w:p>
    <w:p w:rsidR="00697A44" w:rsidRPr="00BB5D8E"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z w:val="24"/>
          <w:szCs w:val="24"/>
        </w:rPr>
      </w:pPr>
      <w:r w:rsidRPr="00883E3C">
        <w:rPr>
          <w:rFonts w:ascii="Times New Roman" w:hAnsi="Times New Roman" w:cs="Times New Roman"/>
          <w:strike/>
          <w:sz w:val="24"/>
          <w:szCs w:val="24"/>
        </w:rPr>
        <w:t>(1)</w:t>
      </w:r>
      <w:r w:rsidRPr="00BB5D8E">
        <w:rPr>
          <w:rFonts w:ascii="Times New Roman" w:hAnsi="Times New Roman" w:cs="Times New Roman"/>
          <w:sz w:val="24"/>
          <w:szCs w:val="24"/>
        </w:rPr>
        <w:t xml:space="preserve"> </w:t>
      </w:r>
      <w:r>
        <w:rPr>
          <w:rFonts w:ascii="Times New Roman" w:hAnsi="Times New Roman" w:cs="Times New Roman"/>
          <w:b/>
          <w:sz w:val="24"/>
          <w:szCs w:val="24"/>
        </w:rPr>
        <w:t xml:space="preserve">(2) </w:t>
      </w:r>
      <w:r w:rsidRPr="00A8766D">
        <w:rPr>
          <w:rFonts w:ascii="Times New Roman" w:hAnsi="Times New Roman" w:cs="Times New Roman"/>
          <w:strike/>
          <w:sz w:val="24"/>
          <w:szCs w:val="24"/>
        </w:rPr>
        <w:t>Rejstřík trestů</w:t>
      </w:r>
      <w:r w:rsidRPr="00BB5D8E">
        <w:rPr>
          <w:rFonts w:ascii="Times New Roman" w:hAnsi="Times New Roman" w:cs="Times New Roman"/>
          <w:sz w:val="24"/>
          <w:szCs w:val="24"/>
        </w:rPr>
        <w:t xml:space="preserve"> </w:t>
      </w:r>
      <w:r>
        <w:rPr>
          <w:rFonts w:ascii="Times New Roman" w:hAnsi="Times New Roman" w:cs="Times New Roman"/>
          <w:b/>
          <w:sz w:val="24"/>
          <w:szCs w:val="24"/>
        </w:rPr>
        <w:t xml:space="preserve">Ministerstvo </w:t>
      </w:r>
      <w:r w:rsidRPr="00BB5D8E">
        <w:rPr>
          <w:rFonts w:ascii="Times New Roman" w:hAnsi="Times New Roman" w:cs="Times New Roman"/>
          <w:sz w:val="24"/>
          <w:szCs w:val="24"/>
        </w:rPr>
        <w:t xml:space="preserve">vydá opis z evidence přestupků na základě žádosti </w:t>
      </w:r>
    </w:p>
    <w:p w:rsidR="00697A44" w:rsidRPr="00BB5D8E" w:rsidRDefault="00697A44" w:rsidP="00697A44">
      <w:pPr>
        <w:widowControl w:val="0"/>
        <w:autoSpaceDE w:val="0"/>
        <w:autoSpaceDN w:val="0"/>
        <w:adjustRightInd w:val="0"/>
        <w:spacing w:before="120" w:after="0" w:line="240" w:lineRule="auto"/>
        <w:jc w:val="both"/>
        <w:rPr>
          <w:rFonts w:ascii="Times New Roman" w:hAnsi="Times New Roman" w:cs="Times New Roman"/>
          <w:sz w:val="24"/>
          <w:szCs w:val="24"/>
        </w:rPr>
      </w:pPr>
      <w:r w:rsidRPr="00BB5D8E">
        <w:rPr>
          <w:rFonts w:ascii="Times New Roman" w:hAnsi="Times New Roman" w:cs="Times New Roman"/>
          <w:sz w:val="24"/>
          <w:szCs w:val="24"/>
        </w:rPr>
        <w:t xml:space="preserve">a) správnímu orgánu oprávněnému projednat přestupek pro účely jeho projednání, </w:t>
      </w:r>
    </w:p>
    <w:p w:rsidR="00697A44" w:rsidRPr="00BB5D8E" w:rsidRDefault="00697A44" w:rsidP="00697A44">
      <w:pPr>
        <w:widowControl w:val="0"/>
        <w:autoSpaceDE w:val="0"/>
        <w:autoSpaceDN w:val="0"/>
        <w:adjustRightInd w:val="0"/>
        <w:spacing w:before="120" w:after="0" w:line="240" w:lineRule="auto"/>
        <w:jc w:val="both"/>
        <w:rPr>
          <w:rFonts w:ascii="Times New Roman" w:hAnsi="Times New Roman" w:cs="Times New Roman"/>
          <w:sz w:val="24"/>
          <w:szCs w:val="24"/>
        </w:rPr>
      </w:pPr>
      <w:r w:rsidRPr="00BB5D8E">
        <w:rPr>
          <w:rFonts w:ascii="Times New Roman" w:hAnsi="Times New Roman" w:cs="Times New Roman"/>
          <w:sz w:val="24"/>
          <w:szCs w:val="24"/>
        </w:rPr>
        <w:t xml:space="preserve">b) orgánu činnému v trestním řízení, </w:t>
      </w:r>
    </w:p>
    <w:p w:rsidR="00697A44" w:rsidRPr="00BB5D8E" w:rsidRDefault="00697A44" w:rsidP="00697A44">
      <w:pPr>
        <w:widowControl w:val="0"/>
        <w:autoSpaceDE w:val="0"/>
        <w:autoSpaceDN w:val="0"/>
        <w:adjustRightInd w:val="0"/>
        <w:spacing w:before="120" w:after="0" w:line="240" w:lineRule="auto"/>
        <w:jc w:val="both"/>
        <w:rPr>
          <w:rFonts w:ascii="Times New Roman" w:hAnsi="Times New Roman" w:cs="Times New Roman"/>
          <w:sz w:val="24"/>
          <w:szCs w:val="24"/>
        </w:rPr>
      </w:pPr>
      <w:r w:rsidRPr="00BB5D8E">
        <w:rPr>
          <w:rFonts w:ascii="Times New Roman" w:hAnsi="Times New Roman" w:cs="Times New Roman"/>
          <w:sz w:val="24"/>
          <w:szCs w:val="24"/>
        </w:rPr>
        <w:t xml:space="preserve">c) národnímu členovi Eurojustu pro účely plnění úkolů v Eurojustu, </w:t>
      </w:r>
    </w:p>
    <w:p w:rsidR="00697A44" w:rsidRPr="00BB5D8E" w:rsidRDefault="00697A44" w:rsidP="00697A44">
      <w:pPr>
        <w:widowControl w:val="0"/>
        <w:autoSpaceDE w:val="0"/>
        <w:autoSpaceDN w:val="0"/>
        <w:adjustRightInd w:val="0"/>
        <w:spacing w:before="120" w:after="0" w:line="240" w:lineRule="auto"/>
        <w:jc w:val="both"/>
        <w:rPr>
          <w:rFonts w:ascii="Times New Roman" w:hAnsi="Times New Roman" w:cs="Times New Roman"/>
          <w:sz w:val="24"/>
          <w:szCs w:val="24"/>
        </w:rPr>
      </w:pPr>
      <w:r w:rsidRPr="00BB5D8E">
        <w:rPr>
          <w:rFonts w:ascii="Times New Roman" w:hAnsi="Times New Roman" w:cs="Times New Roman"/>
          <w:sz w:val="24"/>
          <w:szCs w:val="24"/>
        </w:rPr>
        <w:t xml:space="preserve">d) soudu pro účely soudního řízení, </w:t>
      </w:r>
    </w:p>
    <w:p w:rsidR="00697A44" w:rsidRPr="00BB5D8E" w:rsidRDefault="00697A44" w:rsidP="00697A44">
      <w:pPr>
        <w:widowControl w:val="0"/>
        <w:autoSpaceDE w:val="0"/>
        <w:autoSpaceDN w:val="0"/>
        <w:adjustRightInd w:val="0"/>
        <w:spacing w:before="120" w:after="0" w:line="240" w:lineRule="auto"/>
        <w:jc w:val="both"/>
        <w:rPr>
          <w:rFonts w:ascii="Times New Roman" w:hAnsi="Times New Roman" w:cs="Times New Roman"/>
          <w:sz w:val="24"/>
          <w:szCs w:val="24"/>
        </w:rPr>
      </w:pPr>
      <w:r w:rsidRPr="00BB5D8E">
        <w:rPr>
          <w:rFonts w:ascii="Times New Roman" w:hAnsi="Times New Roman" w:cs="Times New Roman"/>
          <w:sz w:val="24"/>
          <w:szCs w:val="24"/>
        </w:rPr>
        <w:t xml:space="preserve">e) státnímu zastupitelství pro účely jiného než trestního řízení, </w:t>
      </w:r>
    </w:p>
    <w:p w:rsidR="00697A44" w:rsidRPr="00883E3C" w:rsidRDefault="00697A44" w:rsidP="00697A44">
      <w:pPr>
        <w:widowControl w:val="0"/>
        <w:autoSpaceDE w:val="0"/>
        <w:autoSpaceDN w:val="0"/>
        <w:adjustRightInd w:val="0"/>
        <w:spacing w:before="120" w:after="0" w:line="240" w:lineRule="auto"/>
        <w:jc w:val="both"/>
        <w:rPr>
          <w:rFonts w:ascii="Times New Roman" w:hAnsi="Times New Roman" w:cs="Times New Roman"/>
          <w:b/>
          <w:strike/>
          <w:sz w:val="24"/>
          <w:szCs w:val="24"/>
        </w:rPr>
      </w:pPr>
      <w:r w:rsidRPr="00883E3C">
        <w:rPr>
          <w:rFonts w:ascii="Times New Roman" w:hAnsi="Times New Roman" w:cs="Times New Roman"/>
          <w:strike/>
          <w:sz w:val="24"/>
          <w:szCs w:val="24"/>
        </w:rPr>
        <w:t xml:space="preserve">f) Ministerstvu spravedlnosti </w:t>
      </w:r>
    </w:p>
    <w:p w:rsidR="00697A44" w:rsidRPr="00883E3C" w:rsidRDefault="00697A44" w:rsidP="00697A44">
      <w:pPr>
        <w:widowControl w:val="0"/>
        <w:autoSpaceDE w:val="0"/>
        <w:autoSpaceDN w:val="0"/>
        <w:adjustRightInd w:val="0"/>
        <w:spacing w:before="120" w:after="0" w:line="240" w:lineRule="auto"/>
        <w:ind w:left="567" w:hanging="283"/>
        <w:jc w:val="both"/>
        <w:rPr>
          <w:rFonts w:ascii="Times New Roman" w:hAnsi="Times New Roman" w:cs="Times New Roman"/>
          <w:strike/>
          <w:sz w:val="24"/>
          <w:szCs w:val="24"/>
        </w:rPr>
      </w:pPr>
      <w:r w:rsidRPr="00883E3C">
        <w:rPr>
          <w:rFonts w:ascii="Times New Roman" w:hAnsi="Times New Roman" w:cs="Times New Roman"/>
          <w:strike/>
          <w:sz w:val="24"/>
          <w:szCs w:val="24"/>
        </w:rPr>
        <w:t xml:space="preserve">1. pro účely řízení o stížnosti pro porušení zákona a o žádosti o milost, </w:t>
      </w:r>
    </w:p>
    <w:p w:rsidR="00697A44" w:rsidRPr="00883E3C" w:rsidRDefault="00697A44" w:rsidP="00697A44">
      <w:pPr>
        <w:widowControl w:val="0"/>
        <w:autoSpaceDE w:val="0"/>
        <w:autoSpaceDN w:val="0"/>
        <w:adjustRightInd w:val="0"/>
        <w:spacing w:before="120" w:after="0" w:line="240" w:lineRule="auto"/>
        <w:ind w:left="567" w:hanging="283"/>
        <w:jc w:val="both"/>
        <w:rPr>
          <w:rFonts w:ascii="Times New Roman" w:hAnsi="Times New Roman" w:cs="Times New Roman"/>
          <w:strike/>
          <w:sz w:val="24"/>
          <w:szCs w:val="24"/>
        </w:rPr>
      </w:pPr>
      <w:r w:rsidRPr="00883E3C">
        <w:rPr>
          <w:rFonts w:ascii="Times New Roman" w:hAnsi="Times New Roman" w:cs="Times New Roman"/>
          <w:strike/>
          <w:sz w:val="24"/>
          <w:szCs w:val="24"/>
        </w:rPr>
        <w:t xml:space="preserve">2. pro provádění jiných úkonů trestního řízení, pokud je k nim příslušné podle zákona upravujícího mezinárodní justiční spolupráci ve věcech trestních nebo podle vyhlášené mezinárodní smlouvy, kterou je Česká republika vázána, </w:t>
      </w:r>
    </w:p>
    <w:p w:rsidR="00697A44" w:rsidRPr="00883E3C" w:rsidRDefault="00697A44" w:rsidP="00697A44">
      <w:pPr>
        <w:widowControl w:val="0"/>
        <w:autoSpaceDE w:val="0"/>
        <w:autoSpaceDN w:val="0"/>
        <w:adjustRightInd w:val="0"/>
        <w:spacing w:before="120" w:after="0" w:line="240" w:lineRule="auto"/>
        <w:ind w:left="567" w:hanging="283"/>
        <w:jc w:val="both"/>
        <w:rPr>
          <w:rFonts w:ascii="Times New Roman" w:hAnsi="Times New Roman" w:cs="Times New Roman"/>
          <w:strike/>
          <w:sz w:val="24"/>
          <w:szCs w:val="24"/>
        </w:rPr>
      </w:pPr>
      <w:r w:rsidRPr="00883E3C">
        <w:rPr>
          <w:rFonts w:ascii="Times New Roman" w:hAnsi="Times New Roman" w:cs="Times New Roman"/>
          <w:strike/>
          <w:sz w:val="24"/>
          <w:szCs w:val="24"/>
        </w:rPr>
        <w:t xml:space="preserve">3. jedná-li ve věcech týkajících se činnosti Rejstříku trestů před soudem nebo zastupuje-li Českou republiku při vyřizování stížností na porušení </w:t>
      </w:r>
      <w:hyperlink r:id="rId40" w:history="1">
        <w:r w:rsidRPr="00883E3C">
          <w:rPr>
            <w:rFonts w:ascii="Times New Roman" w:hAnsi="Times New Roman" w:cs="Times New Roman"/>
            <w:strike/>
            <w:sz w:val="24"/>
            <w:szCs w:val="24"/>
          </w:rPr>
          <w:t>Úmluvy o ochraně lidských práv a základních svobod</w:t>
        </w:r>
      </w:hyperlink>
      <w:r w:rsidRPr="00883E3C">
        <w:rPr>
          <w:rFonts w:ascii="Times New Roman" w:hAnsi="Times New Roman" w:cs="Times New Roman"/>
          <w:strike/>
          <w:sz w:val="24"/>
          <w:szCs w:val="24"/>
        </w:rPr>
        <w:t xml:space="preserve"> a jejích Protokolů, týkajících se činnosti Rejstříku trestů, </w:t>
      </w:r>
    </w:p>
    <w:p w:rsidR="00697A44" w:rsidRPr="00BB5D8E" w:rsidRDefault="00697A44" w:rsidP="00697A44">
      <w:pPr>
        <w:widowControl w:val="0"/>
        <w:autoSpaceDE w:val="0"/>
        <w:autoSpaceDN w:val="0"/>
        <w:adjustRightInd w:val="0"/>
        <w:spacing w:before="120" w:after="0" w:line="240" w:lineRule="auto"/>
        <w:jc w:val="both"/>
        <w:rPr>
          <w:rFonts w:ascii="Times New Roman" w:hAnsi="Times New Roman" w:cs="Times New Roman"/>
          <w:sz w:val="24"/>
          <w:szCs w:val="24"/>
        </w:rPr>
      </w:pPr>
      <w:r w:rsidRPr="00883E3C">
        <w:rPr>
          <w:rFonts w:ascii="Times New Roman" w:hAnsi="Times New Roman" w:cs="Times New Roman"/>
          <w:strike/>
          <w:sz w:val="24"/>
          <w:szCs w:val="24"/>
        </w:rPr>
        <w:t>g)</w:t>
      </w:r>
      <w:r w:rsidRPr="00BB5D8E">
        <w:rPr>
          <w:rFonts w:ascii="Times New Roman" w:hAnsi="Times New Roman" w:cs="Times New Roman"/>
          <w:sz w:val="24"/>
          <w:szCs w:val="24"/>
        </w:rPr>
        <w:t xml:space="preserve"> </w:t>
      </w:r>
      <w:r>
        <w:rPr>
          <w:rFonts w:ascii="Times New Roman" w:hAnsi="Times New Roman" w:cs="Times New Roman"/>
          <w:b/>
          <w:sz w:val="24"/>
          <w:szCs w:val="24"/>
        </w:rPr>
        <w:t xml:space="preserve">f) </w:t>
      </w:r>
      <w:r w:rsidRPr="00BB5D8E">
        <w:rPr>
          <w:rFonts w:ascii="Times New Roman" w:hAnsi="Times New Roman" w:cs="Times New Roman"/>
          <w:sz w:val="24"/>
          <w:szCs w:val="24"/>
        </w:rPr>
        <w:t xml:space="preserve">Kanceláři prezidenta republiky pro účely </w:t>
      </w:r>
    </w:p>
    <w:p w:rsidR="00697A44" w:rsidRPr="00BB5D8E" w:rsidRDefault="00697A44" w:rsidP="00697A44">
      <w:pPr>
        <w:widowControl w:val="0"/>
        <w:autoSpaceDE w:val="0"/>
        <w:autoSpaceDN w:val="0"/>
        <w:adjustRightInd w:val="0"/>
        <w:spacing w:before="120" w:after="0" w:line="240" w:lineRule="auto"/>
        <w:ind w:left="567" w:hanging="283"/>
        <w:jc w:val="both"/>
        <w:rPr>
          <w:rFonts w:ascii="Times New Roman" w:hAnsi="Times New Roman" w:cs="Times New Roman"/>
          <w:sz w:val="24"/>
          <w:szCs w:val="24"/>
        </w:rPr>
      </w:pPr>
      <w:r w:rsidRPr="00BB5D8E">
        <w:rPr>
          <w:rFonts w:ascii="Times New Roman" w:hAnsi="Times New Roman" w:cs="Times New Roman"/>
          <w:sz w:val="24"/>
          <w:szCs w:val="24"/>
        </w:rPr>
        <w:t xml:space="preserve">1. řízení o žádosti o milost, </w:t>
      </w:r>
    </w:p>
    <w:p w:rsidR="00697A44" w:rsidRPr="00BB5D8E" w:rsidRDefault="00697A44" w:rsidP="00697A44">
      <w:pPr>
        <w:widowControl w:val="0"/>
        <w:autoSpaceDE w:val="0"/>
        <w:autoSpaceDN w:val="0"/>
        <w:adjustRightInd w:val="0"/>
        <w:spacing w:before="120" w:after="0" w:line="240" w:lineRule="auto"/>
        <w:ind w:left="567" w:hanging="283"/>
        <w:jc w:val="both"/>
        <w:rPr>
          <w:rFonts w:ascii="Times New Roman" w:hAnsi="Times New Roman" w:cs="Times New Roman"/>
          <w:sz w:val="24"/>
          <w:szCs w:val="24"/>
        </w:rPr>
      </w:pPr>
      <w:r w:rsidRPr="00BB5D8E">
        <w:rPr>
          <w:rFonts w:ascii="Times New Roman" w:hAnsi="Times New Roman" w:cs="Times New Roman"/>
          <w:sz w:val="24"/>
          <w:szCs w:val="24"/>
        </w:rPr>
        <w:t xml:space="preserve">2. jmenování nebo podání návrhu na jmenování do funkce prezidentem republiky. </w:t>
      </w:r>
    </w:p>
    <w:p w:rsidR="00697A44" w:rsidRPr="00BB5D8E"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z w:val="24"/>
          <w:szCs w:val="24"/>
        </w:rPr>
      </w:pPr>
      <w:r w:rsidRPr="00540703">
        <w:rPr>
          <w:rFonts w:ascii="Times New Roman" w:hAnsi="Times New Roman" w:cs="Times New Roman"/>
          <w:strike/>
          <w:sz w:val="24"/>
          <w:szCs w:val="24"/>
        </w:rPr>
        <w:t>(2)</w:t>
      </w:r>
      <w:r w:rsidRPr="00BB5D8E">
        <w:rPr>
          <w:rFonts w:ascii="Times New Roman" w:hAnsi="Times New Roman" w:cs="Times New Roman"/>
          <w:sz w:val="24"/>
          <w:szCs w:val="24"/>
        </w:rPr>
        <w:t xml:space="preserve"> </w:t>
      </w:r>
      <w:r>
        <w:rPr>
          <w:rFonts w:ascii="Times New Roman" w:hAnsi="Times New Roman" w:cs="Times New Roman"/>
          <w:b/>
          <w:sz w:val="24"/>
          <w:szCs w:val="24"/>
        </w:rPr>
        <w:t xml:space="preserve">(3) </w:t>
      </w:r>
      <w:r w:rsidRPr="00BB5D8E">
        <w:rPr>
          <w:rFonts w:ascii="Times New Roman" w:hAnsi="Times New Roman" w:cs="Times New Roman"/>
          <w:sz w:val="24"/>
          <w:szCs w:val="24"/>
        </w:rPr>
        <w:t xml:space="preserve">Žádost o opis z evidence přestupků se podává prostřednictvím elektronické aplikace přístupné způsobem umožňujícím dálkový přístup nebo na formuláři, jehož náležitosti stanoví prováděcí právní předpis. Podobu formuláře </w:t>
      </w:r>
      <w:r w:rsidRPr="00105881">
        <w:rPr>
          <w:rFonts w:ascii="Times New Roman" w:hAnsi="Times New Roman" w:cs="Times New Roman"/>
          <w:sz w:val="24"/>
          <w:szCs w:val="24"/>
        </w:rPr>
        <w:t>zveřejní</w:t>
      </w:r>
      <w:r w:rsidR="00105881">
        <w:rPr>
          <w:rFonts w:ascii="Times New Roman" w:hAnsi="Times New Roman" w:cs="Times New Roman"/>
          <w:sz w:val="24"/>
          <w:szCs w:val="24"/>
        </w:rPr>
        <w:t xml:space="preserve"> </w:t>
      </w:r>
      <w:r w:rsidRPr="00A8766D">
        <w:rPr>
          <w:rFonts w:ascii="Times New Roman" w:hAnsi="Times New Roman" w:cs="Times New Roman"/>
          <w:strike/>
          <w:sz w:val="24"/>
          <w:szCs w:val="24"/>
        </w:rPr>
        <w:t>Rejstřík trestů</w:t>
      </w:r>
      <w:r w:rsidRPr="00BB5D8E">
        <w:rPr>
          <w:rFonts w:ascii="Times New Roman" w:hAnsi="Times New Roman" w:cs="Times New Roman"/>
          <w:sz w:val="24"/>
          <w:szCs w:val="24"/>
        </w:rPr>
        <w:t xml:space="preserve"> </w:t>
      </w:r>
      <w:r>
        <w:rPr>
          <w:rFonts w:ascii="Times New Roman" w:hAnsi="Times New Roman" w:cs="Times New Roman"/>
          <w:b/>
          <w:sz w:val="24"/>
          <w:szCs w:val="24"/>
        </w:rPr>
        <w:t xml:space="preserve">ministerstvo </w:t>
      </w:r>
      <w:r w:rsidRPr="00BB5D8E">
        <w:rPr>
          <w:rFonts w:ascii="Times New Roman" w:hAnsi="Times New Roman" w:cs="Times New Roman"/>
          <w:sz w:val="24"/>
          <w:szCs w:val="24"/>
        </w:rPr>
        <w:t xml:space="preserve">způsobem umožňujícím dálkový přístup. </w:t>
      </w:r>
    </w:p>
    <w:p w:rsidR="00697A44" w:rsidRPr="00BB5D8E"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z w:val="24"/>
          <w:szCs w:val="24"/>
        </w:rPr>
      </w:pPr>
      <w:r w:rsidRPr="00540703">
        <w:rPr>
          <w:rFonts w:ascii="Times New Roman" w:hAnsi="Times New Roman" w:cs="Times New Roman"/>
          <w:strike/>
          <w:sz w:val="24"/>
          <w:szCs w:val="24"/>
        </w:rPr>
        <w:t>(3)</w:t>
      </w:r>
      <w:r w:rsidRPr="00BB5D8E">
        <w:rPr>
          <w:rFonts w:ascii="Times New Roman" w:hAnsi="Times New Roman" w:cs="Times New Roman"/>
          <w:sz w:val="24"/>
          <w:szCs w:val="24"/>
        </w:rPr>
        <w:t xml:space="preserve"> </w:t>
      </w:r>
      <w:r>
        <w:rPr>
          <w:rFonts w:ascii="Times New Roman" w:hAnsi="Times New Roman" w:cs="Times New Roman"/>
          <w:b/>
          <w:sz w:val="24"/>
          <w:szCs w:val="24"/>
        </w:rPr>
        <w:t xml:space="preserve">(4) </w:t>
      </w:r>
      <w:r w:rsidRPr="00BB5D8E">
        <w:rPr>
          <w:rFonts w:ascii="Times New Roman" w:hAnsi="Times New Roman" w:cs="Times New Roman"/>
          <w:sz w:val="24"/>
          <w:szCs w:val="24"/>
        </w:rPr>
        <w:t>Opisy z evidence přestupků a žádosti o ně se předávají v elektronické podobě způsobem umožňujícím dálkový přístup. Není-li tento způsob předávání možný, předávají se opisy z</w:t>
      </w:r>
      <w:r>
        <w:rPr>
          <w:rFonts w:ascii="Times New Roman" w:hAnsi="Times New Roman" w:cs="Times New Roman"/>
          <w:sz w:val="24"/>
          <w:szCs w:val="24"/>
        </w:rPr>
        <w:t> </w:t>
      </w:r>
      <w:r w:rsidRPr="00BB5D8E">
        <w:rPr>
          <w:rFonts w:ascii="Times New Roman" w:hAnsi="Times New Roman" w:cs="Times New Roman"/>
          <w:sz w:val="24"/>
          <w:szCs w:val="24"/>
        </w:rPr>
        <w:t>evidence přestupků a žádosti o ně jiným způsobem umožňujícím ověřit jejich pravost. Opis z</w:t>
      </w:r>
      <w:r>
        <w:rPr>
          <w:rFonts w:ascii="Times New Roman" w:hAnsi="Times New Roman" w:cs="Times New Roman"/>
          <w:sz w:val="24"/>
          <w:szCs w:val="24"/>
        </w:rPr>
        <w:t> </w:t>
      </w:r>
      <w:r w:rsidRPr="00BB5D8E">
        <w:rPr>
          <w:rFonts w:ascii="Times New Roman" w:hAnsi="Times New Roman" w:cs="Times New Roman"/>
          <w:sz w:val="24"/>
          <w:szCs w:val="24"/>
        </w:rPr>
        <w:t xml:space="preserve">evidence přestupků </w:t>
      </w:r>
      <w:r w:rsidRPr="00105881">
        <w:rPr>
          <w:rFonts w:ascii="Times New Roman" w:hAnsi="Times New Roman" w:cs="Times New Roman"/>
          <w:sz w:val="24"/>
          <w:szCs w:val="24"/>
        </w:rPr>
        <w:t>vydá</w:t>
      </w:r>
      <w:r w:rsidR="00105881">
        <w:rPr>
          <w:rFonts w:ascii="Times New Roman" w:hAnsi="Times New Roman" w:cs="Times New Roman"/>
          <w:sz w:val="24"/>
          <w:szCs w:val="24"/>
        </w:rPr>
        <w:t xml:space="preserve"> </w:t>
      </w:r>
      <w:r w:rsidRPr="0053374B">
        <w:rPr>
          <w:rFonts w:ascii="Times New Roman" w:hAnsi="Times New Roman" w:cs="Times New Roman"/>
          <w:strike/>
          <w:sz w:val="24"/>
          <w:szCs w:val="24"/>
        </w:rPr>
        <w:t>Rejstřík</w:t>
      </w:r>
      <w:r w:rsidRPr="00A8766D">
        <w:rPr>
          <w:rFonts w:ascii="Times New Roman" w:hAnsi="Times New Roman" w:cs="Times New Roman"/>
          <w:strike/>
          <w:sz w:val="24"/>
          <w:szCs w:val="24"/>
        </w:rPr>
        <w:t xml:space="preserve"> trestů</w:t>
      </w:r>
      <w:r w:rsidRPr="00BB5D8E">
        <w:rPr>
          <w:rFonts w:ascii="Times New Roman" w:hAnsi="Times New Roman" w:cs="Times New Roman"/>
          <w:sz w:val="24"/>
          <w:szCs w:val="24"/>
        </w:rPr>
        <w:t xml:space="preserve"> </w:t>
      </w:r>
      <w:r>
        <w:rPr>
          <w:rFonts w:ascii="Times New Roman" w:hAnsi="Times New Roman" w:cs="Times New Roman"/>
          <w:b/>
          <w:sz w:val="24"/>
          <w:szCs w:val="24"/>
        </w:rPr>
        <w:t xml:space="preserve">ministerstvo </w:t>
      </w:r>
      <w:r w:rsidRPr="00BB5D8E">
        <w:rPr>
          <w:rFonts w:ascii="Times New Roman" w:hAnsi="Times New Roman" w:cs="Times New Roman"/>
          <w:sz w:val="24"/>
          <w:szCs w:val="24"/>
        </w:rPr>
        <w:t xml:space="preserve">bez zbytečného odkladu. </w:t>
      </w:r>
    </w:p>
    <w:p w:rsidR="00697A44" w:rsidRPr="00BB5D8E"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z w:val="24"/>
          <w:szCs w:val="24"/>
        </w:rPr>
      </w:pPr>
      <w:r w:rsidRPr="00540703">
        <w:rPr>
          <w:rFonts w:ascii="Times New Roman" w:hAnsi="Times New Roman" w:cs="Times New Roman"/>
          <w:strike/>
          <w:sz w:val="24"/>
          <w:szCs w:val="24"/>
        </w:rPr>
        <w:t>(4)</w:t>
      </w:r>
      <w:r w:rsidRPr="00BB5D8E">
        <w:rPr>
          <w:rFonts w:ascii="Times New Roman" w:hAnsi="Times New Roman" w:cs="Times New Roman"/>
          <w:sz w:val="24"/>
          <w:szCs w:val="24"/>
        </w:rPr>
        <w:t xml:space="preserve"> </w:t>
      </w:r>
      <w:r>
        <w:rPr>
          <w:rFonts w:ascii="Times New Roman" w:hAnsi="Times New Roman" w:cs="Times New Roman"/>
          <w:sz w:val="24"/>
          <w:szCs w:val="24"/>
        </w:rPr>
        <w:t>(</w:t>
      </w:r>
      <w:r>
        <w:rPr>
          <w:rFonts w:ascii="Times New Roman" w:hAnsi="Times New Roman" w:cs="Times New Roman"/>
          <w:b/>
          <w:sz w:val="24"/>
          <w:szCs w:val="24"/>
        </w:rPr>
        <w:t xml:space="preserve">5) </w:t>
      </w:r>
      <w:r w:rsidRPr="00BB5D8E">
        <w:rPr>
          <w:rFonts w:ascii="Times New Roman" w:hAnsi="Times New Roman" w:cs="Times New Roman"/>
          <w:sz w:val="24"/>
          <w:szCs w:val="24"/>
        </w:rPr>
        <w:t>V opise z evidence přestupků se uvádějí údaje o všech pravomocných rozhodnutích o</w:t>
      </w:r>
      <w:r>
        <w:rPr>
          <w:rFonts w:ascii="Times New Roman" w:hAnsi="Times New Roman" w:cs="Times New Roman"/>
          <w:sz w:val="24"/>
          <w:szCs w:val="24"/>
        </w:rPr>
        <w:t> </w:t>
      </w:r>
      <w:r w:rsidRPr="00BB5D8E">
        <w:rPr>
          <w:rFonts w:ascii="Times New Roman" w:hAnsi="Times New Roman" w:cs="Times New Roman"/>
          <w:sz w:val="24"/>
          <w:szCs w:val="24"/>
        </w:rPr>
        <w:t xml:space="preserve">přestupku podle </w:t>
      </w:r>
      <w:hyperlink r:id="rId41" w:history="1">
        <w:r w:rsidRPr="004315B7">
          <w:rPr>
            <w:rFonts w:ascii="Times New Roman" w:hAnsi="Times New Roman" w:cs="Times New Roman"/>
            <w:sz w:val="24"/>
            <w:szCs w:val="24"/>
          </w:rPr>
          <w:t>§ 16i odst. 2</w:t>
        </w:r>
      </w:hyperlink>
      <w:r w:rsidRPr="00BB5D8E">
        <w:rPr>
          <w:rFonts w:ascii="Times New Roman" w:hAnsi="Times New Roman" w:cs="Times New Roman"/>
          <w:sz w:val="24"/>
          <w:szCs w:val="24"/>
        </w:rPr>
        <w:t>, jimiž byla vyslovena vina osoby, které se opis týká. Je-li obsahem evidence přestupků rozhodnutí mající odkladný účinek ve vztahu k rozhodnutí o</w:t>
      </w:r>
      <w:r>
        <w:rPr>
          <w:rFonts w:ascii="Times New Roman" w:hAnsi="Times New Roman" w:cs="Times New Roman"/>
          <w:sz w:val="24"/>
          <w:szCs w:val="24"/>
        </w:rPr>
        <w:t> </w:t>
      </w:r>
      <w:r w:rsidRPr="00BB5D8E">
        <w:rPr>
          <w:rFonts w:ascii="Times New Roman" w:hAnsi="Times New Roman" w:cs="Times New Roman"/>
          <w:sz w:val="24"/>
          <w:szCs w:val="24"/>
        </w:rPr>
        <w:t xml:space="preserve">přestupku, údaje o tomto rozhodnutí o přestupku se po dobu trvání odkladného účinku v opise z evidence přestupků neuvádějí. </w:t>
      </w:r>
    </w:p>
    <w:p w:rsidR="00697A44" w:rsidRPr="00BB5D8E"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z w:val="24"/>
          <w:szCs w:val="24"/>
        </w:rPr>
      </w:pPr>
      <w:r w:rsidRPr="00540703">
        <w:rPr>
          <w:rFonts w:ascii="Times New Roman" w:hAnsi="Times New Roman" w:cs="Times New Roman"/>
          <w:strike/>
          <w:sz w:val="24"/>
          <w:szCs w:val="24"/>
        </w:rPr>
        <w:t>(5)</w:t>
      </w:r>
      <w:r w:rsidRPr="00BB5D8E">
        <w:rPr>
          <w:rFonts w:ascii="Times New Roman" w:hAnsi="Times New Roman" w:cs="Times New Roman"/>
          <w:sz w:val="24"/>
          <w:szCs w:val="24"/>
        </w:rPr>
        <w:t xml:space="preserve"> </w:t>
      </w:r>
      <w:r>
        <w:rPr>
          <w:rFonts w:ascii="Times New Roman" w:hAnsi="Times New Roman" w:cs="Times New Roman"/>
          <w:b/>
          <w:sz w:val="24"/>
          <w:szCs w:val="24"/>
        </w:rPr>
        <w:t xml:space="preserve">(6) </w:t>
      </w:r>
      <w:r w:rsidRPr="00BB5D8E">
        <w:rPr>
          <w:rFonts w:ascii="Times New Roman" w:hAnsi="Times New Roman" w:cs="Times New Roman"/>
          <w:sz w:val="24"/>
          <w:szCs w:val="24"/>
        </w:rPr>
        <w:t xml:space="preserve">Na omezení práva na informace o zpracování osobních údajů fyzické osoby podle zákona upravujícího ochranu osobních údajů se </w:t>
      </w:r>
      <w:hyperlink r:id="rId42" w:history="1">
        <w:r w:rsidRPr="004315B7">
          <w:rPr>
            <w:rFonts w:ascii="Times New Roman" w:hAnsi="Times New Roman" w:cs="Times New Roman"/>
            <w:sz w:val="24"/>
            <w:szCs w:val="24"/>
          </w:rPr>
          <w:t>§ 15a odst. 1 až 4</w:t>
        </w:r>
      </w:hyperlink>
      <w:r w:rsidRPr="00BB5D8E">
        <w:rPr>
          <w:rFonts w:ascii="Times New Roman" w:hAnsi="Times New Roman" w:cs="Times New Roman"/>
          <w:sz w:val="24"/>
          <w:szCs w:val="24"/>
        </w:rPr>
        <w:t xml:space="preserve"> užije obdobně. </w:t>
      </w:r>
    </w:p>
    <w:p w:rsidR="00697A44" w:rsidRPr="00BB5D8E"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z w:val="24"/>
          <w:szCs w:val="24"/>
        </w:rPr>
      </w:pPr>
      <w:r w:rsidRPr="00540703">
        <w:rPr>
          <w:rFonts w:ascii="Times New Roman" w:hAnsi="Times New Roman" w:cs="Times New Roman"/>
          <w:strike/>
          <w:sz w:val="24"/>
          <w:szCs w:val="24"/>
        </w:rPr>
        <w:t>(6)</w:t>
      </w:r>
      <w:r w:rsidRPr="00BB5D8E">
        <w:rPr>
          <w:rFonts w:ascii="Times New Roman" w:hAnsi="Times New Roman" w:cs="Times New Roman"/>
          <w:sz w:val="24"/>
          <w:szCs w:val="24"/>
        </w:rPr>
        <w:t xml:space="preserve"> </w:t>
      </w:r>
      <w:r>
        <w:rPr>
          <w:rFonts w:ascii="Times New Roman" w:hAnsi="Times New Roman" w:cs="Times New Roman"/>
          <w:sz w:val="24"/>
          <w:szCs w:val="24"/>
        </w:rPr>
        <w:t>(</w:t>
      </w:r>
      <w:r>
        <w:rPr>
          <w:rFonts w:ascii="Times New Roman" w:hAnsi="Times New Roman" w:cs="Times New Roman"/>
          <w:b/>
          <w:sz w:val="24"/>
          <w:szCs w:val="24"/>
        </w:rPr>
        <w:t xml:space="preserve">7) </w:t>
      </w:r>
      <w:r w:rsidRPr="00BB5D8E">
        <w:rPr>
          <w:rFonts w:ascii="Times New Roman" w:hAnsi="Times New Roman" w:cs="Times New Roman"/>
          <w:sz w:val="24"/>
          <w:szCs w:val="24"/>
        </w:rPr>
        <w:t xml:space="preserve">Na žádost Policie České republiky nebo Ministerstva vnitra </w:t>
      </w:r>
      <w:r w:rsidRPr="00645906">
        <w:rPr>
          <w:rFonts w:ascii="Times New Roman" w:hAnsi="Times New Roman" w:cs="Times New Roman"/>
          <w:sz w:val="24"/>
          <w:szCs w:val="24"/>
        </w:rPr>
        <w:t>vydá</w:t>
      </w:r>
      <w:r w:rsidR="00645906">
        <w:rPr>
          <w:rFonts w:ascii="Times New Roman" w:hAnsi="Times New Roman" w:cs="Times New Roman"/>
          <w:sz w:val="24"/>
          <w:szCs w:val="24"/>
        </w:rPr>
        <w:t xml:space="preserve"> </w:t>
      </w:r>
      <w:r w:rsidRPr="0053374B">
        <w:rPr>
          <w:rFonts w:ascii="Times New Roman" w:hAnsi="Times New Roman" w:cs="Times New Roman"/>
          <w:strike/>
          <w:sz w:val="24"/>
          <w:szCs w:val="24"/>
        </w:rPr>
        <w:t>R</w:t>
      </w:r>
      <w:r w:rsidRPr="00A8766D">
        <w:rPr>
          <w:rFonts w:ascii="Times New Roman" w:hAnsi="Times New Roman" w:cs="Times New Roman"/>
          <w:strike/>
          <w:sz w:val="24"/>
          <w:szCs w:val="24"/>
        </w:rPr>
        <w:t>ejstřík trestů</w:t>
      </w:r>
      <w:r w:rsidRPr="00BB5D8E">
        <w:rPr>
          <w:rFonts w:ascii="Times New Roman" w:hAnsi="Times New Roman" w:cs="Times New Roman"/>
          <w:sz w:val="24"/>
          <w:szCs w:val="24"/>
        </w:rPr>
        <w:t xml:space="preserve"> </w:t>
      </w:r>
      <w:r>
        <w:rPr>
          <w:rFonts w:ascii="Times New Roman" w:hAnsi="Times New Roman" w:cs="Times New Roman"/>
          <w:b/>
          <w:sz w:val="24"/>
          <w:szCs w:val="24"/>
        </w:rPr>
        <w:t xml:space="preserve">ministerstvo </w:t>
      </w:r>
      <w:r w:rsidRPr="00BB5D8E">
        <w:rPr>
          <w:rFonts w:ascii="Times New Roman" w:hAnsi="Times New Roman" w:cs="Times New Roman"/>
          <w:sz w:val="24"/>
          <w:szCs w:val="24"/>
        </w:rPr>
        <w:t>za</w:t>
      </w:r>
      <w:r>
        <w:rPr>
          <w:rFonts w:ascii="Times New Roman" w:hAnsi="Times New Roman" w:cs="Times New Roman"/>
          <w:sz w:val="24"/>
          <w:szCs w:val="24"/>
        </w:rPr>
        <w:t> </w:t>
      </w:r>
      <w:r w:rsidRPr="00BB5D8E">
        <w:rPr>
          <w:rFonts w:ascii="Times New Roman" w:hAnsi="Times New Roman" w:cs="Times New Roman"/>
          <w:sz w:val="24"/>
          <w:szCs w:val="24"/>
        </w:rPr>
        <w:t xml:space="preserve">účelem poskytnutí evidenční ochrany informace o vydání opisu z evidence přestupků, včetně informace, </w:t>
      </w:r>
      <w:r w:rsidRPr="00540703">
        <w:rPr>
          <w:rFonts w:ascii="Times New Roman" w:hAnsi="Times New Roman" w:cs="Times New Roman"/>
          <w:sz w:val="24"/>
          <w:szCs w:val="24"/>
        </w:rPr>
        <w:t>na čí žádost se tak stalo</w:t>
      </w:r>
      <w:r w:rsidRPr="00BB5D8E">
        <w:rPr>
          <w:rFonts w:ascii="Times New Roman" w:hAnsi="Times New Roman" w:cs="Times New Roman"/>
          <w:sz w:val="24"/>
          <w:szCs w:val="24"/>
        </w:rPr>
        <w:t>. Informa</w:t>
      </w:r>
      <w:r>
        <w:rPr>
          <w:rFonts w:ascii="Times New Roman" w:hAnsi="Times New Roman" w:cs="Times New Roman"/>
          <w:sz w:val="24"/>
          <w:szCs w:val="24"/>
        </w:rPr>
        <w:t>ce podle věty první a žádosti o </w:t>
      </w:r>
      <w:r w:rsidRPr="00BB5D8E">
        <w:rPr>
          <w:rFonts w:ascii="Times New Roman" w:hAnsi="Times New Roman" w:cs="Times New Roman"/>
          <w:sz w:val="24"/>
          <w:szCs w:val="24"/>
        </w:rPr>
        <w:t xml:space="preserve">jejich vydání se předávají v elektronické podobě způsobem umožňujícím dálkový přístup. </w:t>
      </w:r>
    </w:p>
    <w:p w:rsidR="00697A44" w:rsidRPr="00BB5D8E"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z w:val="24"/>
          <w:szCs w:val="24"/>
        </w:rPr>
      </w:pPr>
      <w:r w:rsidRPr="00540703">
        <w:rPr>
          <w:rFonts w:ascii="Times New Roman" w:hAnsi="Times New Roman" w:cs="Times New Roman"/>
          <w:strike/>
          <w:sz w:val="24"/>
          <w:szCs w:val="24"/>
        </w:rPr>
        <w:t>(7)</w:t>
      </w:r>
      <w:r w:rsidRPr="00BB5D8E">
        <w:rPr>
          <w:rFonts w:ascii="Times New Roman" w:hAnsi="Times New Roman" w:cs="Times New Roman"/>
          <w:sz w:val="24"/>
          <w:szCs w:val="24"/>
        </w:rPr>
        <w:t xml:space="preserve"> </w:t>
      </w:r>
      <w:r>
        <w:rPr>
          <w:rFonts w:ascii="Times New Roman" w:hAnsi="Times New Roman" w:cs="Times New Roman"/>
          <w:b/>
          <w:sz w:val="24"/>
          <w:szCs w:val="24"/>
        </w:rPr>
        <w:t xml:space="preserve">(8) </w:t>
      </w:r>
      <w:r w:rsidRPr="00BB5D8E">
        <w:rPr>
          <w:rFonts w:ascii="Times New Roman" w:hAnsi="Times New Roman" w:cs="Times New Roman"/>
          <w:sz w:val="24"/>
          <w:szCs w:val="24"/>
        </w:rPr>
        <w:t xml:space="preserve">Opis z evidence přestupků je veřejnou listinou. </w:t>
      </w:r>
    </w:p>
    <w:p w:rsidR="00697A44" w:rsidRPr="00BB5D8E" w:rsidRDefault="00697A44" w:rsidP="00697A44">
      <w:pPr>
        <w:widowControl w:val="0"/>
        <w:autoSpaceDE w:val="0"/>
        <w:autoSpaceDN w:val="0"/>
        <w:adjustRightInd w:val="0"/>
        <w:spacing w:before="120" w:after="0" w:line="240" w:lineRule="auto"/>
        <w:rPr>
          <w:rFonts w:ascii="Times New Roman" w:hAnsi="Times New Roman" w:cs="Times New Roman"/>
          <w:sz w:val="24"/>
          <w:szCs w:val="24"/>
        </w:rPr>
      </w:pPr>
      <w:r w:rsidRPr="00BB5D8E">
        <w:rPr>
          <w:rFonts w:ascii="Times New Roman" w:hAnsi="Times New Roman" w:cs="Times New Roman"/>
          <w:sz w:val="24"/>
          <w:szCs w:val="24"/>
        </w:rPr>
        <w:t xml:space="preserve"> </w:t>
      </w:r>
    </w:p>
    <w:p w:rsidR="00697A44" w:rsidRPr="00BB5D8E" w:rsidRDefault="00697A44" w:rsidP="00697A44">
      <w:pPr>
        <w:widowControl w:val="0"/>
        <w:autoSpaceDE w:val="0"/>
        <w:autoSpaceDN w:val="0"/>
        <w:adjustRightInd w:val="0"/>
        <w:spacing w:before="120" w:after="0" w:line="240" w:lineRule="auto"/>
        <w:jc w:val="center"/>
        <w:rPr>
          <w:rFonts w:ascii="Times New Roman" w:hAnsi="Times New Roman" w:cs="Times New Roman"/>
          <w:sz w:val="24"/>
          <w:szCs w:val="24"/>
        </w:rPr>
      </w:pPr>
      <w:r w:rsidRPr="00BB5D8E">
        <w:rPr>
          <w:rFonts w:ascii="Times New Roman" w:hAnsi="Times New Roman" w:cs="Times New Roman"/>
          <w:sz w:val="24"/>
          <w:szCs w:val="24"/>
        </w:rPr>
        <w:t xml:space="preserve">§ 16k </w:t>
      </w:r>
    </w:p>
    <w:p w:rsidR="00697A44" w:rsidRPr="00BB5D8E"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z w:val="24"/>
          <w:szCs w:val="24"/>
        </w:rPr>
      </w:pPr>
      <w:r w:rsidRPr="00BB5D8E">
        <w:rPr>
          <w:rFonts w:ascii="Times New Roman" w:hAnsi="Times New Roman" w:cs="Times New Roman"/>
          <w:sz w:val="24"/>
          <w:szCs w:val="24"/>
        </w:rPr>
        <w:t>(1) Údaje obsažené v evidenci přestupků se vyřazují z evidence po uplynutí 5 let ode dne nabytí právní moci rozhodnutí o přestupku, kterým se pro tyto účely rozumějí i rozhodnutí o</w:t>
      </w:r>
      <w:r>
        <w:rPr>
          <w:rFonts w:ascii="Times New Roman" w:hAnsi="Times New Roman" w:cs="Times New Roman"/>
          <w:sz w:val="24"/>
          <w:szCs w:val="24"/>
        </w:rPr>
        <w:t> </w:t>
      </w:r>
      <w:r w:rsidRPr="00BB5D8E">
        <w:rPr>
          <w:rFonts w:ascii="Times New Roman" w:hAnsi="Times New Roman" w:cs="Times New Roman"/>
          <w:sz w:val="24"/>
          <w:szCs w:val="24"/>
        </w:rPr>
        <w:t xml:space="preserve">přestupku v přezkumném řízení a rozhodnutí soudu o žalobě ve správním soudnictví. Údaje o pravomocném rozhodnutí o přestupku se z evidence přestupků vyřadí též, je-li toto rozhodnutí zrušeno rozhodnutím správního orgánu nebo soudu. </w:t>
      </w:r>
    </w:p>
    <w:p w:rsidR="00697A44" w:rsidRPr="002146D8"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b/>
          <w:sz w:val="24"/>
          <w:szCs w:val="24"/>
        </w:rPr>
      </w:pPr>
      <w:r w:rsidRPr="00BB5D8E">
        <w:rPr>
          <w:rFonts w:ascii="Times New Roman" w:hAnsi="Times New Roman" w:cs="Times New Roman"/>
          <w:sz w:val="24"/>
          <w:szCs w:val="24"/>
        </w:rPr>
        <w:t>(2) Údaje vyřazené podle odstavce 1 a údaje o zrušených pravomocných rozhodnutích o</w:t>
      </w:r>
      <w:r>
        <w:rPr>
          <w:rFonts w:ascii="Times New Roman" w:hAnsi="Times New Roman" w:cs="Times New Roman"/>
          <w:sz w:val="24"/>
          <w:szCs w:val="24"/>
        </w:rPr>
        <w:t> </w:t>
      </w:r>
      <w:r w:rsidRPr="00BB5D8E">
        <w:rPr>
          <w:rFonts w:ascii="Times New Roman" w:hAnsi="Times New Roman" w:cs="Times New Roman"/>
          <w:sz w:val="24"/>
          <w:szCs w:val="24"/>
        </w:rPr>
        <w:t>přestupku se ukládají v úschovně dokumentace. Údaje podle věty první se poskytnou na</w:t>
      </w:r>
      <w:r>
        <w:rPr>
          <w:rFonts w:ascii="Times New Roman" w:hAnsi="Times New Roman" w:cs="Times New Roman"/>
          <w:sz w:val="24"/>
          <w:szCs w:val="24"/>
        </w:rPr>
        <w:t> </w:t>
      </w:r>
      <w:r w:rsidRPr="00BB5D8E">
        <w:rPr>
          <w:rFonts w:ascii="Times New Roman" w:hAnsi="Times New Roman" w:cs="Times New Roman"/>
          <w:sz w:val="24"/>
          <w:szCs w:val="24"/>
        </w:rPr>
        <w:t xml:space="preserve">písemnou žádost osobě, které se týkají, </w:t>
      </w:r>
      <w:r w:rsidRPr="002146D8">
        <w:rPr>
          <w:rFonts w:ascii="Times New Roman" w:hAnsi="Times New Roman" w:cs="Times New Roman"/>
          <w:strike/>
          <w:sz w:val="24"/>
          <w:szCs w:val="24"/>
        </w:rPr>
        <w:t>soudu a Ministerstvu spravedlnosti pro účely rozhodování o nároku na náhradu škody způsobené nezákonným rozhodnutím nebo nesprávným úředním postupem</w:t>
      </w:r>
      <w:r>
        <w:rPr>
          <w:rFonts w:ascii="Times New Roman" w:hAnsi="Times New Roman" w:cs="Times New Roman"/>
          <w:sz w:val="24"/>
          <w:szCs w:val="24"/>
        </w:rPr>
        <w:t xml:space="preserve"> </w:t>
      </w:r>
      <w:r>
        <w:rPr>
          <w:rFonts w:ascii="Times New Roman" w:hAnsi="Times New Roman" w:cs="Times New Roman"/>
          <w:b/>
          <w:sz w:val="24"/>
          <w:szCs w:val="24"/>
        </w:rPr>
        <w:t>a soudu</w:t>
      </w:r>
      <w:r w:rsidRPr="00BB5D8E">
        <w:rPr>
          <w:rFonts w:ascii="Times New Roman" w:hAnsi="Times New Roman" w:cs="Times New Roman"/>
          <w:sz w:val="24"/>
          <w:szCs w:val="24"/>
        </w:rPr>
        <w:t xml:space="preserve">. Jinému orgánu se tyto údaje poskytnou, pokud tak stanoví zvláštní právní předpis. </w:t>
      </w:r>
      <w:r w:rsidRPr="009C31E3">
        <w:rPr>
          <w:rFonts w:ascii="Times New Roman" w:hAnsi="Times New Roman" w:cs="Times New Roman"/>
          <w:b/>
          <w:sz w:val="24"/>
        </w:rPr>
        <w:t xml:space="preserve">Ministerstvo může údaje podle věty první </w:t>
      </w:r>
      <w:r w:rsidRPr="002146D8">
        <w:rPr>
          <w:rFonts w:ascii="Times New Roman" w:hAnsi="Times New Roman" w:cs="Times New Roman"/>
          <w:b/>
          <w:sz w:val="24"/>
        </w:rPr>
        <w:t>využívat</w:t>
      </w:r>
      <w:r w:rsidRPr="002146D8">
        <w:rPr>
          <w:rFonts w:ascii="Times New Roman" w:hAnsi="Times New Roman" w:cs="Times New Roman"/>
          <w:b/>
          <w:sz w:val="24"/>
          <w:szCs w:val="24"/>
        </w:rPr>
        <w:t xml:space="preserve"> pro účely rozhodování o nároku na náhradu škody způsobené nezákonným rozhodnutím nebo nesprávným úředním postupem.</w:t>
      </w:r>
    </w:p>
    <w:p w:rsidR="00697A44" w:rsidRPr="00BB5D8E"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z w:val="24"/>
          <w:szCs w:val="24"/>
        </w:rPr>
      </w:pPr>
      <w:r w:rsidRPr="00BB5D8E">
        <w:rPr>
          <w:rFonts w:ascii="Times New Roman" w:hAnsi="Times New Roman" w:cs="Times New Roman"/>
          <w:sz w:val="24"/>
          <w:szCs w:val="24"/>
        </w:rPr>
        <w:t xml:space="preserve">(3) V úschovně dokumentace se provede záznam o datu a času poskytnutí údajů uvedených v odstavci 2 a dále se uvede, </w:t>
      </w:r>
      <w:r w:rsidRPr="002146D8">
        <w:rPr>
          <w:rFonts w:ascii="Times New Roman" w:hAnsi="Times New Roman" w:cs="Times New Roman"/>
          <w:strike/>
          <w:sz w:val="24"/>
          <w:szCs w:val="24"/>
        </w:rPr>
        <w:t xml:space="preserve">na čí žádost se tak </w:t>
      </w:r>
      <w:proofErr w:type="gramStart"/>
      <w:r w:rsidRPr="002146D8">
        <w:rPr>
          <w:rFonts w:ascii="Times New Roman" w:hAnsi="Times New Roman" w:cs="Times New Roman"/>
          <w:strike/>
          <w:sz w:val="24"/>
          <w:szCs w:val="24"/>
        </w:rPr>
        <w:t>stalo</w:t>
      </w:r>
      <w:proofErr w:type="gramEnd"/>
      <w:r w:rsidRPr="002146D8">
        <w:rPr>
          <w:rFonts w:ascii="Times New Roman" w:hAnsi="Times New Roman" w:cs="Times New Roman"/>
          <w:b/>
          <w:sz w:val="24"/>
          <w:szCs w:val="24"/>
        </w:rPr>
        <w:t xml:space="preserve"> </w:t>
      </w:r>
      <w:r>
        <w:rPr>
          <w:rFonts w:ascii="Times New Roman" w:hAnsi="Times New Roman" w:cs="Times New Roman"/>
          <w:b/>
          <w:sz w:val="24"/>
          <w:szCs w:val="24"/>
        </w:rPr>
        <w:t xml:space="preserve">komu </w:t>
      </w:r>
      <w:proofErr w:type="gramStart"/>
      <w:r>
        <w:rPr>
          <w:rFonts w:ascii="Times New Roman" w:hAnsi="Times New Roman" w:cs="Times New Roman"/>
          <w:b/>
          <w:sz w:val="24"/>
          <w:szCs w:val="24"/>
        </w:rPr>
        <w:t>byly</w:t>
      </w:r>
      <w:proofErr w:type="gramEnd"/>
      <w:r>
        <w:rPr>
          <w:rFonts w:ascii="Times New Roman" w:hAnsi="Times New Roman" w:cs="Times New Roman"/>
          <w:b/>
          <w:sz w:val="24"/>
          <w:szCs w:val="24"/>
        </w:rPr>
        <w:t xml:space="preserve"> údaje poskytnuty</w:t>
      </w:r>
      <w:r w:rsidRPr="00BB5D8E">
        <w:rPr>
          <w:rFonts w:ascii="Times New Roman" w:hAnsi="Times New Roman" w:cs="Times New Roman"/>
          <w:sz w:val="24"/>
          <w:szCs w:val="24"/>
        </w:rPr>
        <w:t xml:space="preserve">. V úschovně dokumentace se dále provede záznam o datu, času a důvodu zpracování osobních údajů obsažených v úschovně dokumentace a údaje o osobě, která osobní údaje zpracovala. </w:t>
      </w:r>
    </w:p>
    <w:p w:rsidR="00697A44" w:rsidRPr="00BB5D8E"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z w:val="24"/>
          <w:szCs w:val="24"/>
        </w:rPr>
      </w:pPr>
      <w:r w:rsidRPr="00BB5D8E">
        <w:rPr>
          <w:rFonts w:ascii="Times New Roman" w:hAnsi="Times New Roman" w:cs="Times New Roman"/>
          <w:sz w:val="24"/>
          <w:szCs w:val="24"/>
        </w:rPr>
        <w:t xml:space="preserve">(4) Údaje uložené v úschovně dokumentace podle odstavce 2 se uchovávají 10 let od jejich uložení. Údaje uložené v úschovně dokumentace podle odstavce 3 se uchovávají po dobu stanovenou ve větě první prodlouženou o rok. </w:t>
      </w:r>
    </w:p>
    <w:p w:rsidR="00697A44" w:rsidRDefault="00697A44" w:rsidP="00697A44">
      <w:pPr>
        <w:widowControl w:val="0"/>
        <w:autoSpaceDE w:val="0"/>
        <w:autoSpaceDN w:val="0"/>
        <w:adjustRightInd w:val="0"/>
        <w:spacing w:before="120" w:after="0" w:line="240" w:lineRule="auto"/>
        <w:jc w:val="center"/>
        <w:rPr>
          <w:rFonts w:ascii="Times New Roman" w:hAnsi="Times New Roman" w:cs="Times New Roman"/>
          <w:bCs/>
          <w:sz w:val="24"/>
          <w:szCs w:val="24"/>
        </w:rPr>
      </w:pPr>
    </w:p>
    <w:p w:rsidR="00697A44" w:rsidRPr="00BB5D8E" w:rsidRDefault="00697A44" w:rsidP="00697A44">
      <w:pPr>
        <w:widowControl w:val="0"/>
        <w:autoSpaceDE w:val="0"/>
        <w:autoSpaceDN w:val="0"/>
        <w:adjustRightInd w:val="0"/>
        <w:spacing w:before="120" w:after="0" w:line="240" w:lineRule="auto"/>
        <w:jc w:val="center"/>
        <w:rPr>
          <w:rFonts w:ascii="Times New Roman" w:hAnsi="Times New Roman" w:cs="Times New Roman"/>
          <w:bCs/>
          <w:sz w:val="24"/>
          <w:szCs w:val="24"/>
        </w:rPr>
      </w:pPr>
      <w:r w:rsidRPr="00BB5D8E">
        <w:rPr>
          <w:rFonts w:ascii="Times New Roman" w:hAnsi="Times New Roman" w:cs="Times New Roman"/>
          <w:bCs/>
          <w:sz w:val="24"/>
          <w:szCs w:val="24"/>
        </w:rPr>
        <w:t xml:space="preserve">ČÁST ČTVRTÁ </w:t>
      </w:r>
    </w:p>
    <w:p w:rsidR="00697A44" w:rsidRPr="00BB5D8E" w:rsidRDefault="00697A44" w:rsidP="00697A44">
      <w:pPr>
        <w:widowControl w:val="0"/>
        <w:autoSpaceDE w:val="0"/>
        <w:autoSpaceDN w:val="0"/>
        <w:adjustRightInd w:val="0"/>
        <w:spacing w:before="120" w:after="0" w:line="240" w:lineRule="auto"/>
        <w:jc w:val="center"/>
        <w:rPr>
          <w:rFonts w:ascii="Times New Roman" w:hAnsi="Times New Roman" w:cs="Times New Roman"/>
          <w:bCs/>
          <w:sz w:val="24"/>
          <w:szCs w:val="24"/>
        </w:rPr>
      </w:pPr>
      <w:r w:rsidRPr="00BB5D8E">
        <w:rPr>
          <w:rFonts w:ascii="Times New Roman" w:hAnsi="Times New Roman" w:cs="Times New Roman"/>
          <w:bCs/>
          <w:sz w:val="24"/>
          <w:szCs w:val="24"/>
        </w:rPr>
        <w:t xml:space="preserve">ZÁVĚREČNÁ USTANOVENÍ </w:t>
      </w:r>
    </w:p>
    <w:p w:rsidR="00697A44" w:rsidRPr="00BB5D8E" w:rsidRDefault="00697A44" w:rsidP="00697A44">
      <w:pPr>
        <w:widowControl w:val="0"/>
        <w:autoSpaceDE w:val="0"/>
        <w:autoSpaceDN w:val="0"/>
        <w:adjustRightInd w:val="0"/>
        <w:spacing w:before="120" w:after="0" w:line="240" w:lineRule="auto"/>
        <w:jc w:val="center"/>
        <w:rPr>
          <w:rFonts w:ascii="Times New Roman" w:hAnsi="Times New Roman" w:cs="Times New Roman"/>
          <w:sz w:val="24"/>
          <w:szCs w:val="24"/>
        </w:rPr>
      </w:pPr>
      <w:r w:rsidRPr="00BB5D8E">
        <w:rPr>
          <w:rFonts w:ascii="Times New Roman" w:hAnsi="Times New Roman" w:cs="Times New Roman"/>
          <w:sz w:val="24"/>
          <w:szCs w:val="24"/>
        </w:rPr>
        <w:t xml:space="preserve">§ 17 </w:t>
      </w:r>
    </w:p>
    <w:p w:rsidR="00697A44" w:rsidRPr="00BB5D8E"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z w:val="24"/>
          <w:szCs w:val="24"/>
        </w:rPr>
      </w:pPr>
      <w:r w:rsidRPr="00BB5D8E">
        <w:rPr>
          <w:rFonts w:ascii="Times New Roman" w:hAnsi="Times New Roman" w:cs="Times New Roman"/>
          <w:sz w:val="24"/>
          <w:szCs w:val="24"/>
        </w:rPr>
        <w:t xml:space="preserve">Zrušují se: </w:t>
      </w:r>
    </w:p>
    <w:p w:rsidR="00697A44" w:rsidRPr="00BB5D8E"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BB5D8E">
        <w:rPr>
          <w:rFonts w:ascii="Times New Roman" w:hAnsi="Times New Roman" w:cs="Times New Roman"/>
          <w:sz w:val="24"/>
          <w:szCs w:val="24"/>
        </w:rPr>
        <w:t xml:space="preserve">1. </w:t>
      </w:r>
      <w:hyperlink r:id="rId43" w:history="1">
        <w:r w:rsidRPr="004315B7">
          <w:rPr>
            <w:rFonts w:ascii="Times New Roman" w:hAnsi="Times New Roman" w:cs="Times New Roman"/>
            <w:sz w:val="24"/>
            <w:szCs w:val="24"/>
          </w:rPr>
          <w:t>Článek V zákona č. 149/1969 Sb.</w:t>
        </w:r>
      </w:hyperlink>
      <w:r w:rsidRPr="00BB5D8E">
        <w:rPr>
          <w:rFonts w:ascii="Times New Roman" w:hAnsi="Times New Roman" w:cs="Times New Roman"/>
          <w:sz w:val="24"/>
          <w:szCs w:val="24"/>
        </w:rPr>
        <w:t xml:space="preserve">, kterým se mění a doplňuje zákon č. </w:t>
      </w:r>
      <w:hyperlink r:id="rId44" w:history="1">
        <w:r w:rsidRPr="004315B7">
          <w:rPr>
            <w:rFonts w:ascii="Times New Roman" w:hAnsi="Times New Roman" w:cs="Times New Roman"/>
            <w:sz w:val="24"/>
            <w:szCs w:val="24"/>
          </w:rPr>
          <w:t>141/1961 Sb.</w:t>
        </w:r>
      </w:hyperlink>
      <w:r w:rsidRPr="00BB5D8E">
        <w:rPr>
          <w:rFonts w:ascii="Times New Roman" w:hAnsi="Times New Roman" w:cs="Times New Roman"/>
          <w:sz w:val="24"/>
          <w:szCs w:val="24"/>
        </w:rPr>
        <w:t>, o</w:t>
      </w:r>
      <w:r>
        <w:rPr>
          <w:rFonts w:ascii="Times New Roman" w:hAnsi="Times New Roman" w:cs="Times New Roman"/>
          <w:sz w:val="24"/>
          <w:szCs w:val="24"/>
        </w:rPr>
        <w:t> </w:t>
      </w:r>
      <w:r w:rsidRPr="00BB5D8E">
        <w:rPr>
          <w:rFonts w:ascii="Times New Roman" w:hAnsi="Times New Roman" w:cs="Times New Roman"/>
          <w:sz w:val="24"/>
          <w:szCs w:val="24"/>
        </w:rPr>
        <w:t>trestním řízení soudním (</w:t>
      </w:r>
      <w:hyperlink r:id="rId45" w:history="1">
        <w:r w:rsidRPr="004315B7">
          <w:rPr>
            <w:rFonts w:ascii="Times New Roman" w:hAnsi="Times New Roman" w:cs="Times New Roman"/>
            <w:sz w:val="24"/>
            <w:szCs w:val="24"/>
          </w:rPr>
          <w:t>trestní řád</w:t>
        </w:r>
      </w:hyperlink>
      <w:r w:rsidRPr="00BB5D8E">
        <w:rPr>
          <w:rFonts w:ascii="Times New Roman" w:hAnsi="Times New Roman" w:cs="Times New Roman"/>
          <w:sz w:val="24"/>
          <w:szCs w:val="24"/>
        </w:rPr>
        <w:t xml:space="preserve">). </w:t>
      </w:r>
    </w:p>
    <w:p w:rsidR="00697A44" w:rsidRPr="00BB5D8E" w:rsidRDefault="00697A44" w:rsidP="00697A44">
      <w:pPr>
        <w:widowControl w:val="0"/>
        <w:autoSpaceDE w:val="0"/>
        <w:autoSpaceDN w:val="0"/>
        <w:adjustRightInd w:val="0"/>
        <w:spacing w:before="120" w:after="0" w:line="240" w:lineRule="auto"/>
        <w:ind w:left="284" w:hanging="284"/>
        <w:jc w:val="both"/>
        <w:rPr>
          <w:rFonts w:ascii="Times New Roman" w:hAnsi="Times New Roman" w:cs="Times New Roman"/>
          <w:sz w:val="24"/>
          <w:szCs w:val="24"/>
        </w:rPr>
      </w:pPr>
      <w:r w:rsidRPr="00BB5D8E">
        <w:rPr>
          <w:rFonts w:ascii="Times New Roman" w:hAnsi="Times New Roman" w:cs="Times New Roman"/>
          <w:sz w:val="24"/>
          <w:szCs w:val="24"/>
        </w:rPr>
        <w:t xml:space="preserve">2. Nařízení vlády Československé socialistické republiky č. </w:t>
      </w:r>
      <w:hyperlink r:id="rId46" w:history="1">
        <w:r w:rsidRPr="004315B7">
          <w:rPr>
            <w:rFonts w:ascii="Times New Roman" w:hAnsi="Times New Roman" w:cs="Times New Roman"/>
            <w:sz w:val="24"/>
            <w:szCs w:val="24"/>
          </w:rPr>
          <w:t>54/1970 Sb.</w:t>
        </w:r>
      </w:hyperlink>
      <w:r w:rsidRPr="00BB5D8E">
        <w:rPr>
          <w:rFonts w:ascii="Times New Roman" w:hAnsi="Times New Roman" w:cs="Times New Roman"/>
          <w:sz w:val="24"/>
          <w:szCs w:val="24"/>
        </w:rPr>
        <w:t xml:space="preserve">, o rejstříku trestů. </w:t>
      </w:r>
    </w:p>
    <w:p w:rsidR="00697A44" w:rsidRPr="00BB5D8E" w:rsidRDefault="00697A44" w:rsidP="00697A44">
      <w:pPr>
        <w:widowControl w:val="0"/>
        <w:autoSpaceDE w:val="0"/>
        <w:autoSpaceDN w:val="0"/>
        <w:adjustRightInd w:val="0"/>
        <w:spacing w:before="120" w:after="0" w:line="240" w:lineRule="auto"/>
        <w:rPr>
          <w:rFonts w:ascii="Times New Roman" w:hAnsi="Times New Roman" w:cs="Times New Roman"/>
          <w:sz w:val="24"/>
          <w:szCs w:val="24"/>
        </w:rPr>
      </w:pPr>
    </w:p>
    <w:p w:rsidR="00697A44" w:rsidRPr="00BB5D8E" w:rsidRDefault="00697A44" w:rsidP="00697A44">
      <w:pPr>
        <w:widowControl w:val="0"/>
        <w:autoSpaceDE w:val="0"/>
        <w:autoSpaceDN w:val="0"/>
        <w:adjustRightInd w:val="0"/>
        <w:spacing w:before="120" w:after="0" w:line="240" w:lineRule="auto"/>
        <w:jc w:val="center"/>
        <w:rPr>
          <w:rFonts w:ascii="Times New Roman" w:hAnsi="Times New Roman" w:cs="Times New Roman"/>
          <w:sz w:val="24"/>
          <w:szCs w:val="24"/>
        </w:rPr>
      </w:pPr>
      <w:r w:rsidRPr="00BB5D8E">
        <w:rPr>
          <w:rFonts w:ascii="Times New Roman" w:hAnsi="Times New Roman" w:cs="Times New Roman"/>
          <w:sz w:val="24"/>
          <w:szCs w:val="24"/>
        </w:rPr>
        <w:t xml:space="preserve">§ 17a </w:t>
      </w:r>
    </w:p>
    <w:p w:rsidR="00697A44" w:rsidRPr="00BB5D8E"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z w:val="24"/>
          <w:szCs w:val="24"/>
        </w:rPr>
      </w:pPr>
      <w:r w:rsidRPr="00BB5D8E">
        <w:rPr>
          <w:rFonts w:ascii="Times New Roman" w:hAnsi="Times New Roman" w:cs="Times New Roman"/>
          <w:sz w:val="24"/>
          <w:szCs w:val="24"/>
        </w:rPr>
        <w:t xml:space="preserve">Ministerstvo </w:t>
      </w:r>
      <w:r w:rsidRPr="004155EC">
        <w:rPr>
          <w:rFonts w:ascii="Times New Roman" w:hAnsi="Times New Roman" w:cs="Times New Roman"/>
          <w:strike/>
          <w:sz w:val="24"/>
          <w:szCs w:val="24"/>
        </w:rPr>
        <w:t>spravedlnosti</w:t>
      </w:r>
      <w:r w:rsidRPr="00BB5D8E">
        <w:rPr>
          <w:rFonts w:ascii="Times New Roman" w:hAnsi="Times New Roman" w:cs="Times New Roman"/>
          <w:sz w:val="24"/>
          <w:szCs w:val="24"/>
        </w:rPr>
        <w:t xml:space="preserve"> vydá vyhlášku k provedení </w:t>
      </w:r>
      <w:hyperlink r:id="rId47" w:history="1">
        <w:r w:rsidRPr="004315B7">
          <w:rPr>
            <w:rFonts w:ascii="Times New Roman" w:hAnsi="Times New Roman" w:cs="Times New Roman"/>
            <w:sz w:val="24"/>
            <w:szCs w:val="24"/>
          </w:rPr>
          <w:t>§ 16</w:t>
        </w:r>
      </w:hyperlink>
      <w:r w:rsidRPr="00BB5D8E">
        <w:rPr>
          <w:rFonts w:ascii="Times New Roman" w:hAnsi="Times New Roman" w:cs="Times New Roman"/>
          <w:sz w:val="24"/>
          <w:szCs w:val="24"/>
        </w:rPr>
        <w:t xml:space="preserve"> a </w:t>
      </w:r>
      <w:hyperlink r:id="rId48" w:history="1">
        <w:r w:rsidRPr="004315B7">
          <w:rPr>
            <w:rFonts w:ascii="Times New Roman" w:hAnsi="Times New Roman" w:cs="Times New Roman"/>
            <w:sz w:val="24"/>
            <w:szCs w:val="24"/>
          </w:rPr>
          <w:t xml:space="preserve">§ 16j odst. </w:t>
        </w:r>
        <w:r w:rsidRPr="002146D8">
          <w:rPr>
            <w:rFonts w:ascii="Times New Roman" w:hAnsi="Times New Roman" w:cs="Times New Roman"/>
            <w:strike/>
            <w:sz w:val="24"/>
            <w:szCs w:val="24"/>
          </w:rPr>
          <w:t>2</w:t>
        </w:r>
      </w:hyperlink>
      <w:r>
        <w:rPr>
          <w:rFonts w:ascii="Times New Roman" w:hAnsi="Times New Roman" w:cs="Times New Roman"/>
          <w:sz w:val="24"/>
          <w:szCs w:val="24"/>
        </w:rPr>
        <w:t xml:space="preserve"> </w:t>
      </w:r>
      <w:r>
        <w:rPr>
          <w:rFonts w:ascii="Times New Roman" w:hAnsi="Times New Roman" w:cs="Times New Roman"/>
          <w:b/>
          <w:sz w:val="24"/>
          <w:szCs w:val="24"/>
        </w:rPr>
        <w:t>3</w:t>
      </w:r>
      <w:r w:rsidRPr="00BB5D8E">
        <w:rPr>
          <w:rFonts w:ascii="Times New Roman" w:hAnsi="Times New Roman" w:cs="Times New Roman"/>
          <w:sz w:val="24"/>
          <w:szCs w:val="24"/>
        </w:rPr>
        <w:t xml:space="preserve">. </w:t>
      </w:r>
    </w:p>
    <w:p w:rsidR="00697A44" w:rsidRPr="00BB5D8E" w:rsidRDefault="00697A44" w:rsidP="00697A44">
      <w:pPr>
        <w:widowControl w:val="0"/>
        <w:autoSpaceDE w:val="0"/>
        <w:autoSpaceDN w:val="0"/>
        <w:adjustRightInd w:val="0"/>
        <w:spacing w:before="120" w:after="0" w:line="240" w:lineRule="auto"/>
        <w:rPr>
          <w:rFonts w:ascii="Times New Roman" w:hAnsi="Times New Roman" w:cs="Times New Roman"/>
          <w:sz w:val="24"/>
          <w:szCs w:val="24"/>
        </w:rPr>
      </w:pPr>
      <w:r w:rsidRPr="00BB5D8E">
        <w:rPr>
          <w:rFonts w:ascii="Times New Roman" w:hAnsi="Times New Roman" w:cs="Times New Roman"/>
          <w:sz w:val="24"/>
          <w:szCs w:val="24"/>
        </w:rPr>
        <w:t xml:space="preserve"> </w:t>
      </w:r>
    </w:p>
    <w:p w:rsidR="005F70EB" w:rsidRDefault="005F70EB" w:rsidP="00697A44">
      <w:pPr>
        <w:widowControl w:val="0"/>
        <w:autoSpaceDE w:val="0"/>
        <w:autoSpaceDN w:val="0"/>
        <w:adjustRightInd w:val="0"/>
        <w:spacing w:before="120" w:after="0" w:line="240" w:lineRule="auto"/>
        <w:jc w:val="center"/>
        <w:rPr>
          <w:rFonts w:ascii="Times New Roman" w:hAnsi="Times New Roman" w:cs="Times New Roman"/>
          <w:b/>
          <w:sz w:val="24"/>
          <w:szCs w:val="24"/>
        </w:rPr>
      </w:pPr>
    </w:p>
    <w:p w:rsidR="00697A44" w:rsidRDefault="00697A44" w:rsidP="00697A44">
      <w:pPr>
        <w:widowControl w:val="0"/>
        <w:autoSpaceDE w:val="0"/>
        <w:autoSpaceDN w:val="0"/>
        <w:adjustRightInd w:val="0"/>
        <w:spacing w:before="120" w:after="0" w:line="240" w:lineRule="auto"/>
        <w:jc w:val="center"/>
        <w:rPr>
          <w:rFonts w:ascii="Times New Roman" w:hAnsi="Times New Roman" w:cs="Times New Roman"/>
          <w:b/>
          <w:sz w:val="24"/>
          <w:szCs w:val="24"/>
        </w:rPr>
      </w:pPr>
      <w:r>
        <w:rPr>
          <w:rFonts w:ascii="Times New Roman" w:hAnsi="Times New Roman" w:cs="Times New Roman"/>
          <w:b/>
          <w:sz w:val="24"/>
          <w:szCs w:val="24"/>
        </w:rPr>
        <w:t>§ 17b</w:t>
      </w:r>
    </w:p>
    <w:p w:rsidR="00697A44" w:rsidRPr="0074526E"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b/>
          <w:sz w:val="24"/>
          <w:szCs w:val="24"/>
        </w:rPr>
      </w:pPr>
      <w:r w:rsidRPr="0074526E">
        <w:rPr>
          <w:rFonts w:ascii="Times New Roman" w:hAnsi="Times New Roman" w:cs="Times New Roman"/>
          <w:b/>
          <w:sz w:val="24"/>
          <w:szCs w:val="24"/>
        </w:rPr>
        <w:t xml:space="preserve">Při </w:t>
      </w:r>
      <w:r>
        <w:rPr>
          <w:rFonts w:ascii="Times New Roman" w:hAnsi="Times New Roman" w:cs="Times New Roman"/>
          <w:b/>
          <w:sz w:val="24"/>
          <w:szCs w:val="24"/>
        </w:rPr>
        <w:t>využívání</w:t>
      </w:r>
      <w:r w:rsidRPr="0074526E">
        <w:rPr>
          <w:rFonts w:ascii="Times New Roman" w:hAnsi="Times New Roman" w:cs="Times New Roman"/>
          <w:b/>
          <w:sz w:val="24"/>
          <w:szCs w:val="24"/>
        </w:rPr>
        <w:t xml:space="preserve"> opisu a výpisu a opisu z evid</w:t>
      </w:r>
      <w:r>
        <w:rPr>
          <w:rFonts w:ascii="Times New Roman" w:hAnsi="Times New Roman" w:cs="Times New Roman"/>
          <w:b/>
          <w:sz w:val="24"/>
          <w:szCs w:val="24"/>
        </w:rPr>
        <w:t>ence přestupků ministerstvem se </w:t>
      </w:r>
      <w:r w:rsidRPr="0074526E">
        <w:rPr>
          <w:rFonts w:ascii="Times New Roman" w:hAnsi="Times New Roman" w:cs="Times New Roman"/>
          <w:b/>
          <w:sz w:val="24"/>
          <w:szCs w:val="24"/>
        </w:rPr>
        <w:t xml:space="preserve">ustanovení o žádostech o opis nebo výpis anebo opis z evidence přestupků a jejich evidenci použijí obdobně.    </w:t>
      </w:r>
    </w:p>
    <w:p w:rsidR="00697A44" w:rsidRDefault="00697A44" w:rsidP="00697A44">
      <w:pPr>
        <w:widowControl w:val="0"/>
        <w:tabs>
          <w:tab w:val="left" w:pos="2977"/>
        </w:tabs>
        <w:autoSpaceDE w:val="0"/>
        <w:autoSpaceDN w:val="0"/>
        <w:adjustRightInd w:val="0"/>
        <w:spacing w:before="120" w:after="0" w:line="240" w:lineRule="auto"/>
        <w:jc w:val="both"/>
        <w:rPr>
          <w:rFonts w:ascii="Times New Roman" w:hAnsi="Times New Roman" w:cs="Times New Roman"/>
          <w:b/>
          <w:sz w:val="24"/>
          <w:szCs w:val="24"/>
        </w:rPr>
      </w:pPr>
    </w:p>
    <w:p w:rsidR="00697A44" w:rsidRPr="00BB5D8E" w:rsidRDefault="00697A44" w:rsidP="00697A44">
      <w:pPr>
        <w:widowControl w:val="0"/>
        <w:autoSpaceDE w:val="0"/>
        <w:autoSpaceDN w:val="0"/>
        <w:adjustRightInd w:val="0"/>
        <w:spacing w:before="120" w:after="0" w:line="240" w:lineRule="auto"/>
        <w:jc w:val="center"/>
        <w:rPr>
          <w:rFonts w:ascii="Times New Roman" w:hAnsi="Times New Roman" w:cs="Times New Roman"/>
          <w:sz w:val="24"/>
          <w:szCs w:val="24"/>
        </w:rPr>
      </w:pPr>
      <w:r w:rsidRPr="00BB5D8E">
        <w:rPr>
          <w:rFonts w:ascii="Times New Roman" w:hAnsi="Times New Roman" w:cs="Times New Roman"/>
          <w:sz w:val="24"/>
          <w:szCs w:val="24"/>
        </w:rPr>
        <w:t xml:space="preserve">§ 18 </w:t>
      </w:r>
    </w:p>
    <w:p w:rsidR="00697A44" w:rsidRPr="00BB5D8E" w:rsidRDefault="00697A44" w:rsidP="00697A44">
      <w:pPr>
        <w:widowControl w:val="0"/>
        <w:autoSpaceDE w:val="0"/>
        <w:autoSpaceDN w:val="0"/>
        <w:adjustRightInd w:val="0"/>
        <w:spacing w:before="120" w:after="0" w:line="240" w:lineRule="auto"/>
        <w:ind w:firstLine="426"/>
        <w:jc w:val="both"/>
        <w:rPr>
          <w:rFonts w:ascii="Times New Roman" w:hAnsi="Times New Roman" w:cs="Times New Roman"/>
          <w:sz w:val="24"/>
          <w:szCs w:val="24"/>
        </w:rPr>
      </w:pPr>
      <w:r w:rsidRPr="00BB5D8E">
        <w:rPr>
          <w:rFonts w:ascii="Times New Roman" w:hAnsi="Times New Roman" w:cs="Times New Roman"/>
          <w:sz w:val="24"/>
          <w:szCs w:val="24"/>
        </w:rPr>
        <w:t xml:space="preserve">Tento zákon nabývá účinnosti dnem 1. ledna 1995. </w:t>
      </w:r>
    </w:p>
    <w:p w:rsidR="00697A44" w:rsidRPr="00BB5D8E" w:rsidRDefault="00697A44" w:rsidP="00697A44">
      <w:pPr>
        <w:widowControl w:val="0"/>
        <w:autoSpaceDE w:val="0"/>
        <w:autoSpaceDN w:val="0"/>
        <w:adjustRightInd w:val="0"/>
        <w:spacing w:before="120" w:after="0" w:line="240" w:lineRule="auto"/>
        <w:rPr>
          <w:rFonts w:ascii="Times New Roman" w:hAnsi="Times New Roman" w:cs="Times New Roman"/>
          <w:sz w:val="24"/>
          <w:szCs w:val="24"/>
        </w:rPr>
      </w:pPr>
    </w:p>
    <w:p w:rsidR="00697A44" w:rsidRPr="00BB5D8E" w:rsidRDefault="00697A44" w:rsidP="00697A44">
      <w:pPr>
        <w:widowControl w:val="0"/>
        <w:autoSpaceDE w:val="0"/>
        <w:autoSpaceDN w:val="0"/>
        <w:adjustRightInd w:val="0"/>
        <w:spacing w:before="120" w:after="0" w:line="240" w:lineRule="auto"/>
        <w:rPr>
          <w:rFonts w:ascii="Times New Roman" w:hAnsi="Times New Roman" w:cs="Times New Roman"/>
          <w:sz w:val="24"/>
          <w:szCs w:val="24"/>
        </w:rPr>
      </w:pPr>
      <w:r w:rsidRPr="00BB5D8E">
        <w:rPr>
          <w:rFonts w:ascii="Times New Roman" w:hAnsi="Times New Roman" w:cs="Times New Roman"/>
          <w:sz w:val="24"/>
          <w:szCs w:val="24"/>
        </w:rPr>
        <w:t>____________________</w:t>
      </w:r>
      <w:bookmarkStart w:id="16" w:name="_GoBack"/>
      <w:bookmarkEnd w:id="16"/>
    </w:p>
    <w:p w:rsidR="00697A44" w:rsidRPr="00196EC8" w:rsidRDefault="00697A44" w:rsidP="00697A44">
      <w:pPr>
        <w:widowControl w:val="0"/>
        <w:autoSpaceDE w:val="0"/>
        <w:autoSpaceDN w:val="0"/>
        <w:adjustRightInd w:val="0"/>
        <w:spacing w:before="120" w:after="0" w:line="240" w:lineRule="auto"/>
        <w:jc w:val="both"/>
        <w:rPr>
          <w:rFonts w:ascii="Times New Roman" w:hAnsi="Times New Roman" w:cs="Times New Roman"/>
          <w:strike/>
          <w:sz w:val="24"/>
          <w:szCs w:val="24"/>
        </w:rPr>
      </w:pPr>
      <w:r w:rsidRPr="00196EC8">
        <w:rPr>
          <w:rFonts w:ascii="Times New Roman" w:hAnsi="Times New Roman" w:cs="Times New Roman"/>
          <w:strike/>
          <w:sz w:val="24"/>
          <w:szCs w:val="24"/>
        </w:rPr>
        <w:t xml:space="preserve">1a) Zákon č. </w:t>
      </w:r>
      <w:hyperlink r:id="rId49" w:history="1">
        <w:r w:rsidRPr="00196EC8">
          <w:rPr>
            <w:rFonts w:ascii="Times New Roman" w:hAnsi="Times New Roman" w:cs="Times New Roman"/>
            <w:strike/>
            <w:sz w:val="24"/>
            <w:szCs w:val="24"/>
          </w:rPr>
          <w:t>499/2004 Sb.</w:t>
        </w:r>
      </w:hyperlink>
      <w:r w:rsidRPr="00196EC8">
        <w:rPr>
          <w:rFonts w:ascii="Times New Roman" w:hAnsi="Times New Roman" w:cs="Times New Roman"/>
          <w:strike/>
          <w:sz w:val="24"/>
          <w:szCs w:val="24"/>
        </w:rPr>
        <w:t xml:space="preserve">, o archivnictví a spisové službě a o změně některých zákonů, ve znění pozdějších předpisů. </w:t>
      </w:r>
    </w:p>
    <w:p w:rsidR="00697A44" w:rsidRPr="00BB5D8E" w:rsidRDefault="00697A44" w:rsidP="00697A44">
      <w:pPr>
        <w:widowControl w:val="0"/>
        <w:autoSpaceDE w:val="0"/>
        <w:autoSpaceDN w:val="0"/>
        <w:adjustRightInd w:val="0"/>
        <w:spacing w:before="120" w:after="0" w:line="240" w:lineRule="auto"/>
        <w:jc w:val="both"/>
        <w:rPr>
          <w:rFonts w:ascii="Times New Roman" w:hAnsi="Times New Roman" w:cs="Times New Roman"/>
          <w:sz w:val="24"/>
          <w:szCs w:val="24"/>
        </w:rPr>
      </w:pPr>
      <w:r w:rsidRPr="00BB5D8E">
        <w:rPr>
          <w:rFonts w:ascii="Times New Roman" w:hAnsi="Times New Roman" w:cs="Times New Roman"/>
          <w:sz w:val="24"/>
          <w:szCs w:val="24"/>
        </w:rPr>
        <w:t xml:space="preserve">2b) </w:t>
      </w:r>
      <w:hyperlink r:id="rId50" w:history="1">
        <w:r w:rsidRPr="000119E9">
          <w:rPr>
            <w:rFonts w:ascii="Times New Roman" w:hAnsi="Times New Roman" w:cs="Times New Roman"/>
            <w:sz w:val="24"/>
            <w:szCs w:val="24"/>
          </w:rPr>
          <w:t>§ 313 trestního řádu</w:t>
        </w:r>
      </w:hyperlink>
      <w:r w:rsidRPr="00BB5D8E">
        <w:rPr>
          <w:rFonts w:ascii="Times New Roman" w:hAnsi="Times New Roman" w:cs="Times New Roman"/>
          <w:sz w:val="24"/>
          <w:szCs w:val="24"/>
        </w:rPr>
        <w:t xml:space="preserve">. </w:t>
      </w:r>
    </w:p>
    <w:p w:rsidR="00697A44" w:rsidRPr="00BB5D8E" w:rsidRDefault="00697A44" w:rsidP="00697A44">
      <w:pPr>
        <w:widowControl w:val="0"/>
        <w:autoSpaceDE w:val="0"/>
        <w:autoSpaceDN w:val="0"/>
        <w:adjustRightInd w:val="0"/>
        <w:spacing w:before="120" w:after="0" w:line="240" w:lineRule="auto"/>
        <w:jc w:val="both"/>
        <w:rPr>
          <w:rFonts w:ascii="Times New Roman" w:hAnsi="Times New Roman" w:cs="Times New Roman"/>
          <w:sz w:val="24"/>
          <w:szCs w:val="24"/>
        </w:rPr>
      </w:pPr>
      <w:r w:rsidRPr="00BB5D8E">
        <w:rPr>
          <w:rFonts w:ascii="Times New Roman" w:hAnsi="Times New Roman" w:cs="Times New Roman"/>
          <w:sz w:val="24"/>
          <w:szCs w:val="24"/>
        </w:rPr>
        <w:t xml:space="preserve">2b) Zákon č. </w:t>
      </w:r>
      <w:hyperlink r:id="rId51" w:history="1">
        <w:r w:rsidRPr="000119E9">
          <w:rPr>
            <w:rFonts w:ascii="Times New Roman" w:hAnsi="Times New Roman" w:cs="Times New Roman"/>
            <w:sz w:val="24"/>
            <w:szCs w:val="24"/>
          </w:rPr>
          <w:t>133/2000 Sb.</w:t>
        </w:r>
      </w:hyperlink>
      <w:r w:rsidRPr="00BB5D8E">
        <w:rPr>
          <w:rFonts w:ascii="Times New Roman" w:hAnsi="Times New Roman" w:cs="Times New Roman"/>
          <w:sz w:val="24"/>
          <w:szCs w:val="24"/>
        </w:rPr>
        <w:t>, o evidenci obyvatel a rodných číslech a o změně některých zákonů (</w:t>
      </w:r>
      <w:hyperlink r:id="rId52" w:history="1">
        <w:r w:rsidRPr="000119E9">
          <w:rPr>
            <w:rFonts w:ascii="Times New Roman" w:hAnsi="Times New Roman" w:cs="Times New Roman"/>
            <w:sz w:val="24"/>
            <w:szCs w:val="24"/>
          </w:rPr>
          <w:t>zákon o evidenci obyvatel</w:t>
        </w:r>
      </w:hyperlink>
      <w:r w:rsidRPr="00BB5D8E">
        <w:rPr>
          <w:rFonts w:ascii="Times New Roman" w:hAnsi="Times New Roman" w:cs="Times New Roman"/>
          <w:sz w:val="24"/>
          <w:szCs w:val="24"/>
        </w:rPr>
        <w:t xml:space="preserve">), ve znění pozdějších předpisů. </w:t>
      </w:r>
    </w:p>
    <w:p w:rsidR="00697A44" w:rsidRPr="00BB5D8E" w:rsidRDefault="00697A44" w:rsidP="00697A44">
      <w:pPr>
        <w:widowControl w:val="0"/>
        <w:autoSpaceDE w:val="0"/>
        <w:autoSpaceDN w:val="0"/>
        <w:adjustRightInd w:val="0"/>
        <w:spacing w:before="120" w:after="0" w:line="240" w:lineRule="auto"/>
        <w:jc w:val="both"/>
        <w:rPr>
          <w:rFonts w:ascii="Times New Roman" w:hAnsi="Times New Roman" w:cs="Times New Roman"/>
          <w:sz w:val="24"/>
          <w:szCs w:val="24"/>
        </w:rPr>
      </w:pPr>
      <w:r w:rsidRPr="00BB5D8E">
        <w:rPr>
          <w:rFonts w:ascii="Times New Roman" w:hAnsi="Times New Roman" w:cs="Times New Roman"/>
          <w:sz w:val="24"/>
          <w:szCs w:val="24"/>
        </w:rPr>
        <w:t xml:space="preserve">2d) Zákon č. </w:t>
      </w:r>
      <w:hyperlink r:id="rId53" w:history="1">
        <w:r w:rsidRPr="000119E9">
          <w:rPr>
            <w:rFonts w:ascii="Times New Roman" w:hAnsi="Times New Roman" w:cs="Times New Roman"/>
            <w:sz w:val="24"/>
            <w:szCs w:val="24"/>
          </w:rPr>
          <w:t>40/1993 Sb.</w:t>
        </w:r>
      </w:hyperlink>
      <w:r w:rsidRPr="00BB5D8E">
        <w:rPr>
          <w:rFonts w:ascii="Times New Roman" w:hAnsi="Times New Roman" w:cs="Times New Roman"/>
          <w:sz w:val="24"/>
          <w:szCs w:val="24"/>
        </w:rPr>
        <w:t>, o nabývání a pozbývání státního občanství České republiky, ve znění pozdějších předpisů.</w:t>
      </w:r>
      <w:r>
        <w:rPr>
          <w:rFonts w:ascii="Times New Roman" w:hAnsi="Times New Roman" w:cs="Times New Roman"/>
          <w:sz w:val="24"/>
          <w:szCs w:val="24"/>
        </w:rPr>
        <w:t xml:space="preserve"> </w:t>
      </w:r>
    </w:p>
    <w:p w:rsidR="00697A44" w:rsidRPr="00BB5D8E" w:rsidRDefault="00697A44" w:rsidP="00697A44">
      <w:pPr>
        <w:widowControl w:val="0"/>
        <w:autoSpaceDE w:val="0"/>
        <w:autoSpaceDN w:val="0"/>
        <w:adjustRightInd w:val="0"/>
        <w:spacing w:before="120" w:after="0" w:line="240" w:lineRule="auto"/>
        <w:jc w:val="both"/>
        <w:rPr>
          <w:rFonts w:ascii="Times New Roman" w:hAnsi="Times New Roman" w:cs="Times New Roman"/>
          <w:sz w:val="24"/>
          <w:szCs w:val="24"/>
        </w:rPr>
      </w:pPr>
      <w:r w:rsidRPr="00BB5D8E">
        <w:rPr>
          <w:rFonts w:ascii="Times New Roman" w:hAnsi="Times New Roman" w:cs="Times New Roman"/>
          <w:sz w:val="24"/>
          <w:szCs w:val="24"/>
        </w:rPr>
        <w:t xml:space="preserve">2e) </w:t>
      </w:r>
      <w:hyperlink r:id="rId54" w:history="1">
        <w:r w:rsidRPr="000119E9">
          <w:rPr>
            <w:rFonts w:ascii="Times New Roman" w:hAnsi="Times New Roman" w:cs="Times New Roman"/>
            <w:sz w:val="24"/>
            <w:szCs w:val="24"/>
          </w:rPr>
          <w:t>§ 13b zákona č. 133/2000 Sb.</w:t>
        </w:r>
      </w:hyperlink>
      <w:r w:rsidRPr="00BB5D8E">
        <w:rPr>
          <w:rFonts w:ascii="Times New Roman" w:hAnsi="Times New Roman" w:cs="Times New Roman"/>
          <w:sz w:val="24"/>
          <w:szCs w:val="24"/>
        </w:rPr>
        <w:t xml:space="preserve">, ve znění zákona č. </w:t>
      </w:r>
      <w:hyperlink r:id="rId55" w:history="1">
        <w:r w:rsidRPr="000119E9">
          <w:rPr>
            <w:rFonts w:ascii="Times New Roman" w:hAnsi="Times New Roman" w:cs="Times New Roman"/>
            <w:sz w:val="24"/>
            <w:szCs w:val="24"/>
          </w:rPr>
          <w:t>53/2004 Sb.</w:t>
        </w:r>
      </w:hyperlink>
      <w:r>
        <w:rPr>
          <w:rFonts w:ascii="Times New Roman" w:hAnsi="Times New Roman" w:cs="Times New Roman"/>
          <w:sz w:val="24"/>
          <w:szCs w:val="24"/>
        </w:rPr>
        <w:t xml:space="preserve"> </w:t>
      </w:r>
    </w:p>
    <w:p w:rsidR="00697A44" w:rsidRPr="00BB5D8E" w:rsidRDefault="00697A44" w:rsidP="00697A44">
      <w:pPr>
        <w:widowControl w:val="0"/>
        <w:autoSpaceDE w:val="0"/>
        <w:autoSpaceDN w:val="0"/>
        <w:adjustRightInd w:val="0"/>
        <w:spacing w:before="120" w:after="0" w:line="240" w:lineRule="auto"/>
        <w:jc w:val="both"/>
        <w:rPr>
          <w:rFonts w:ascii="Times New Roman" w:hAnsi="Times New Roman" w:cs="Times New Roman"/>
          <w:sz w:val="24"/>
          <w:szCs w:val="24"/>
        </w:rPr>
      </w:pPr>
      <w:r w:rsidRPr="00BB5D8E">
        <w:rPr>
          <w:rFonts w:ascii="Times New Roman" w:hAnsi="Times New Roman" w:cs="Times New Roman"/>
          <w:sz w:val="24"/>
          <w:szCs w:val="24"/>
        </w:rPr>
        <w:t xml:space="preserve">2f) </w:t>
      </w:r>
      <w:hyperlink r:id="rId56" w:history="1">
        <w:r w:rsidRPr="000119E9">
          <w:rPr>
            <w:rFonts w:ascii="Times New Roman" w:hAnsi="Times New Roman" w:cs="Times New Roman"/>
            <w:sz w:val="24"/>
            <w:szCs w:val="24"/>
          </w:rPr>
          <w:t>§ 5 odst. 1 písm. c) zákona č. 101/2000 Sb.</w:t>
        </w:r>
      </w:hyperlink>
      <w:r w:rsidRPr="00BB5D8E">
        <w:rPr>
          <w:rFonts w:ascii="Times New Roman" w:hAnsi="Times New Roman" w:cs="Times New Roman"/>
          <w:sz w:val="24"/>
          <w:szCs w:val="24"/>
        </w:rPr>
        <w:t xml:space="preserve">, ve znění zákona č. </w:t>
      </w:r>
      <w:hyperlink r:id="rId57" w:history="1">
        <w:r w:rsidRPr="000119E9">
          <w:rPr>
            <w:rFonts w:ascii="Times New Roman" w:hAnsi="Times New Roman" w:cs="Times New Roman"/>
            <w:sz w:val="24"/>
            <w:szCs w:val="24"/>
          </w:rPr>
          <w:t>439/2004 Sb.</w:t>
        </w:r>
      </w:hyperlink>
      <w:r w:rsidRPr="00BB5D8E">
        <w:rPr>
          <w:rFonts w:ascii="Times New Roman" w:hAnsi="Times New Roman" w:cs="Times New Roman"/>
          <w:sz w:val="24"/>
          <w:szCs w:val="24"/>
        </w:rPr>
        <w:t xml:space="preserve"> </w:t>
      </w:r>
    </w:p>
    <w:p w:rsidR="00697A44" w:rsidRPr="002146D8" w:rsidRDefault="00697A44" w:rsidP="00697A44">
      <w:pPr>
        <w:widowControl w:val="0"/>
        <w:autoSpaceDE w:val="0"/>
        <w:autoSpaceDN w:val="0"/>
        <w:adjustRightInd w:val="0"/>
        <w:spacing w:before="120" w:after="0" w:line="240" w:lineRule="auto"/>
        <w:jc w:val="both"/>
        <w:rPr>
          <w:rFonts w:ascii="Times New Roman" w:hAnsi="Times New Roman" w:cs="Times New Roman"/>
          <w:i/>
          <w:sz w:val="24"/>
          <w:szCs w:val="24"/>
        </w:rPr>
      </w:pPr>
      <w:r w:rsidRPr="002146D8">
        <w:rPr>
          <w:rFonts w:ascii="Times New Roman" w:hAnsi="Times New Roman" w:cs="Times New Roman"/>
          <w:strike/>
          <w:sz w:val="24"/>
          <w:szCs w:val="24"/>
        </w:rPr>
        <w:t xml:space="preserve">3) </w:t>
      </w:r>
      <w:hyperlink r:id="rId58" w:history="1">
        <w:r w:rsidRPr="002146D8">
          <w:rPr>
            <w:rFonts w:ascii="Times New Roman" w:hAnsi="Times New Roman" w:cs="Times New Roman"/>
            <w:strike/>
            <w:sz w:val="24"/>
            <w:szCs w:val="24"/>
          </w:rPr>
          <w:t>§ 12 odst. 1 trestního řádu</w:t>
        </w:r>
      </w:hyperlink>
      <w:r w:rsidRPr="002146D8">
        <w:rPr>
          <w:rFonts w:ascii="Times New Roman" w:hAnsi="Times New Roman" w:cs="Times New Roman"/>
          <w:strike/>
          <w:sz w:val="24"/>
          <w:szCs w:val="24"/>
        </w:rPr>
        <w:t>.</w:t>
      </w:r>
      <w:r w:rsidRPr="002146D8">
        <w:rPr>
          <w:rFonts w:ascii="Times New Roman" w:hAnsi="Times New Roman" w:cs="Times New Roman"/>
          <w:sz w:val="24"/>
          <w:szCs w:val="24"/>
        </w:rPr>
        <w:t xml:space="preserve"> </w:t>
      </w:r>
    </w:p>
    <w:p w:rsidR="00697A44" w:rsidRPr="00BB5D8E" w:rsidRDefault="00697A44" w:rsidP="00697A44">
      <w:pPr>
        <w:widowControl w:val="0"/>
        <w:autoSpaceDE w:val="0"/>
        <w:autoSpaceDN w:val="0"/>
        <w:adjustRightInd w:val="0"/>
        <w:spacing w:before="120" w:after="0" w:line="240" w:lineRule="auto"/>
        <w:jc w:val="both"/>
        <w:rPr>
          <w:rFonts w:ascii="Times New Roman" w:hAnsi="Times New Roman" w:cs="Times New Roman"/>
          <w:sz w:val="24"/>
          <w:szCs w:val="24"/>
        </w:rPr>
      </w:pPr>
      <w:r w:rsidRPr="00BB5D8E">
        <w:rPr>
          <w:rFonts w:ascii="Times New Roman" w:hAnsi="Times New Roman" w:cs="Times New Roman"/>
          <w:sz w:val="24"/>
          <w:szCs w:val="24"/>
        </w:rPr>
        <w:t xml:space="preserve">4) </w:t>
      </w:r>
      <w:hyperlink r:id="rId59" w:history="1">
        <w:r w:rsidRPr="000119E9">
          <w:rPr>
            <w:rFonts w:ascii="Times New Roman" w:hAnsi="Times New Roman" w:cs="Times New Roman"/>
            <w:sz w:val="24"/>
            <w:szCs w:val="24"/>
          </w:rPr>
          <w:t>§ 2 odst. 1 písm. a) zákona č. 301/2000 Sb.</w:t>
        </w:r>
      </w:hyperlink>
      <w:r w:rsidRPr="00BB5D8E">
        <w:rPr>
          <w:rFonts w:ascii="Times New Roman" w:hAnsi="Times New Roman" w:cs="Times New Roman"/>
          <w:sz w:val="24"/>
          <w:szCs w:val="24"/>
        </w:rPr>
        <w:t xml:space="preserve">, o matrikách, jménu a příjmení a o změně některých souvisejících zákonů, ve znění zákona č. </w:t>
      </w:r>
      <w:hyperlink r:id="rId60" w:history="1">
        <w:r w:rsidRPr="000119E9">
          <w:rPr>
            <w:rFonts w:ascii="Times New Roman" w:hAnsi="Times New Roman" w:cs="Times New Roman"/>
            <w:sz w:val="24"/>
            <w:szCs w:val="24"/>
          </w:rPr>
          <w:t>320/2002 Sb.</w:t>
        </w:r>
      </w:hyperlink>
      <w:r>
        <w:rPr>
          <w:rFonts w:ascii="Times New Roman" w:hAnsi="Times New Roman" w:cs="Times New Roman"/>
          <w:sz w:val="24"/>
          <w:szCs w:val="24"/>
        </w:rPr>
        <w:t xml:space="preserve"> </w:t>
      </w:r>
    </w:p>
    <w:p w:rsidR="00697A44" w:rsidRPr="00BB5D8E" w:rsidRDefault="00697A44" w:rsidP="00697A44">
      <w:pPr>
        <w:widowControl w:val="0"/>
        <w:autoSpaceDE w:val="0"/>
        <w:autoSpaceDN w:val="0"/>
        <w:adjustRightInd w:val="0"/>
        <w:spacing w:before="120" w:after="0" w:line="240" w:lineRule="auto"/>
        <w:jc w:val="both"/>
        <w:rPr>
          <w:rFonts w:ascii="Times New Roman" w:hAnsi="Times New Roman" w:cs="Times New Roman"/>
          <w:sz w:val="24"/>
          <w:szCs w:val="24"/>
        </w:rPr>
      </w:pPr>
      <w:r w:rsidRPr="00BB5D8E">
        <w:rPr>
          <w:rFonts w:ascii="Times New Roman" w:hAnsi="Times New Roman" w:cs="Times New Roman"/>
          <w:sz w:val="24"/>
          <w:szCs w:val="24"/>
        </w:rPr>
        <w:t xml:space="preserve">4a) </w:t>
      </w:r>
      <w:hyperlink r:id="rId61" w:history="1">
        <w:r w:rsidRPr="000119E9">
          <w:rPr>
            <w:rFonts w:ascii="Times New Roman" w:hAnsi="Times New Roman" w:cs="Times New Roman"/>
            <w:sz w:val="24"/>
            <w:szCs w:val="24"/>
          </w:rPr>
          <w:t>§ 8a zákona č. 365/2000 Sb.</w:t>
        </w:r>
      </w:hyperlink>
      <w:r w:rsidRPr="00BB5D8E">
        <w:rPr>
          <w:rFonts w:ascii="Times New Roman" w:hAnsi="Times New Roman" w:cs="Times New Roman"/>
          <w:sz w:val="24"/>
          <w:szCs w:val="24"/>
        </w:rPr>
        <w:t>, o informačních systémech veřejné správy a o změně některých dalších zákonů.</w:t>
      </w:r>
      <w:r>
        <w:rPr>
          <w:rFonts w:ascii="Times New Roman" w:hAnsi="Times New Roman" w:cs="Times New Roman"/>
          <w:sz w:val="24"/>
          <w:szCs w:val="24"/>
        </w:rPr>
        <w:t xml:space="preserve"> </w:t>
      </w:r>
    </w:p>
    <w:p w:rsidR="00697A44" w:rsidRPr="00BB5D8E" w:rsidRDefault="00697A44" w:rsidP="00697A44">
      <w:pPr>
        <w:widowControl w:val="0"/>
        <w:autoSpaceDE w:val="0"/>
        <w:autoSpaceDN w:val="0"/>
        <w:adjustRightInd w:val="0"/>
        <w:spacing w:before="120" w:after="0" w:line="240" w:lineRule="auto"/>
        <w:jc w:val="both"/>
        <w:rPr>
          <w:rFonts w:ascii="Times New Roman" w:hAnsi="Times New Roman" w:cs="Times New Roman"/>
          <w:sz w:val="24"/>
          <w:szCs w:val="24"/>
        </w:rPr>
      </w:pPr>
      <w:r w:rsidRPr="00BB5D8E">
        <w:rPr>
          <w:rFonts w:ascii="Times New Roman" w:hAnsi="Times New Roman" w:cs="Times New Roman"/>
          <w:sz w:val="24"/>
          <w:szCs w:val="24"/>
        </w:rPr>
        <w:t xml:space="preserve">5a) Zákon č. </w:t>
      </w:r>
      <w:hyperlink r:id="rId62" w:history="1">
        <w:r w:rsidRPr="000119E9">
          <w:rPr>
            <w:rFonts w:ascii="Times New Roman" w:hAnsi="Times New Roman" w:cs="Times New Roman"/>
            <w:sz w:val="24"/>
            <w:szCs w:val="24"/>
          </w:rPr>
          <w:t>499/2004 Sb.</w:t>
        </w:r>
      </w:hyperlink>
      <w:r w:rsidRPr="00BB5D8E">
        <w:rPr>
          <w:rFonts w:ascii="Times New Roman" w:hAnsi="Times New Roman" w:cs="Times New Roman"/>
          <w:sz w:val="24"/>
          <w:szCs w:val="24"/>
        </w:rPr>
        <w:t>, o archivnictví a spisové službě a o změně některých zákonů, ve</w:t>
      </w:r>
      <w:r>
        <w:rPr>
          <w:rFonts w:ascii="Times New Roman" w:hAnsi="Times New Roman" w:cs="Times New Roman"/>
          <w:sz w:val="24"/>
          <w:szCs w:val="24"/>
        </w:rPr>
        <w:t> </w:t>
      </w:r>
      <w:r w:rsidRPr="00BB5D8E">
        <w:rPr>
          <w:rFonts w:ascii="Times New Roman" w:hAnsi="Times New Roman" w:cs="Times New Roman"/>
          <w:sz w:val="24"/>
          <w:szCs w:val="24"/>
        </w:rPr>
        <w:t>znění pozdějších předpisů.</w:t>
      </w:r>
      <w:r>
        <w:rPr>
          <w:rFonts w:ascii="Times New Roman" w:hAnsi="Times New Roman" w:cs="Times New Roman"/>
          <w:sz w:val="24"/>
          <w:szCs w:val="24"/>
        </w:rPr>
        <w:t xml:space="preserve"> </w:t>
      </w:r>
    </w:p>
    <w:p w:rsidR="00697A44" w:rsidRPr="00BB5D8E" w:rsidRDefault="00697A44" w:rsidP="00697A44">
      <w:pPr>
        <w:widowControl w:val="0"/>
        <w:autoSpaceDE w:val="0"/>
        <w:autoSpaceDN w:val="0"/>
        <w:adjustRightInd w:val="0"/>
        <w:spacing w:before="120" w:after="0" w:line="240" w:lineRule="auto"/>
        <w:jc w:val="both"/>
        <w:rPr>
          <w:rFonts w:ascii="Times New Roman" w:hAnsi="Times New Roman" w:cs="Times New Roman"/>
          <w:sz w:val="24"/>
          <w:szCs w:val="24"/>
        </w:rPr>
      </w:pPr>
      <w:r w:rsidRPr="00BB5D8E">
        <w:rPr>
          <w:rFonts w:ascii="Times New Roman" w:hAnsi="Times New Roman" w:cs="Times New Roman"/>
          <w:sz w:val="24"/>
          <w:szCs w:val="24"/>
        </w:rPr>
        <w:t xml:space="preserve">Zákon č. </w:t>
      </w:r>
      <w:hyperlink r:id="rId63" w:history="1">
        <w:r w:rsidRPr="000119E9">
          <w:rPr>
            <w:rFonts w:ascii="Times New Roman" w:hAnsi="Times New Roman" w:cs="Times New Roman"/>
            <w:sz w:val="24"/>
            <w:szCs w:val="24"/>
          </w:rPr>
          <w:t>101/2000 Sb.</w:t>
        </w:r>
      </w:hyperlink>
      <w:r w:rsidRPr="00BB5D8E">
        <w:rPr>
          <w:rFonts w:ascii="Times New Roman" w:hAnsi="Times New Roman" w:cs="Times New Roman"/>
          <w:sz w:val="24"/>
          <w:szCs w:val="24"/>
        </w:rPr>
        <w:t>, o ochraně osobních údajů a o změně některých zákonů, ve znění pozdějších předpisů.</w:t>
      </w:r>
      <w:r>
        <w:rPr>
          <w:rFonts w:ascii="Times New Roman" w:hAnsi="Times New Roman" w:cs="Times New Roman"/>
          <w:sz w:val="24"/>
          <w:szCs w:val="24"/>
        </w:rPr>
        <w:t xml:space="preserve"> </w:t>
      </w:r>
    </w:p>
    <w:p w:rsidR="00697A44" w:rsidRPr="00BB5D8E" w:rsidRDefault="00697A44" w:rsidP="00697A44">
      <w:pPr>
        <w:widowControl w:val="0"/>
        <w:autoSpaceDE w:val="0"/>
        <w:autoSpaceDN w:val="0"/>
        <w:adjustRightInd w:val="0"/>
        <w:spacing w:before="120" w:after="0" w:line="240" w:lineRule="auto"/>
        <w:jc w:val="both"/>
        <w:rPr>
          <w:rFonts w:ascii="Times New Roman" w:hAnsi="Times New Roman" w:cs="Times New Roman"/>
          <w:sz w:val="24"/>
          <w:szCs w:val="24"/>
        </w:rPr>
      </w:pPr>
      <w:r w:rsidRPr="00BB5D8E">
        <w:rPr>
          <w:rFonts w:ascii="Times New Roman" w:hAnsi="Times New Roman" w:cs="Times New Roman"/>
          <w:sz w:val="24"/>
          <w:szCs w:val="24"/>
        </w:rPr>
        <w:t>5b) Nařízení Komise (ES, EURATOM) č. 1302/2008 ze dne 17. prosince 2008 o ústřední databázi pro vyloučení.</w:t>
      </w:r>
      <w:r>
        <w:rPr>
          <w:rFonts w:ascii="Times New Roman" w:hAnsi="Times New Roman" w:cs="Times New Roman"/>
          <w:sz w:val="24"/>
          <w:szCs w:val="24"/>
        </w:rPr>
        <w:t xml:space="preserve"> </w:t>
      </w:r>
    </w:p>
    <w:p w:rsidR="00697A44" w:rsidRPr="00BB5D8E" w:rsidRDefault="00697A44" w:rsidP="00697A44">
      <w:pPr>
        <w:widowControl w:val="0"/>
        <w:autoSpaceDE w:val="0"/>
        <w:autoSpaceDN w:val="0"/>
        <w:adjustRightInd w:val="0"/>
        <w:spacing w:before="120" w:after="0" w:line="240" w:lineRule="auto"/>
        <w:jc w:val="both"/>
        <w:rPr>
          <w:rFonts w:ascii="Times New Roman" w:hAnsi="Times New Roman" w:cs="Times New Roman"/>
          <w:sz w:val="24"/>
          <w:szCs w:val="24"/>
        </w:rPr>
      </w:pPr>
      <w:r w:rsidRPr="00BB5D8E">
        <w:rPr>
          <w:rFonts w:ascii="Times New Roman" w:hAnsi="Times New Roman" w:cs="Times New Roman"/>
          <w:sz w:val="24"/>
          <w:szCs w:val="24"/>
        </w:rPr>
        <w:t xml:space="preserve">6) </w:t>
      </w:r>
      <w:hyperlink r:id="rId64" w:history="1">
        <w:r w:rsidRPr="000119E9">
          <w:rPr>
            <w:rFonts w:ascii="Times New Roman" w:hAnsi="Times New Roman" w:cs="Times New Roman"/>
            <w:sz w:val="24"/>
            <w:szCs w:val="24"/>
          </w:rPr>
          <w:t>Článek 1</w:t>
        </w:r>
      </w:hyperlink>
      <w:r w:rsidRPr="00BB5D8E">
        <w:rPr>
          <w:rFonts w:ascii="Times New Roman" w:hAnsi="Times New Roman" w:cs="Times New Roman"/>
          <w:sz w:val="24"/>
          <w:szCs w:val="24"/>
        </w:rPr>
        <w:t xml:space="preserve"> rozhodnutí Rady </w:t>
      </w:r>
      <w:hyperlink r:id="rId65" w:history="1">
        <w:r w:rsidRPr="000119E9">
          <w:rPr>
            <w:rFonts w:ascii="Times New Roman" w:hAnsi="Times New Roman" w:cs="Times New Roman"/>
            <w:sz w:val="24"/>
            <w:szCs w:val="24"/>
          </w:rPr>
          <w:t>2005/876/SVV</w:t>
        </w:r>
      </w:hyperlink>
      <w:r w:rsidRPr="00BB5D8E">
        <w:rPr>
          <w:rFonts w:ascii="Times New Roman" w:hAnsi="Times New Roman" w:cs="Times New Roman"/>
          <w:sz w:val="24"/>
          <w:szCs w:val="24"/>
        </w:rPr>
        <w:t xml:space="preserve"> ze dne 21. listopadu 2005 o výměně informací z</w:t>
      </w:r>
      <w:r>
        <w:rPr>
          <w:rFonts w:ascii="Times New Roman" w:hAnsi="Times New Roman" w:cs="Times New Roman"/>
          <w:sz w:val="24"/>
          <w:szCs w:val="24"/>
        </w:rPr>
        <w:t> </w:t>
      </w:r>
      <w:r w:rsidRPr="00BB5D8E">
        <w:rPr>
          <w:rFonts w:ascii="Times New Roman" w:hAnsi="Times New Roman" w:cs="Times New Roman"/>
          <w:sz w:val="24"/>
          <w:szCs w:val="24"/>
        </w:rPr>
        <w:t>rejstříku trestů.</w:t>
      </w:r>
      <w:r>
        <w:rPr>
          <w:rFonts w:ascii="Times New Roman" w:hAnsi="Times New Roman" w:cs="Times New Roman"/>
          <w:sz w:val="24"/>
          <w:szCs w:val="24"/>
        </w:rPr>
        <w:t xml:space="preserve"> </w:t>
      </w:r>
    </w:p>
    <w:p w:rsidR="00697A44" w:rsidRPr="00BB5D8E" w:rsidRDefault="00697A44" w:rsidP="00697A44">
      <w:pPr>
        <w:widowControl w:val="0"/>
        <w:autoSpaceDE w:val="0"/>
        <w:autoSpaceDN w:val="0"/>
        <w:adjustRightInd w:val="0"/>
        <w:spacing w:before="120" w:after="0" w:line="240" w:lineRule="auto"/>
        <w:jc w:val="both"/>
        <w:rPr>
          <w:rFonts w:ascii="Times New Roman" w:hAnsi="Times New Roman" w:cs="Times New Roman"/>
          <w:sz w:val="24"/>
          <w:szCs w:val="24"/>
        </w:rPr>
      </w:pPr>
      <w:r w:rsidRPr="00BB5D8E">
        <w:rPr>
          <w:rFonts w:ascii="Times New Roman" w:hAnsi="Times New Roman" w:cs="Times New Roman"/>
          <w:sz w:val="24"/>
          <w:szCs w:val="24"/>
        </w:rPr>
        <w:t>7) Příloha rámcového rozhodnutí Rady 2009/315/SVV ze dne 26. února 2009 o organizaci a</w:t>
      </w:r>
      <w:r>
        <w:rPr>
          <w:rFonts w:ascii="Times New Roman" w:hAnsi="Times New Roman" w:cs="Times New Roman"/>
          <w:sz w:val="24"/>
          <w:szCs w:val="24"/>
        </w:rPr>
        <w:t> </w:t>
      </w:r>
      <w:r w:rsidRPr="00BB5D8E">
        <w:rPr>
          <w:rFonts w:ascii="Times New Roman" w:hAnsi="Times New Roman" w:cs="Times New Roman"/>
          <w:sz w:val="24"/>
          <w:szCs w:val="24"/>
        </w:rPr>
        <w:t>obsahu výměny informací z rejstříku trestů mezi členskými státy.</w:t>
      </w:r>
      <w:r>
        <w:rPr>
          <w:rFonts w:ascii="Times New Roman" w:hAnsi="Times New Roman" w:cs="Times New Roman"/>
          <w:sz w:val="24"/>
          <w:szCs w:val="24"/>
        </w:rPr>
        <w:t xml:space="preserve"> </w:t>
      </w:r>
    </w:p>
    <w:p w:rsidR="00697A44" w:rsidRPr="0055031D" w:rsidRDefault="00697A44" w:rsidP="00697A44">
      <w:pPr>
        <w:widowControl w:val="0"/>
        <w:autoSpaceDE w:val="0"/>
        <w:autoSpaceDN w:val="0"/>
        <w:adjustRightInd w:val="0"/>
        <w:spacing w:before="120" w:after="0" w:line="240" w:lineRule="auto"/>
        <w:jc w:val="both"/>
        <w:rPr>
          <w:rFonts w:ascii="Times New Roman" w:hAnsi="Times New Roman" w:cs="Times New Roman"/>
          <w:sz w:val="24"/>
          <w:szCs w:val="24"/>
        </w:rPr>
      </w:pPr>
      <w:r w:rsidRPr="0055031D">
        <w:rPr>
          <w:rFonts w:ascii="Times New Roman" w:hAnsi="Times New Roman" w:cs="Times New Roman"/>
          <w:sz w:val="24"/>
          <w:szCs w:val="24"/>
        </w:rPr>
        <w:t xml:space="preserve">8) Rozhodnutí Rady 2009/316/SVV ze dne 6. dubna 2009, o zřízení Evropského informačního systému rejstříků trestů (ECRIS) podle článku 11 rámcového rozhodnutí 2009/315/SVV. </w:t>
      </w:r>
    </w:p>
    <w:p w:rsidR="00697A44" w:rsidRPr="00BB5D8E" w:rsidRDefault="00697A44" w:rsidP="00697A44">
      <w:pPr>
        <w:widowControl w:val="0"/>
        <w:autoSpaceDE w:val="0"/>
        <w:autoSpaceDN w:val="0"/>
        <w:adjustRightInd w:val="0"/>
        <w:spacing w:before="120" w:after="0" w:line="240" w:lineRule="auto"/>
        <w:jc w:val="both"/>
        <w:rPr>
          <w:rFonts w:ascii="Times New Roman" w:hAnsi="Times New Roman" w:cs="Times New Roman"/>
          <w:sz w:val="24"/>
          <w:szCs w:val="24"/>
        </w:rPr>
      </w:pPr>
      <w:r w:rsidRPr="00BB5D8E">
        <w:rPr>
          <w:rFonts w:ascii="Times New Roman" w:hAnsi="Times New Roman" w:cs="Times New Roman"/>
          <w:sz w:val="24"/>
          <w:szCs w:val="24"/>
        </w:rPr>
        <w:t xml:space="preserve">9) </w:t>
      </w:r>
      <w:hyperlink r:id="rId66" w:history="1">
        <w:r w:rsidRPr="000119E9">
          <w:rPr>
            <w:rFonts w:ascii="Times New Roman" w:hAnsi="Times New Roman" w:cs="Times New Roman"/>
            <w:sz w:val="24"/>
            <w:szCs w:val="24"/>
          </w:rPr>
          <w:t>§ 6f zákona č. 365/2000 Sb.</w:t>
        </w:r>
      </w:hyperlink>
      <w:r w:rsidRPr="00BB5D8E">
        <w:rPr>
          <w:rFonts w:ascii="Times New Roman" w:hAnsi="Times New Roman" w:cs="Times New Roman"/>
          <w:sz w:val="24"/>
          <w:szCs w:val="24"/>
        </w:rPr>
        <w:t>, o informačních systémech veřejné správy a o změně některých dalších zákonů, ve znění pozdějších předpisů.</w:t>
      </w:r>
      <w:r>
        <w:rPr>
          <w:rFonts w:ascii="Times New Roman" w:hAnsi="Times New Roman" w:cs="Times New Roman"/>
          <w:sz w:val="24"/>
          <w:szCs w:val="24"/>
        </w:rPr>
        <w:t xml:space="preserve"> </w:t>
      </w:r>
    </w:p>
    <w:p w:rsidR="008320A3" w:rsidRDefault="00697A44" w:rsidP="005F70EB">
      <w:pPr>
        <w:widowControl w:val="0"/>
        <w:autoSpaceDE w:val="0"/>
        <w:autoSpaceDN w:val="0"/>
        <w:adjustRightInd w:val="0"/>
        <w:spacing w:before="120" w:after="0" w:line="240" w:lineRule="auto"/>
        <w:jc w:val="both"/>
      </w:pPr>
      <w:r w:rsidRPr="00BB5D8E">
        <w:rPr>
          <w:rFonts w:ascii="Times New Roman" w:hAnsi="Times New Roman" w:cs="Times New Roman"/>
          <w:sz w:val="24"/>
          <w:szCs w:val="24"/>
        </w:rPr>
        <w:t xml:space="preserve">10) </w:t>
      </w:r>
      <w:hyperlink r:id="rId67" w:history="1">
        <w:r w:rsidRPr="000119E9">
          <w:rPr>
            <w:rFonts w:ascii="Times New Roman" w:hAnsi="Times New Roman" w:cs="Times New Roman"/>
            <w:sz w:val="24"/>
            <w:szCs w:val="24"/>
          </w:rPr>
          <w:t>Čl. 7 odst. 1</w:t>
        </w:r>
      </w:hyperlink>
      <w:r w:rsidRPr="00BB5D8E">
        <w:rPr>
          <w:rFonts w:ascii="Times New Roman" w:hAnsi="Times New Roman" w:cs="Times New Roman"/>
          <w:sz w:val="24"/>
          <w:szCs w:val="24"/>
        </w:rPr>
        <w:t xml:space="preserve"> nařízení Evropského parlamentu a Rady (EU) </w:t>
      </w:r>
      <w:hyperlink r:id="rId68" w:history="1">
        <w:r w:rsidRPr="000119E9">
          <w:rPr>
            <w:rFonts w:ascii="Times New Roman" w:hAnsi="Times New Roman" w:cs="Times New Roman"/>
            <w:sz w:val="24"/>
            <w:szCs w:val="24"/>
          </w:rPr>
          <w:t>2016/1191</w:t>
        </w:r>
      </w:hyperlink>
      <w:r w:rsidRPr="00BB5D8E">
        <w:rPr>
          <w:rFonts w:ascii="Times New Roman" w:hAnsi="Times New Roman" w:cs="Times New Roman"/>
          <w:sz w:val="24"/>
          <w:szCs w:val="24"/>
        </w:rPr>
        <w:t xml:space="preserve"> ze dne 6. července 2016 o podpoře volného pohybu občanů zjednodušením požadavků na předkládání některých veřejných listin v Evropské unii a o změně nařízení (EU) č. </w:t>
      </w:r>
      <w:hyperlink r:id="rId69" w:history="1">
        <w:r w:rsidRPr="000119E9">
          <w:rPr>
            <w:rFonts w:ascii="Times New Roman" w:hAnsi="Times New Roman" w:cs="Times New Roman"/>
            <w:sz w:val="24"/>
            <w:szCs w:val="24"/>
          </w:rPr>
          <w:t>1024/2012</w:t>
        </w:r>
      </w:hyperlink>
      <w:r w:rsidRPr="00BB5D8E">
        <w:rPr>
          <w:rFonts w:ascii="Times New Roman" w:hAnsi="Times New Roman" w:cs="Times New Roman"/>
          <w:sz w:val="24"/>
          <w:szCs w:val="24"/>
        </w:rPr>
        <w:t>.</w:t>
      </w:r>
      <w:bookmarkEnd w:id="0"/>
    </w:p>
    <w:sectPr w:rsidR="008320A3">
      <w:footerReference w:type="default" r:id="rId70"/>
      <w:pgSz w:w="11907" w:h="16840"/>
      <w:pgMar w:top="1418" w:right="1418" w:bottom="1418" w:left="1418" w:header="708" w:footer="70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66BD" w:rsidRDefault="00AD66BD">
      <w:pPr>
        <w:spacing w:after="0" w:line="240" w:lineRule="auto"/>
      </w:pPr>
      <w:r>
        <w:separator/>
      </w:r>
    </w:p>
  </w:endnote>
  <w:endnote w:type="continuationSeparator" w:id="0">
    <w:p w:rsidR="00AD66BD" w:rsidRDefault="00AD66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6454062"/>
      <w:docPartObj>
        <w:docPartGallery w:val="Page Numbers (Bottom of Page)"/>
        <w:docPartUnique/>
      </w:docPartObj>
    </w:sdtPr>
    <w:sdtEndPr/>
    <w:sdtContent>
      <w:p w:rsidR="00105881" w:rsidRDefault="00105881">
        <w:pPr>
          <w:pStyle w:val="Zpat"/>
          <w:jc w:val="center"/>
        </w:pPr>
        <w:r>
          <w:fldChar w:fldCharType="begin"/>
        </w:r>
        <w:r>
          <w:instrText>PAGE   \* MERGEFORMAT</w:instrText>
        </w:r>
        <w:r>
          <w:fldChar w:fldCharType="separate"/>
        </w:r>
        <w:r w:rsidR="000C25A7">
          <w:rPr>
            <w:noProof/>
          </w:rPr>
          <w:t>23</w:t>
        </w:r>
        <w:r>
          <w:fldChar w:fldCharType="end"/>
        </w:r>
      </w:p>
    </w:sdtContent>
  </w:sdt>
  <w:p w:rsidR="00105881" w:rsidRDefault="0010588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66BD" w:rsidRDefault="00AD66BD">
      <w:pPr>
        <w:spacing w:after="0" w:line="240" w:lineRule="auto"/>
      </w:pPr>
      <w:r>
        <w:separator/>
      </w:r>
    </w:p>
  </w:footnote>
  <w:footnote w:type="continuationSeparator" w:id="0">
    <w:p w:rsidR="00AD66BD" w:rsidRDefault="00AD66B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A44"/>
    <w:rsid w:val="000C25A7"/>
    <w:rsid w:val="00105881"/>
    <w:rsid w:val="005D56AD"/>
    <w:rsid w:val="005F70EB"/>
    <w:rsid w:val="00645906"/>
    <w:rsid w:val="00697A44"/>
    <w:rsid w:val="00722495"/>
    <w:rsid w:val="00742515"/>
    <w:rsid w:val="008320A3"/>
    <w:rsid w:val="008376C1"/>
    <w:rsid w:val="00A12500"/>
    <w:rsid w:val="00AD66BD"/>
    <w:rsid w:val="00DC5FF2"/>
    <w:rsid w:val="00DD6B57"/>
    <w:rsid w:val="00F8215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82AAE6"/>
  <w15:chartTrackingRefBased/>
  <w15:docId w15:val="{B9FF5AC0-5108-448E-8314-4858D2B18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Calibr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97A44"/>
    <w:rPr>
      <w:rFonts w:eastAsiaTheme="minorEastAsia"/>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patChar">
    <w:name w:val="Zápatí Char"/>
    <w:basedOn w:val="Standardnpsmoodstavce"/>
    <w:link w:val="Zpat"/>
    <w:uiPriority w:val="99"/>
    <w:rsid w:val="00697A44"/>
    <w:rPr>
      <w:rFonts w:eastAsiaTheme="minorEastAsia"/>
      <w:lang w:eastAsia="cs-CZ"/>
    </w:rPr>
  </w:style>
  <w:style w:type="paragraph" w:styleId="Zpat">
    <w:name w:val="footer"/>
    <w:basedOn w:val="Normln"/>
    <w:link w:val="ZpatChar"/>
    <w:uiPriority w:val="99"/>
    <w:unhideWhenUsed/>
    <w:rsid w:val="00697A44"/>
    <w:pPr>
      <w:tabs>
        <w:tab w:val="center" w:pos="4536"/>
        <w:tab w:val="right" w:pos="9072"/>
      </w:tabs>
      <w:spacing w:after="0" w:line="240" w:lineRule="auto"/>
    </w:pPr>
  </w:style>
  <w:style w:type="character" w:customStyle="1" w:styleId="ZpatChar1">
    <w:name w:val="Zápatí Char1"/>
    <w:basedOn w:val="Standardnpsmoodstavce"/>
    <w:uiPriority w:val="99"/>
    <w:semiHidden/>
    <w:rsid w:val="00697A44"/>
    <w:rPr>
      <w:rFonts w:eastAsiaTheme="minorEastAsia"/>
      <w:lang w:eastAsia="cs-CZ"/>
    </w:rPr>
  </w:style>
  <w:style w:type="character" w:customStyle="1" w:styleId="TextkomenteChar">
    <w:name w:val="Text komentáře Char"/>
    <w:basedOn w:val="Standardnpsmoodstavce"/>
    <w:link w:val="Textkomente"/>
    <w:uiPriority w:val="99"/>
    <w:semiHidden/>
    <w:rsid w:val="00697A44"/>
    <w:rPr>
      <w:rFonts w:eastAsiaTheme="minorEastAsia"/>
      <w:sz w:val="20"/>
      <w:szCs w:val="20"/>
      <w:lang w:eastAsia="cs-CZ"/>
    </w:rPr>
  </w:style>
  <w:style w:type="paragraph" w:styleId="Textkomente">
    <w:name w:val="annotation text"/>
    <w:basedOn w:val="Normln"/>
    <w:link w:val="TextkomenteChar"/>
    <w:uiPriority w:val="99"/>
    <w:semiHidden/>
    <w:unhideWhenUsed/>
    <w:rsid w:val="00697A44"/>
    <w:pPr>
      <w:spacing w:line="240" w:lineRule="auto"/>
    </w:pPr>
    <w:rPr>
      <w:sz w:val="20"/>
      <w:szCs w:val="20"/>
    </w:rPr>
  </w:style>
  <w:style w:type="character" w:customStyle="1" w:styleId="TextkomenteChar1">
    <w:name w:val="Text komentáře Char1"/>
    <w:basedOn w:val="Standardnpsmoodstavce"/>
    <w:uiPriority w:val="99"/>
    <w:semiHidden/>
    <w:rsid w:val="00697A44"/>
    <w:rPr>
      <w:rFonts w:eastAsiaTheme="minorEastAsia"/>
      <w:sz w:val="20"/>
      <w:szCs w:val="20"/>
      <w:lang w:eastAsia="cs-CZ"/>
    </w:rPr>
  </w:style>
  <w:style w:type="character" w:customStyle="1" w:styleId="PedmtkomenteChar">
    <w:name w:val="Předmět komentáře Char"/>
    <w:basedOn w:val="TextkomenteChar"/>
    <w:link w:val="Pedmtkomente"/>
    <w:uiPriority w:val="99"/>
    <w:semiHidden/>
    <w:rsid w:val="00697A44"/>
    <w:rPr>
      <w:rFonts w:eastAsiaTheme="minorEastAsia"/>
      <w:b/>
      <w:bCs/>
      <w:sz w:val="20"/>
      <w:szCs w:val="20"/>
      <w:lang w:eastAsia="cs-CZ"/>
    </w:rPr>
  </w:style>
  <w:style w:type="paragraph" w:styleId="Pedmtkomente">
    <w:name w:val="annotation subject"/>
    <w:basedOn w:val="Textkomente"/>
    <w:next w:val="Textkomente"/>
    <w:link w:val="PedmtkomenteChar"/>
    <w:uiPriority w:val="99"/>
    <w:semiHidden/>
    <w:unhideWhenUsed/>
    <w:rsid w:val="00697A44"/>
    <w:rPr>
      <w:b/>
      <w:bCs/>
    </w:rPr>
  </w:style>
  <w:style w:type="character" w:customStyle="1" w:styleId="PedmtkomenteChar1">
    <w:name w:val="Předmět komentáře Char1"/>
    <w:basedOn w:val="TextkomenteChar1"/>
    <w:uiPriority w:val="99"/>
    <w:semiHidden/>
    <w:rsid w:val="00697A44"/>
    <w:rPr>
      <w:rFonts w:eastAsiaTheme="minorEastAsia"/>
      <w:b/>
      <w:bCs/>
      <w:sz w:val="20"/>
      <w:szCs w:val="20"/>
      <w:lang w:eastAsia="cs-CZ"/>
    </w:rPr>
  </w:style>
  <w:style w:type="character" w:customStyle="1" w:styleId="TextbublinyChar">
    <w:name w:val="Text bubliny Char"/>
    <w:basedOn w:val="Standardnpsmoodstavce"/>
    <w:link w:val="Textbubliny"/>
    <w:uiPriority w:val="99"/>
    <w:semiHidden/>
    <w:rsid w:val="00697A44"/>
    <w:rPr>
      <w:rFonts w:ascii="Segoe UI" w:eastAsiaTheme="minorEastAsia" w:hAnsi="Segoe UI" w:cs="Segoe UI"/>
      <w:sz w:val="18"/>
      <w:szCs w:val="18"/>
      <w:lang w:eastAsia="cs-CZ"/>
    </w:rPr>
  </w:style>
  <w:style w:type="paragraph" w:styleId="Textbubliny">
    <w:name w:val="Balloon Text"/>
    <w:basedOn w:val="Normln"/>
    <w:link w:val="TextbublinyChar"/>
    <w:uiPriority w:val="99"/>
    <w:semiHidden/>
    <w:unhideWhenUsed/>
    <w:rsid w:val="00697A44"/>
    <w:pPr>
      <w:spacing w:after="0" w:line="240" w:lineRule="auto"/>
    </w:pPr>
    <w:rPr>
      <w:rFonts w:ascii="Segoe UI" w:hAnsi="Segoe UI" w:cs="Segoe UI"/>
      <w:sz w:val="18"/>
      <w:szCs w:val="18"/>
    </w:rPr>
  </w:style>
  <w:style w:type="character" w:customStyle="1" w:styleId="TextbublinyChar1">
    <w:name w:val="Text bubliny Char1"/>
    <w:basedOn w:val="Standardnpsmoodstavce"/>
    <w:uiPriority w:val="99"/>
    <w:semiHidden/>
    <w:rsid w:val="00697A44"/>
    <w:rPr>
      <w:rFonts w:ascii="Segoe UI" w:eastAsiaTheme="minorEastAsia" w:hAnsi="Segoe UI" w:cs="Segoe UI"/>
      <w:sz w:val="18"/>
      <w:szCs w:val="18"/>
      <w:lang w:eastAsia="cs-CZ"/>
    </w:rPr>
  </w:style>
  <w:style w:type="paragraph" w:styleId="Revize">
    <w:name w:val="Revision"/>
    <w:hidden/>
    <w:uiPriority w:val="99"/>
    <w:semiHidden/>
    <w:rsid w:val="00697A44"/>
    <w:pPr>
      <w:spacing w:after="0" w:line="240" w:lineRule="auto"/>
    </w:pPr>
    <w:rPr>
      <w:rFonts w:eastAsiaTheme="minorEastAsia"/>
      <w:lang w:eastAsia="cs-CZ"/>
    </w:rPr>
  </w:style>
  <w:style w:type="character" w:customStyle="1" w:styleId="s33">
    <w:name w:val="s33"/>
    <w:basedOn w:val="Standardnpsmoodstavce"/>
    <w:rsid w:val="00697A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7046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aspi://module='ASPI'&amp;link='269/1994%20Sb.%25234'&amp;ucin-k-dni='30.12.9999'" TargetMode="External"/><Relationship Id="rId18" Type="http://schemas.openxmlformats.org/officeDocument/2006/relationships/hyperlink" Target="aspi://module='ASPI'&amp;link='269/1994%20Sb.%252311'&amp;ucin-k-dni='30.12.9999'" TargetMode="External"/><Relationship Id="rId26" Type="http://schemas.openxmlformats.org/officeDocument/2006/relationships/hyperlink" Target="aspi://module='ASPI'&amp;link='269/1994%20Sb.%252311a'&amp;ucin-k-dni='30.12.9999'" TargetMode="External"/><Relationship Id="rId39" Type="http://schemas.openxmlformats.org/officeDocument/2006/relationships/hyperlink" Target="aspi://module='ASPI'&amp;link='269/1994%20Sb.%252316d-16g'&amp;ucin-k-dni='30.12.9999'" TargetMode="External"/><Relationship Id="rId21" Type="http://schemas.openxmlformats.org/officeDocument/2006/relationships/hyperlink" Target="aspi://module='ASPI'&amp;link='269/1994%20Sb.%252311aa'&amp;ucin-k-dni='30.12.9999'" TargetMode="External"/><Relationship Id="rId34" Type="http://schemas.openxmlformats.org/officeDocument/2006/relationships/hyperlink" Target="aspi://module='ASPI'&amp;link='269/1994%20Sb.%25236'&amp;ucin-k-dni='30.12.9999'" TargetMode="External"/><Relationship Id="rId42" Type="http://schemas.openxmlformats.org/officeDocument/2006/relationships/hyperlink" Target="aspi://module='ASPI'&amp;link='269/1994%20Sb.%252315a'&amp;ucin-k-dni='30.12.9999'" TargetMode="External"/><Relationship Id="rId47" Type="http://schemas.openxmlformats.org/officeDocument/2006/relationships/hyperlink" Target="aspi://module='ASPI'&amp;link='269/1994%20Sb.%252316'&amp;ucin-k-dni='30.12.9999'" TargetMode="External"/><Relationship Id="rId50" Type="http://schemas.openxmlformats.org/officeDocument/2006/relationships/hyperlink" Target="aspi://module='ASPI'&amp;link='141/1961%20Sb.%2523313'&amp;ucin-k-dni='30.12.9999'" TargetMode="External"/><Relationship Id="rId55" Type="http://schemas.openxmlformats.org/officeDocument/2006/relationships/hyperlink" Target="aspi://module='ASPI'&amp;link='53/2004%20Sb.%2523'&amp;ucin-k-dni='30.12.9999'" TargetMode="External"/><Relationship Id="rId63" Type="http://schemas.openxmlformats.org/officeDocument/2006/relationships/hyperlink" Target="aspi://module='ASPI'&amp;link='101/2000%20Sb.%2523'&amp;ucin-k-dni='30.12.9999'" TargetMode="External"/><Relationship Id="rId68" Type="http://schemas.openxmlformats.org/officeDocument/2006/relationships/hyperlink" Target="aspi://module='EU'&amp;link='32016R1191%2523'&amp;ucin-k-dni='30.12.9999'" TargetMode="External"/><Relationship Id="rId7" Type="http://schemas.openxmlformats.org/officeDocument/2006/relationships/hyperlink" Target="aspi://module='ASPI'&amp;link='104/2013%20Sb.%2523'&amp;ucin-k-dni='30.12.9999'" TargetMode="External"/><Relationship Id="rId71"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aspi://module='ASPI'&amp;link='269/1994%20Sb.%25238'&amp;ucin-k-dni='30.12.9999'" TargetMode="External"/><Relationship Id="rId29" Type="http://schemas.openxmlformats.org/officeDocument/2006/relationships/hyperlink" Target="aspi://module='ASPI'&amp;link='269/1994%20Sb.%25232a'&amp;ucin-k-dni='30.12.9999'" TargetMode="External"/><Relationship Id="rId1" Type="http://schemas.openxmlformats.org/officeDocument/2006/relationships/styles" Target="styles.xml"/><Relationship Id="rId6" Type="http://schemas.openxmlformats.org/officeDocument/2006/relationships/hyperlink" Target="aspi://module='ASPI'&amp;link='104/2013%20Sb.%2523145'&amp;ucin-k-dni='30.12.9999'" TargetMode="External"/><Relationship Id="rId11" Type="http://schemas.openxmlformats.org/officeDocument/2006/relationships/hyperlink" Target="aspi://module='ASPI'&amp;link='104/2013%20Sb.%2523'&amp;ucin-k-dni='30.12.9999'" TargetMode="External"/><Relationship Id="rId24" Type="http://schemas.openxmlformats.org/officeDocument/2006/relationships/hyperlink" Target="aspi://module='ASPI'&amp;link='269/1994%20Sb.%252310'&amp;ucin-k-dni='30.12.9999'" TargetMode="External"/><Relationship Id="rId32" Type="http://schemas.openxmlformats.org/officeDocument/2006/relationships/hyperlink" Target="aspi://module='ASPI'&amp;link='269/1994%20Sb.%25239'&amp;ucin-k-dni='30.12.9999'" TargetMode="External"/><Relationship Id="rId37" Type="http://schemas.openxmlformats.org/officeDocument/2006/relationships/hyperlink" Target="aspi://module='ASPI'&amp;link='269/1994%20Sb.%252316f'&amp;ucin-k-dni='30.12.9999'" TargetMode="External"/><Relationship Id="rId40" Type="http://schemas.openxmlformats.org/officeDocument/2006/relationships/hyperlink" Target="aspi://module='ASPI'&amp;link='209/1992%20Sb.%2523'&amp;ucin-k-dni='30.12.9999'" TargetMode="External"/><Relationship Id="rId45" Type="http://schemas.openxmlformats.org/officeDocument/2006/relationships/hyperlink" Target="aspi://module='ASPI'&amp;link='141/1961%20Sb.%2523'&amp;ucin-k-dni='30.12.9999'" TargetMode="External"/><Relationship Id="rId53" Type="http://schemas.openxmlformats.org/officeDocument/2006/relationships/hyperlink" Target="aspi://module='ASPI'&amp;link='40/1993%20Sb.%2523'&amp;ucin-k-dni='30.12.9999'" TargetMode="External"/><Relationship Id="rId58" Type="http://schemas.openxmlformats.org/officeDocument/2006/relationships/hyperlink" Target="aspi://module='ASPI'&amp;link='141/1961%20Sb.%252312'&amp;ucin-k-dni='30.12.9999'" TargetMode="External"/><Relationship Id="rId66" Type="http://schemas.openxmlformats.org/officeDocument/2006/relationships/hyperlink" Target="aspi://module='ASPI'&amp;link='365/2000%20Sb.%25236f'&amp;ucin-k-dni='30.12.9999'" TargetMode="External"/><Relationship Id="rId5" Type="http://schemas.openxmlformats.org/officeDocument/2006/relationships/endnotes" Target="endnotes.xml"/><Relationship Id="rId15" Type="http://schemas.openxmlformats.org/officeDocument/2006/relationships/hyperlink" Target="aspi://module='ASPI'&amp;link='269/1994%20Sb.%25238'&amp;ucin-k-dni='30.12.9999'" TargetMode="External"/><Relationship Id="rId23" Type="http://schemas.openxmlformats.org/officeDocument/2006/relationships/hyperlink" Target="aspi://module='ASPI'&amp;link='269/1994%20Sb.%252311a'&amp;ucin-k-dni='30.12.9999'" TargetMode="External"/><Relationship Id="rId28" Type="http://schemas.openxmlformats.org/officeDocument/2006/relationships/hyperlink" Target="aspi://module='ASPI'&amp;link='269/1994%20Sb.%252312'&amp;ucin-k-dni='30.12.9999'" TargetMode="External"/><Relationship Id="rId36" Type="http://schemas.openxmlformats.org/officeDocument/2006/relationships/hyperlink" Target="aspi://module='ASPI'&amp;link='269/1994%20Sb.%252310'&amp;ucin-k-dni='30.12.9999'" TargetMode="External"/><Relationship Id="rId49" Type="http://schemas.openxmlformats.org/officeDocument/2006/relationships/hyperlink" Target="aspi://module='ASPI'&amp;link='499/2004%20Sb.%2523'&amp;ucin-k-dni='30.12.9999'" TargetMode="External"/><Relationship Id="rId57" Type="http://schemas.openxmlformats.org/officeDocument/2006/relationships/hyperlink" Target="aspi://module='ASPI'&amp;link='439/2004%20Sb.%2523'&amp;ucin-k-dni='30.12.9999'" TargetMode="External"/><Relationship Id="rId61" Type="http://schemas.openxmlformats.org/officeDocument/2006/relationships/hyperlink" Target="aspi://module='ASPI'&amp;link='365/2000%20Sb.%25238a'&amp;ucin-k-dni='30.12.9999'" TargetMode="External"/><Relationship Id="rId10" Type="http://schemas.openxmlformats.org/officeDocument/2006/relationships/hyperlink" Target="aspi://module='ASPI'&amp;link='104/2013%20Sb.%2523145'&amp;ucin-k-dni='30.12.9999'" TargetMode="External"/><Relationship Id="rId19" Type="http://schemas.openxmlformats.org/officeDocument/2006/relationships/hyperlink" Target="aspi://module='ASPI'&amp;link='269/1994%20Sb.%252311a'&amp;ucin-k-dni='30.12.9999'" TargetMode="External"/><Relationship Id="rId31" Type="http://schemas.openxmlformats.org/officeDocument/2006/relationships/hyperlink" Target="aspi://module='ASPI'&amp;link='269/1994%20Sb.%25234a'&amp;ucin-k-dni='30.12.9999'" TargetMode="External"/><Relationship Id="rId44" Type="http://schemas.openxmlformats.org/officeDocument/2006/relationships/hyperlink" Target="aspi://module='ASPI'&amp;link='141/1961%20Sb.%2523'&amp;ucin-k-dni='30.12.9999'" TargetMode="External"/><Relationship Id="rId52" Type="http://schemas.openxmlformats.org/officeDocument/2006/relationships/hyperlink" Target="aspi://module='ASPI'&amp;link='133/2000%20Sb.%2523'&amp;ucin-k-dni='30.12.9999'" TargetMode="External"/><Relationship Id="rId60" Type="http://schemas.openxmlformats.org/officeDocument/2006/relationships/hyperlink" Target="aspi://module='ASPI'&amp;link='320/2002%20Sb.%2523'&amp;ucin-k-dni='30.12.9999'" TargetMode="External"/><Relationship Id="rId65" Type="http://schemas.openxmlformats.org/officeDocument/2006/relationships/hyperlink" Target="aspi://module='EU'&amp;link='32005D0876%2523'&amp;ucin-k-dni='30.12.9999'" TargetMode="External"/><Relationship Id="rId4" Type="http://schemas.openxmlformats.org/officeDocument/2006/relationships/footnotes" Target="footnotes.xml"/><Relationship Id="rId9" Type="http://schemas.openxmlformats.org/officeDocument/2006/relationships/hyperlink" Target="aspi://module='ASPI'&amp;link='104/2013%20Sb.%2523145'&amp;ucin-k-dni='30.12.9999'" TargetMode="External"/><Relationship Id="rId14" Type="http://schemas.openxmlformats.org/officeDocument/2006/relationships/hyperlink" Target="aspi://module='ASPI'&amp;link='269/1994%20Sb.%25232'&amp;ucin-k-dni='30.12.9999'" TargetMode="External"/><Relationship Id="rId22" Type="http://schemas.openxmlformats.org/officeDocument/2006/relationships/hyperlink" Target="aspi://module='ASPI'&amp;link='269/1994%20Sb.%252311'&amp;ucin-k-dni='30.12.9999'" TargetMode="External"/><Relationship Id="rId27" Type="http://schemas.openxmlformats.org/officeDocument/2006/relationships/hyperlink" Target="aspi://module='ASPI'&amp;link='269/1994%20Sb.%252311aa'&amp;ucin-k-dni='30.12.9999'" TargetMode="External"/><Relationship Id="rId30" Type="http://schemas.openxmlformats.org/officeDocument/2006/relationships/hyperlink" Target="aspi://module='ASPI'&amp;link='269/1994%20Sb.%25232'&amp;ucin-k-dni='30.12.9999'" TargetMode="External"/><Relationship Id="rId35" Type="http://schemas.openxmlformats.org/officeDocument/2006/relationships/hyperlink" Target="aspi://module='ASPI'&amp;link='269/1994%20Sb.%252316f'&amp;ucin-k-dni='30.12.9999'" TargetMode="External"/><Relationship Id="rId43" Type="http://schemas.openxmlformats.org/officeDocument/2006/relationships/hyperlink" Target="aspi://module='ASPI'&amp;link='149/1969%20Sb.%2523%25C8l.V'&amp;ucin-k-dni='30.12.9999'" TargetMode="External"/><Relationship Id="rId48" Type="http://schemas.openxmlformats.org/officeDocument/2006/relationships/hyperlink" Target="aspi://module='ASPI'&amp;link='269/1994%20Sb.%252316j'&amp;ucin-k-dni='30.12.9999'" TargetMode="External"/><Relationship Id="rId56" Type="http://schemas.openxmlformats.org/officeDocument/2006/relationships/hyperlink" Target="aspi://module='ASPI'&amp;link='101/2000%20Sb.%25235'&amp;ucin-k-dni='30.12.9999'" TargetMode="External"/><Relationship Id="rId64" Type="http://schemas.openxmlformats.org/officeDocument/2006/relationships/hyperlink" Target="aspi://module='EU'&amp;link='32005D0876%2523%25C8l.1'&amp;ucin-k-dni='30.12.9999'" TargetMode="External"/><Relationship Id="rId69" Type="http://schemas.openxmlformats.org/officeDocument/2006/relationships/hyperlink" Target="aspi://module='EU'&amp;link='32012R1024%2523'&amp;ucin-k-dni='30.12.9999'" TargetMode="External"/><Relationship Id="rId8" Type="http://schemas.openxmlformats.org/officeDocument/2006/relationships/hyperlink" Target="aspi://module='ASPI'&amp;link='104/2013%20Sb.%2523145'&amp;ucin-k-dni='30.12.9999'" TargetMode="External"/><Relationship Id="rId51" Type="http://schemas.openxmlformats.org/officeDocument/2006/relationships/hyperlink" Target="aspi://module='ASPI'&amp;link='133/2000%20Sb.%2523'&amp;ucin-k-dni='30.12.9999'" TargetMode="External"/><Relationship Id="rId72" Type="http://schemas.openxmlformats.org/officeDocument/2006/relationships/theme" Target="theme/theme1.xml"/><Relationship Id="rId3" Type="http://schemas.openxmlformats.org/officeDocument/2006/relationships/webSettings" Target="webSettings.xml"/><Relationship Id="rId12" Type="http://schemas.openxmlformats.org/officeDocument/2006/relationships/hyperlink" Target="aspi://module='ASPI'&amp;link='269/1994%20Sb.%25233'&amp;ucin-k-dni='30.12.9999'" TargetMode="External"/><Relationship Id="rId17" Type="http://schemas.openxmlformats.org/officeDocument/2006/relationships/hyperlink" Target="aspi://module='ASPI'&amp;link='269/1994%20Sb.%25239'&amp;ucin-k-dni='30.12.9999'" TargetMode="External"/><Relationship Id="rId25" Type="http://schemas.openxmlformats.org/officeDocument/2006/relationships/hyperlink" Target="aspi://module='ASPI'&amp;link='269/1994%20Sb.%252311'&amp;ucin-k-dni='30.12.9999'" TargetMode="External"/><Relationship Id="rId33" Type="http://schemas.openxmlformats.org/officeDocument/2006/relationships/hyperlink" Target="aspi://module='ASPI'&amp;link='269/1994%20Sb.%25236'&amp;ucin-k-dni='30.12.9999'" TargetMode="External"/><Relationship Id="rId38" Type="http://schemas.openxmlformats.org/officeDocument/2006/relationships/hyperlink" Target="aspi://module='ASPI'&amp;link='269/1994%20Sb.%25234a'&amp;ucin-k-dni='30.12.9999'" TargetMode="External"/><Relationship Id="rId46" Type="http://schemas.openxmlformats.org/officeDocument/2006/relationships/hyperlink" Target="aspi://module='ASPI'&amp;link='54/1970%20Sb.%2523'&amp;ucin-k-dni='30.12.9999'" TargetMode="External"/><Relationship Id="rId59" Type="http://schemas.openxmlformats.org/officeDocument/2006/relationships/hyperlink" Target="aspi://module='ASPI'&amp;link='301/2000%20Sb.%25232'&amp;ucin-k-dni='30.12.9999'" TargetMode="External"/><Relationship Id="rId67" Type="http://schemas.openxmlformats.org/officeDocument/2006/relationships/hyperlink" Target="aspi://module='EU'&amp;link='32016R1191%2523'&amp;ucin-k-dni='30.12.9999'" TargetMode="External"/><Relationship Id="rId20" Type="http://schemas.openxmlformats.org/officeDocument/2006/relationships/hyperlink" Target="aspi://module='ASPI'&amp;link='269/1994%20Sb.%252311a'&amp;ucin-k-dni='30.12.9999'" TargetMode="External"/><Relationship Id="rId41" Type="http://schemas.openxmlformats.org/officeDocument/2006/relationships/hyperlink" Target="aspi://module='ASPI'&amp;link='269/1994%20Sb.%252316i'&amp;ucin-k-dni='30.12.9999'" TargetMode="External"/><Relationship Id="rId54" Type="http://schemas.openxmlformats.org/officeDocument/2006/relationships/hyperlink" Target="aspi://module='ASPI'&amp;link='133/2000%20Sb.%252313b'&amp;ucin-k-dni='30.12.9999'" TargetMode="External"/><Relationship Id="rId62" Type="http://schemas.openxmlformats.org/officeDocument/2006/relationships/hyperlink" Target="aspi://module='ASPI'&amp;link='499/2004%20Sb.%2523'&amp;ucin-k-dni='30.12.9999'" TargetMode="External"/><Relationship Id="rId70"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6A43B381</Template>
  <TotalTime>45</TotalTime>
  <Pages>23</Pages>
  <Words>9928</Words>
  <Characters>58577</Characters>
  <Application>Microsoft Office Word</Application>
  <DocSecurity>0</DocSecurity>
  <Lines>488</Lines>
  <Paragraphs>136</Paragraphs>
  <ScaleCrop>false</ScaleCrop>
  <HeadingPairs>
    <vt:vector size="2" baseType="variant">
      <vt:variant>
        <vt:lpstr>Název</vt:lpstr>
      </vt:variant>
      <vt:variant>
        <vt:i4>1</vt:i4>
      </vt:variant>
    </vt:vector>
  </HeadingPairs>
  <TitlesOfParts>
    <vt:vector size="1" baseType="lpstr">
      <vt:lpstr/>
    </vt:vector>
  </TitlesOfParts>
  <Company>Ministerstvo spravedlnosti ČR</Company>
  <LinksUpToDate>false</LinksUpToDate>
  <CharactersWithSpaces>68369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Forejt Petr Mgr.</dc:creator>
  <cp:keywords/>
  <dc:description/>
  <cp:lastModifiedBy>Forejt Petr Mgr.</cp:lastModifiedBy>
  <cp:revision>11</cp:revision>
  <dcterms:created xsi:type="dcterms:W3CDTF">2020-01-22T11:26:00Z</dcterms:created>
  <dcterms:modified xsi:type="dcterms:W3CDTF">2020-03-12T07:16:00Z</dcterms:modified>
</cp:coreProperties>
</file>