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1216" w:rsidRPr="003E1216" w:rsidRDefault="003E1216" w:rsidP="00684000">
      <w:pPr>
        <w:pStyle w:val="PShlavika1"/>
        <w:spacing w:line="240" w:lineRule="auto"/>
      </w:pPr>
      <w:r w:rsidRPr="003E1216">
        <w:t>Parlament České republiky</w:t>
      </w:r>
    </w:p>
    <w:p w:rsidR="003E1216" w:rsidRPr="003E1216" w:rsidRDefault="003E1216" w:rsidP="00684000">
      <w:pPr>
        <w:pStyle w:val="PShlavika2"/>
        <w:spacing w:line="240" w:lineRule="auto"/>
      </w:pPr>
      <w:r w:rsidRPr="003E1216">
        <w:t>POSLANECKÁ SNĚMOVNA</w:t>
      </w:r>
    </w:p>
    <w:p w:rsidR="003E1216" w:rsidRPr="003E1216" w:rsidRDefault="003E1216" w:rsidP="00684000">
      <w:pPr>
        <w:pStyle w:val="PShlavika2"/>
        <w:spacing w:line="240" w:lineRule="auto"/>
      </w:pPr>
      <w:r w:rsidRPr="003E1216">
        <w:t>20</w:t>
      </w:r>
      <w:r w:rsidR="004B385C">
        <w:t>20</w:t>
      </w:r>
    </w:p>
    <w:p w:rsidR="003E1216" w:rsidRDefault="00EE2C12" w:rsidP="00684000">
      <w:pPr>
        <w:pStyle w:val="PShlavika1"/>
        <w:spacing w:line="240" w:lineRule="auto"/>
      </w:pPr>
      <w:r>
        <w:t>8</w:t>
      </w:r>
      <w:r w:rsidR="003E1216">
        <w:t>. volební období</w:t>
      </w:r>
    </w:p>
    <w:p w:rsidR="003E1216" w:rsidRPr="00C907C5" w:rsidRDefault="00310099" w:rsidP="00524661">
      <w:pPr>
        <w:pStyle w:val="PSslousnesen"/>
        <w:spacing w:before="360" w:after="360" w:line="240" w:lineRule="auto"/>
        <w:rPr>
          <w:lang w:eastAsia="cs-CZ"/>
        </w:rPr>
      </w:pPr>
      <w:r>
        <w:rPr>
          <w:lang w:eastAsia="cs-CZ"/>
        </w:rPr>
        <w:t>288</w:t>
      </w:r>
    </w:p>
    <w:p w:rsidR="00F55AFD" w:rsidRDefault="00F55AFD" w:rsidP="00684000">
      <w:pPr>
        <w:pStyle w:val="PShlavika3"/>
        <w:spacing w:line="240" w:lineRule="auto"/>
      </w:pPr>
      <w:r w:rsidRPr="00F55AFD">
        <w:t>USNESENÍ</w:t>
      </w:r>
    </w:p>
    <w:p w:rsidR="00F55AFD" w:rsidRDefault="00F55AFD" w:rsidP="00684000">
      <w:pPr>
        <w:pStyle w:val="PShlavika1"/>
        <w:spacing w:line="240" w:lineRule="auto"/>
        <w:rPr>
          <w:lang w:eastAsia="cs-CZ"/>
        </w:rPr>
      </w:pPr>
      <w:r>
        <w:t>hospodářského výboru</w:t>
      </w:r>
    </w:p>
    <w:p w:rsidR="00C907C5" w:rsidRDefault="00524661" w:rsidP="00684000">
      <w:pPr>
        <w:pStyle w:val="PShlavika1"/>
        <w:spacing w:line="240" w:lineRule="auto"/>
        <w:rPr>
          <w:lang w:eastAsia="cs-CZ"/>
        </w:rPr>
      </w:pPr>
      <w:r>
        <w:t>z</w:t>
      </w:r>
      <w:r w:rsidR="00676134">
        <w:t>e</w:t>
      </w:r>
      <w:r w:rsidR="00D87B3C">
        <w:t xml:space="preserve"> </w:t>
      </w:r>
      <w:r w:rsidR="00676134">
        <w:t>40</w:t>
      </w:r>
      <w:r w:rsidR="00C907C5">
        <w:t>. schůze</w:t>
      </w:r>
    </w:p>
    <w:p w:rsidR="00C907C5" w:rsidRPr="00684000" w:rsidRDefault="00D87B3C" w:rsidP="006964AB">
      <w:pPr>
        <w:pStyle w:val="PShlavika1"/>
        <w:spacing w:after="240" w:line="240" w:lineRule="auto"/>
        <w:rPr>
          <w:bCs/>
          <w:iCs/>
          <w:lang w:eastAsia="cs-CZ"/>
        </w:rPr>
      </w:pPr>
      <w:r>
        <w:rPr>
          <w:bCs/>
          <w:iCs/>
        </w:rPr>
        <w:t xml:space="preserve">ze dne </w:t>
      </w:r>
      <w:r w:rsidR="00676134">
        <w:rPr>
          <w:bCs/>
          <w:iCs/>
        </w:rPr>
        <w:t>2</w:t>
      </w:r>
      <w:r w:rsidR="004B385C">
        <w:rPr>
          <w:bCs/>
          <w:iCs/>
        </w:rPr>
        <w:t>9</w:t>
      </w:r>
      <w:r>
        <w:rPr>
          <w:bCs/>
          <w:iCs/>
        </w:rPr>
        <w:t xml:space="preserve">. </w:t>
      </w:r>
      <w:r w:rsidR="00676134">
        <w:rPr>
          <w:bCs/>
          <w:iCs/>
        </w:rPr>
        <w:t>dubn</w:t>
      </w:r>
      <w:r w:rsidR="004B385C">
        <w:rPr>
          <w:bCs/>
          <w:iCs/>
        </w:rPr>
        <w:t>a</w:t>
      </w:r>
      <w:r>
        <w:rPr>
          <w:bCs/>
          <w:iCs/>
        </w:rPr>
        <w:t xml:space="preserve"> </w:t>
      </w:r>
      <w:r w:rsidR="004B385C">
        <w:rPr>
          <w:bCs/>
          <w:iCs/>
        </w:rPr>
        <w:t>2020</w:t>
      </w:r>
    </w:p>
    <w:p w:rsidR="00060BDA" w:rsidRPr="004F18AA" w:rsidRDefault="001D480E" w:rsidP="00744C47">
      <w:pPr>
        <w:pStyle w:val="PSnzevzkona"/>
        <w:spacing w:before="600" w:after="0" w:line="240" w:lineRule="auto"/>
        <w:rPr>
          <w:rFonts w:eastAsia="Times New Roman"/>
          <w:color w:val="000000"/>
          <w:spacing w:val="-2"/>
          <w:lang w:eastAsia="cs-CZ"/>
        </w:rPr>
      </w:pPr>
      <w:r>
        <w:t xml:space="preserve">k </w:t>
      </w:r>
      <w:r w:rsidR="00BE143D">
        <w:t>v</w:t>
      </w:r>
      <w:r w:rsidR="00BE143D" w:rsidRPr="00E80913">
        <w:rPr>
          <w:shd w:val="clear" w:color="auto" w:fill="FFFFFF"/>
        </w:rPr>
        <w:t>ládní</w:t>
      </w:r>
      <w:r w:rsidR="00BE143D">
        <w:rPr>
          <w:shd w:val="clear" w:color="auto" w:fill="FFFFFF"/>
        </w:rPr>
        <w:t>mu</w:t>
      </w:r>
      <w:r w:rsidR="00BE143D" w:rsidRPr="00E80913">
        <w:rPr>
          <w:shd w:val="clear" w:color="auto" w:fill="FFFFFF"/>
        </w:rPr>
        <w:t xml:space="preserve"> návrh</w:t>
      </w:r>
      <w:r w:rsidR="00BE143D">
        <w:rPr>
          <w:shd w:val="clear" w:color="auto" w:fill="FFFFFF"/>
        </w:rPr>
        <w:t>u</w:t>
      </w:r>
      <w:r w:rsidR="00BE143D" w:rsidRPr="00E80913">
        <w:rPr>
          <w:shd w:val="clear" w:color="auto" w:fill="FFFFFF"/>
        </w:rPr>
        <w:t xml:space="preserve"> zákona</w:t>
      </w:r>
      <w:r w:rsidR="00740F4C">
        <w:rPr>
          <w:shd w:val="clear" w:color="auto" w:fill="FFFFFF"/>
        </w:rPr>
        <w:t xml:space="preserve">, kterým se mění </w:t>
      </w:r>
      <w:r w:rsidR="00E13364">
        <w:rPr>
          <w:shd w:val="clear" w:color="auto" w:fill="FFFFFF"/>
        </w:rPr>
        <w:t>zákon č. 477/2001 Sb., o obalech a o změně některých zákonů (zákon o obalech), ve znění pozdějších předpisů</w:t>
      </w:r>
      <w:r w:rsidR="00740F4C">
        <w:rPr>
          <w:shd w:val="clear" w:color="auto" w:fill="FFFFFF"/>
        </w:rPr>
        <w:t xml:space="preserve"> </w:t>
      </w:r>
      <w:r w:rsidR="00BE143D">
        <w:rPr>
          <w:shd w:val="clear" w:color="auto" w:fill="FFFFFF"/>
        </w:rPr>
        <w:t xml:space="preserve">– </w:t>
      </w:r>
      <w:r w:rsidR="00BE143D" w:rsidRPr="00E80913">
        <w:rPr>
          <w:b/>
          <w:shd w:val="clear" w:color="auto" w:fill="FFFFFF"/>
        </w:rPr>
        <w:t xml:space="preserve">sněmovní tisk </w:t>
      </w:r>
      <w:r w:rsidR="00676134">
        <w:rPr>
          <w:b/>
          <w:shd w:val="clear" w:color="auto" w:fill="FFFFFF"/>
        </w:rPr>
        <w:t>67</w:t>
      </w:r>
      <w:r w:rsidR="00E13364">
        <w:rPr>
          <w:b/>
          <w:shd w:val="clear" w:color="auto" w:fill="FFFFFF"/>
        </w:rPr>
        <w:t>9</w:t>
      </w:r>
    </w:p>
    <w:p w:rsidR="00310099" w:rsidRDefault="00310099" w:rsidP="00310099">
      <w:pPr>
        <w:spacing w:before="840" w:after="600" w:line="240" w:lineRule="auto"/>
        <w:ind w:firstLine="709"/>
        <w:jc w:val="both"/>
        <w:rPr>
          <w:rFonts w:ascii="Times New Roman" w:eastAsia="Times New Roman" w:hAnsi="Times New Roman"/>
          <w:spacing w:val="-2"/>
          <w:sz w:val="24"/>
          <w:szCs w:val="20"/>
          <w:lang w:eastAsia="zh-CN" w:bidi="hi-IN"/>
        </w:rPr>
      </w:pPr>
      <w:r>
        <w:rPr>
          <w:rFonts w:ascii="Times New Roman" w:hAnsi="Times New Roman"/>
          <w:sz w:val="24"/>
          <w:szCs w:val="24"/>
        </w:rPr>
        <w:t xml:space="preserve">Hospodářský výbor Poslanecké sněmovny Parlamentu ČR po rozpravě </w:t>
      </w:r>
      <w:r>
        <w:rPr>
          <w:rFonts w:ascii="Times New Roman tučné" w:eastAsia="Times New Roman" w:hAnsi="Times New Roman tučné"/>
          <w:b/>
          <w:spacing w:val="30"/>
          <w:sz w:val="24"/>
          <w:szCs w:val="20"/>
          <w:lang w:eastAsia="zh-CN" w:bidi="hi-IN"/>
        </w:rPr>
        <w:t>přerušuje</w:t>
      </w:r>
      <w:r>
        <w:rPr>
          <w:rFonts w:ascii="Times New Roman tučné" w:eastAsia="Times New Roman" w:hAnsi="Times New Roman tučné"/>
          <w:spacing w:val="30"/>
          <w:sz w:val="24"/>
          <w:szCs w:val="20"/>
          <w:lang w:eastAsia="zh-CN" w:bidi="hi-IN"/>
        </w:rPr>
        <w:t xml:space="preserve"> </w:t>
      </w:r>
      <w:r>
        <w:rPr>
          <w:rFonts w:ascii="Times New Roman" w:eastAsia="Times New Roman" w:hAnsi="Times New Roman"/>
          <w:spacing w:val="-2"/>
          <w:sz w:val="24"/>
          <w:szCs w:val="20"/>
          <w:lang w:eastAsia="zh-CN" w:bidi="hi-IN"/>
        </w:rPr>
        <w:t xml:space="preserve">projednávání </w:t>
      </w:r>
      <w:r>
        <w:rPr>
          <w:rFonts w:ascii="Times New Roman" w:eastAsia="Times New Roman" w:hAnsi="Times New Roman"/>
          <w:b/>
          <w:spacing w:val="-2"/>
          <w:sz w:val="24"/>
          <w:szCs w:val="20"/>
          <w:lang w:eastAsia="zh-CN" w:bidi="hi-IN"/>
        </w:rPr>
        <w:t>sněmovního tisku</w:t>
      </w:r>
      <w:r>
        <w:rPr>
          <w:rFonts w:ascii="Times New Roman" w:eastAsia="Times New Roman" w:hAnsi="Times New Roman"/>
          <w:spacing w:val="-2"/>
          <w:sz w:val="24"/>
          <w:szCs w:val="20"/>
          <w:lang w:eastAsia="zh-CN" w:bidi="hi-IN"/>
        </w:rPr>
        <w:t xml:space="preserve"> </w:t>
      </w:r>
      <w:r>
        <w:rPr>
          <w:rFonts w:ascii="Times New Roman" w:eastAsia="Times New Roman" w:hAnsi="Times New Roman"/>
          <w:b/>
          <w:spacing w:val="-2"/>
          <w:sz w:val="24"/>
          <w:szCs w:val="20"/>
          <w:lang w:eastAsia="zh-CN" w:bidi="hi-IN"/>
        </w:rPr>
        <w:t>67</w:t>
      </w:r>
      <w:r w:rsidR="007E2B45">
        <w:rPr>
          <w:rFonts w:ascii="Times New Roman" w:eastAsia="Times New Roman" w:hAnsi="Times New Roman"/>
          <w:b/>
          <w:spacing w:val="-2"/>
          <w:sz w:val="24"/>
          <w:szCs w:val="20"/>
          <w:lang w:eastAsia="zh-CN" w:bidi="hi-IN"/>
        </w:rPr>
        <w:t>9</w:t>
      </w:r>
      <w:r>
        <w:rPr>
          <w:rFonts w:ascii="Times New Roman" w:eastAsia="Times New Roman" w:hAnsi="Times New Roman"/>
          <w:spacing w:val="-2"/>
          <w:sz w:val="24"/>
          <w:szCs w:val="20"/>
          <w:lang w:eastAsia="zh-CN" w:bidi="hi-IN"/>
        </w:rPr>
        <w:t xml:space="preserve"> </w:t>
      </w:r>
    </w:p>
    <w:p w:rsidR="00310099" w:rsidRDefault="00310099" w:rsidP="00310099">
      <w:pPr>
        <w:spacing w:before="720" w:after="48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pacing w:val="-2"/>
          <w:sz w:val="24"/>
          <w:szCs w:val="20"/>
          <w:u w:val="single"/>
          <w:lang w:eastAsia="zh-CN" w:bidi="hi-IN"/>
        </w:rPr>
        <w:t>do 31. května 2020</w:t>
      </w:r>
      <w:r>
        <w:rPr>
          <w:rFonts w:ascii="Times New Roman" w:eastAsia="Times New Roman" w:hAnsi="Times New Roman"/>
          <w:spacing w:val="-2"/>
          <w:sz w:val="24"/>
          <w:szCs w:val="20"/>
          <w:lang w:eastAsia="zh-CN" w:bidi="hi-IN"/>
        </w:rPr>
        <w:t>.</w:t>
      </w:r>
    </w:p>
    <w:p w:rsidR="00310099" w:rsidRDefault="00310099" w:rsidP="00310099">
      <w:pPr>
        <w:tabs>
          <w:tab w:val="center" w:pos="1418"/>
          <w:tab w:val="center" w:pos="4536"/>
          <w:tab w:val="center" w:pos="7655"/>
        </w:tabs>
        <w:spacing w:before="4200" w:after="0" w:line="240" w:lineRule="auto"/>
        <w:rPr>
          <w:rFonts w:ascii="Times New Roman" w:hAnsi="Times New Roman"/>
          <w:sz w:val="24"/>
          <w:szCs w:val="24"/>
          <w:lang w:eastAsia="cs-CZ"/>
        </w:rPr>
      </w:pPr>
      <w:r>
        <w:rPr>
          <w:rFonts w:ascii="Times New Roman" w:hAnsi="Times New Roman"/>
          <w:sz w:val="24"/>
          <w:szCs w:val="24"/>
          <w:lang w:eastAsia="cs-CZ"/>
        </w:rPr>
        <w:tab/>
        <w:t xml:space="preserve">Ondřej POLANSKÝ v. r. </w:t>
      </w:r>
      <w:bookmarkStart w:id="0" w:name="_GoBack"/>
      <w:bookmarkEnd w:id="0"/>
      <w:r>
        <w:rPr>
          <w:rFonts w:ascii="Times New Roman" w:hAnsi="Times New Roman"/>
          <w:sz w:val="24"/>
          <w:szCs w:val="24"/>
          <w:lang w:eastAsia="cs-CZ"/>
        </w:rPr>
        <w:tab/>
      </w:r>
      <w:r>
        <w:rPr>
          <w:rFonts w:ascii="Times New Roman" w:hAnsi="Times New Roman"/>
          <w:sz w:val="24"/>
          <w:szCs w:val="24"/>
          <w:lang w:eastAsia="cs-CZ"/>
        </w:rPr>
        <w:tab/>
        <w:t xml:space="preserve"> Ivan ADAMEC v. r. </w:t>
      </w:r>
    </w:p>
    <w:p w:rsidR="00310099" w:rsidRDefault="00310099" w:rsidP="00310099">
      <w:pPr>
        <w:tabs>
          <w:tab w:val="center" w:pos="1418"/>
          <w:tab w:val="center" w:pos="4536"/>
          <w:tab w:val="center" w:pos="7655"/>
        </w:tabs>
        <w:spacing w:after="360" w:line="240" w:lineRule="auto"/>
        <w:rPr>
          <w:rFonts w:ascii="Times New Roman" w:hAnsi="Times New Roman"/>
          <w:sz w:val="24"/>
          <w:szCs w:val="24"/>
          <w:lang w:eastAsia="cs-CZ"/>
        </w:rPr>
      </w:pPr>
      <w:r>
        <w:rPr>
          <w:rFonts w:ascii="Times New Roman" w:hAnsi="Times New Roman"/>
          <w:sz w:val="24"/>
          <w:szCs w:val="24"/>
          <w:lang w:eastAsia="cs-CZ"/>
        </w:rPr>
        <w:tab/>
        <w:t>ověřovatel výboru</w:t>
      </w:r>
      <w:r>
        <w:rPr>
          <w:rFonts w:ascii="Times New Roman" w:hAnsi="Times New Roman"/>
          <w:sz w:val="24"/>
          <w:szCs w:val="24"/>
          <w:lang w:eastAsia="cs-CZ"/>
        </w:rPr>
        <w:tab/>
      </w:r>
      <w:r>
        <w:rPr>
          <w:rFonts w:ascii="Times New Roman" w:hAnsi="Times New Roman"/>
          <w:sz w:val="24"/>
          <w:szCs w:val="24"/>
          <w:lang w:eastAsia="cs-CZ"/>
        </w:rPr>
        <w:tab/>
        <w:t>zpravodaj výboru</w:t>
      </w:r>
    </w:p>
    <w:p w:rsidR="00310099" w:rsidRDefault="00310099" w:rsidP="00310099">
      <w:pPr>
        <w:tabs>
          <w:tab w:val="center" w:pos="1418"/>
          <w:tab w:val="center" w:pos="4536"/>
          <w:tab w:val="center" w:pos="7655"/>
        </w:tabs>
        <w:spacing w:before="1200" w:after="0" w:line="240" w:lineRule="auto"/>
        <w:rPr>
          <w:rFonts w:ascii="Times New Roman" w:hAnsi="Times New Roman"/>
          <w:sz w:val="24"/>
          <w:szCs w:val="24"/>
          <w:lang w:eastAsia="cs-CZ"/>
        </w:rPr>
      </w:pPr>
      <w:r>
        <w:rPr>
          <w:rFonts w:ascii="Times New Roman" w:hAnsi="Times New Roman"/>
          <w:sz w:val="24"/>
          <w:szCs w:val="24"/>
          <w:lang w:eastAsia="cs-CZ"/>
        </w:rPr>
        <w:tab/>
      </w:r>
      <w:r>
        <w:rPr>
          <w:rFonts w:ascii="Times New Roman" w:hAnsi="Times New Roman"/>
          <w:sz w:val="24"/>
          <w:szCs w:val="24"/>
          <w:lang w:eastAsia="cs-CZ"/>
        </w:rPr>
        <w:tab/>
        <w:t xml:space="preserve">Radim FIALA v. r. </w:t>
      </w:r>
    </w:p>
    <w:p w:rsidR="00A47BEA" w:rsidRPr="00524661" w:rsidRDefault="00310099" w:rsidP="00310099">
      <w:pPr>
        <w:tabs>
          <w:tab w:val="center" w:pos="1418"/>
          <w:tab w:val="center" w:pos="4536"/>
          <w:tab w:val="center" w:pos="7655"/>
        </w:tabs>
        <w:spacing w:after="0" w:line="240" w:lineRule="auto"/>
        <w:rPr>
          <w:lang w:eastAsia="cs-CZ"/>
        </w:rPr>
      </w:pPr>
      <w:r>
        <w:rPr>
          <w:rFonts w:ascii="Times New Roman" w:hAnsi="Times New Roman"/>
          <w:sz w:val="24"/>
          <w:szCs w:val="24"/>
          <w:lang w:eastAsia="cs-CZ"/>
        </w:rPr>
        <w:tab/>
      </w:r>
      <w:r>
        <w:rPr>
          <w:rFonts w:ascii="Times New Roman" w:hAnsi="Times New Roman"/>
          <w:sz w:val="24"/>
          <w:szCs w:val="24"/>
          <w:lang w:eastAsia="cs-CZ"/>
        </w:rPr>
        <w:tab/>
        <w:t>předseda výboru</w:t>
      </w:r>
    </w:p>
    <w:sectPr w:rsidR="00A47BEA" w:rsidRPr="00524661" w:rsidSect="00B611EE"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NewRoman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ource Sans Pro Black">
    <w:panose1 w:val="020B0803030403020204"/>
    <w:charset w:val="EE"/>
    <w:family w:val="swiss"/>
    <w:pitch w:val="variable"/>
    <w:sig w:usb0="600002F7" w:usb1="02000001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 New Roman tučné">
    <w:panose1 w:val="02020803070505020304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8482D0A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72C915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F06381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74AE24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CCE2D0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EDE226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442552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11852E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44036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BD21B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3"/>
    <w:multiLevelType w:val="singleLevel"/>
    <w:tmpl w:val="00000003"/>
    <w:name w:val="WW8Num5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b/>
      </w:rPr>
    </w:lvl>
  </w:abstractNum>
  <w:abstractNum w:abstractNumId="11" w15:restartNumberingAfterBreak="0">
    <w:nsid w:val="00000004"/>
    <w:multiLevelType w:val="singleLevel"/>
    <w:tmpl w:val="23AA8816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b/>
        <w:i w:val="0"/>
        <w:color w:val="000000" w:themeColor="text1"/>
      </w:rPr>
    </w:lvl>
  </w:abstractNum>
  <w:abstractNum w:abstractNumId="12" w15:restartNumberingAfterBreak="0">
    <w:nsid w:val="00000006"/>
    <w:multiLevelType w:val="singleLevel"/>
    <w:tmpl w:val="00000006"/>
    <w:name w:val="WW8Num8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/>
      </w:rPr>
    </w:lvl>
  </w:abstractNum>
  <w:abstractNum w:abstractNumId="13" w15:restartNumberingAfterBreak="0">
    <w:nsid w:val="11115C04"/>
    <w:multiLevelType w:val="hybridMultilevel"/>
    <w:tmpl w:val="B4D858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0EC357B"/>
    <w:multiLevelType w:val="hybridMultilevel"/>
    <w:tmpl w:val="D13C9650"/>
    <w:lvl w:ilvl="0" w:tplc="E83CEC4E">
      <w:start w:val="1"/>
      <w:numFmt w:val="decimal"/>
      <w:lvlText w:val="%1."/>
      <w:lvlJc w:val="left"/>
      <w:pPr>
        <w:ind w:left="1069" w:hanging="360"/>
      </w:pPr>
      <w:rPr>
        <w:rFonts w:ascii="Times New Roman" w:eastAsia="TimesNewRoman,Bold" w:hAnsi="Times New Roman" w:cs="Times New Roman"/>
        <w:b/>
      </w:rPr>
    </w:lvl>
    <w:lvl w:ilvl="1" w:tplc="04050019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2A9A108B"/>
    <w:multiLevelType w:val="hybridMultilevel"/>
    <w:tmpl w:val="BE0426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D52E37"/>
    <w:multiLevelType w:val="multilevel"/>
    <w:tmpl w:val="3BB887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FE328E8"/>
    <w:multiLevelType w:val="multilevel"/>
    <w:tmpl w:val="1668144C"/>
    <w:lvl w:ilvl="0">
      <w:start w:val="1"/>
      <w:numFmt w:val="bullet"/>
      <w:lvlText w:val="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6C07A9A"/>
    <w:multiLevelType w:val="hybridMultilevel"/>
    <w:tmpl w:val="DE3895C4"/>
    <w:lvl w:ilvl="0" w:tplc="EC2E561C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88D1C04"/>
    <w:multiLevelType w:val="hybridMultilevel"/>
    <w:tmpl w:val="11C64618"/>
    <w:lvl w:ilvl="0" w:tplc="E83CEC4E">
      <w:start w:val="1"/>
      <w:numFmt w:val="decimal"/>
      <w:lvlText w:val="%1."/>
      <w:lvlJc w:val="left"/>
      <w:pPr>
        <w:ind w:left="2141" w:hanging="360"/>
      </w:pPr>
      <w:rPr>
        <w:rFonts w:ascii="Times New Roman" w:eastAsia="TimesNewRoman,Bold" w:hAnsi="Times New Roman"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2512" w:hanging="360"/>
      </w:pPr>
    </w:lvl>
    <w:lvl w:ilvl="2" w:tplc="0405001B" w:tentative="1">
      <w:start w:val="1"/>
      <w:numFmt w:val="lowerRoman"/>
      <w:lvlText w:val="%3."/>
      <w:lvlJc w:val="right"/>
      <w:pPr>
        <w:ind w:left="3232" w:hanging="180"/>
      </w:pPr>
    </w:lvl>
    <w:lvl w:ilvl="3" w:tplc="0405000F" w:tentative="1">
      <w:start w:val="1"/>
      <w:numFmt w:val="decimal"/>
      <w:lvlText w:val="%4."/>
      <w:lvlJc w:val="left"/>
      <w:pPr>
        <w:ind w:left="3952" w:hanging="360"/>
      </w:pPr>
    </w:lvl>
    <w:lvl w:ilvl="4" w:tplc="04050019" w:tentative="1">
      <w:start w:val="1"/>
      <w:numFmt w:val="lowerLetter"/>
      <w:lvlText w:val="%5."/>
      <w:lvlJc w:val="left"/>
      <w:pPr>
        <w:ind w:left="4672" w:hanging="360"/>
      </w:pPr>
    </w:lvl>
    <w:lvl w:ilvl="5" w:tplc="0405001B" w:tentative="1">
      <w:start w:val="1"/>
      <w:numFmt w:val="lowerRoman"/>
      <w:lvlText w:val="%6."/>
      <w:lvlJc w:val="right"/>
      <w:pPr>
        <w:ind w:left="5392" w:hanging="180"/>
      </w:pPr>
    </w:lvl>
    <w:lvl w:ilvl="6" w:tplc="0405000F" w:tentative="1">
      <w:start w:val="1"/>
      <w:numFmt w:val="decimal"/>
      <w:lvlText w:val="%7."/>
      <w:lvlJc w:val="left"/>
      <w:pPr>
        <w:ind w:left="6112" w:hanging="360"/>
      </w:pPr>
    </w:lvl>
    <w:lvl w:ilvl="7" w:tplc="04050019" w:tentative="1">
      <w:start w:val="1"/>
      <w:numFmt w:val="lowerLetter"/>
      <w:lvlText w:val="%8."/>
      <w:lvlJc w:val="left"/>
      <w:pPr>
        <w:ind w:left="6832" w:hanging="360"/>
      </w:pPr>
    </w:lvl>
    <w:lvl w:ilvl="8" w:tplc="0405001B" w:tentative="1">
      <w:start w:val="1"/>
      <w:numFmt w:val="lowerRoman"/>
      <w:lvlText w:val="%9."/>
      <w:lvlJc w:val="right"/>
      <w:pPr>
        <w:ind w:left="7552" w:hanging="180"/>
      </w:pPr>
    </w:lvl>
  </w:abstractNum>
  <w:abstractNum w:abstractNumId="20" w15:restartNumberingAfterBreak="0">
    <w:nsid w:val="489D78E9"/>
    <w:multiLevelType w:val="hybridMultilevel"/>
    <w:tmpl w:val="B4467864"/>
    <w:lvl w:ilvl="0" w:tplc="F770379A">
      <w:start w:val="1"/>
      <w:numFmt w:val="bullet"/>
      <w:lvlText w:val="∙"/>
      <w:lvlJc w:val="left"/>
      <w:pPr>
        <w:ind w:left="720" w:hanging="360"/>
      </w:pPr>
      <w:rPr>
        <w:rFonts w:ascii="Source Sans Pro Black" w:hAnsi="Source Sans Pro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039556C"/>
    <w:multiLevelType w:val="multilevel"/>
    <w:tmpl w:val="954AC6E2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55D45CC9"/>
    <w:multiLevelType w:val="hybridMultilevel"/>
    <w:tmpl w:val="8D4624E8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 w15:restartNumberingAfterBreak="0">
    <w:nsid w:val="58561E51"/>
    <w:multiLevelType w:val="hybridMultilevel"/>
    <w:tmpl w:val="9B18633C"/>
    <w:lvl w:ilvl="0" w:tplc="79869FBA">
      <w:start w:val="1"/>
      <w:numFmt w:val="upperRoman"/>
      <w:lvlText w:val="%1."/>
      <w:lvlJc w:val="left"/>
      <w:pPr>
        <w:ind w:left="709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29" w:hanging="360"/>
      </w:pPr>
    </w:lvl>
    <w:lvl w:ilvl="2" w:tplc="0405001B" w:tentative="1">
      <w:start w:val="1"/>
      <w:numFmt w:val="lowerRoman"/>
      <w:lvlText w:val="%3."/>
      <w:lvlJc w:val="right"/>
      <w:pPr>
        <w:ind w:left="2149" w:hanging="180"/>
      </w:pPr>
    </w:lvl>
    <w:lvl w:ilvl="3" w:tplc="0405000F" w:tentative="1">
      <w:start w:val="1"/>
      <w:numFmt w:val="decimal"/>
      <w:lvlText w:val="%4."/>
      <w:lvlJc w:val="left"/>
      <w:pPr>
        <w:ind w:left="2869" w:hanging="360"/>
      </w:pPr>
    </w:lvl>
    <w:lvl w:ilvl="4" w:tplc="04050019" w:tentative="1">
      <w:start w:val="1"/>
      <w:numFmt w:val="lowerLetter"/>
      <w:lvlText w:val="%5."/>
      <w:lvlJc w:val="left"/>
      <w:pPr>
        <w:ind w:left="3589" w:hanging="360"/>
      </w:pPr>
    </w:lvl>
    <w:lvl w:ilvl="5" w:tplc="0405001B" w:tentative="1">
      <w:start w:val="1"/>
      <w:numFmt w:val="lowerRoman"/>
      <w:lvlText w:val="%6."/>
      <w:lvlJc w:val="right"/>
      <w:pPr>
        <w:ind w:left="4309" w:hanging="180"/>
      </w:pPr>
    </w:lvl>
    <w:lvl w:ilvl="6" w:tplc="0405000F" w:tentative="1">
      <w:start w:val="1"/>
      <w:numFmt w:val="decimal"/>
      <w:lvlText w:val="%7."/>
      <w:lvlJc w:val="left"/>
      <w:pPr>
        <w:ind w:left="5029" w:hanging="360"/>
      </w:pPr>
    </w:lvl>
    <w:lvl w:ilvl="7" w:tplc="04050019" w:tentative="1">
      <w:start w:val="1"/>
      <w:numFmt w:val="lowerLetter"/>
      <w:lvlText w:val="%8."/>
      <w:lvlJc w:val="left"/>
      <w:pPr>
        <w:ind w:left="5749" w:hanging="360"/>
      </w:pPr>
    </w:lvl>
    <w:lvl w:ilvl="8" w:tplc="0405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24" w15:restartNumberingAfterBreak="0">
    <w:nsid w:val="5E0B0DE8"/>
    <w:multiLevelType w:val="hybridMultilevel"/>
    <w:tmpl w:val="6714F1DC"/>
    <w:lvl w:ilvl="0" w:tplc="86CE37A2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87822A7"/>
    <w:multiLevelType w:val="hybridMultilevel"/>
    <w:tmpl w:val="803603E6"/>
    <w:lvl w:ilvl="0" w:tplc="CB0E5666">
      <w:start w:val="1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AFF00CC"/>
    <w:multiLevelType w:val="hybridMultilevel"/>
    <w:tmpl w:val="45009A54"/>
    <w:lvl w:ilvl="0" w:tplc="20641F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FF14234"/>
    <w:multiLevelType w:val="hybridMultilevel"/>
    <w:tmpl w:val="026C2B22"/>
    <w:lvl w:ilvl="0" w:tplc="E83CEC4E">
      <w:start w:val="1"/>
      <w:numFmt w:val="decimal"/>
      <w:lvlText w:val="%1."/>
      <w:lvlJc w:val="left"/>
      <w:pPr>
        <w:ind w:left="2141" w:hanging="360"/>
      </w:pPr>
      <w:rPr>
        <w:rFonts w:ascii="Times New Roman" w:eastAsia="TimesNewRoman,Bold" w:hAnsi="Times New Roman"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2512" w:hanging="360"/>
      </w:pPr>
    </w:lvl>
    <w:lvl w:ilvl="2" w:tplc="0405001B" w:tentative="1">
      <w:start w:val="1"/>
      <w:numFmt w:val="lowerRoman"/>
      <w:lvlText w:val="%3."/>
      <w:lvlJc w:val="right"/>
      <w:pPr>
        <w:ind w:left="3232" w:hanging="180"/>
      </w:pPr>
    </w:lvl>
    <w:lvl w:ilvl="3" w:tplc="0405000F" w:tentative="1">
      <w:start w:val="1"/>
      <w:numFmt w:val="decimal"/>
      <w:lvlText w:val="%4."/>
      <w:lvlJc w:val="left"/>
      <w:pPr>
        <w:ind w:left="3952" w:hanging="360"/>
      </w:pPr>
    </w:lvl>
    <w:lvl w:ilvl="4" w:tplc="04050019" w:tentative="1">
      <w:start w:val="1"/>
      <w:numFmt w:val="lowerLetter"/>
      <w:lvlText w:val="%5."/>
      <w:lvlJc w:val="left"/>
      <w:pPr>
        <w:ind w:left="4672" w:hanging="360"/>
      </w:pPr>
    </w:lvl>
    <w:lvl w:ilvl="5" w:tplc="0405001B" w:tentative="1">
      <w:start w:val="1"/>
      <w:numFmt w:val="lowerRoman"/>
      <w:lvlText w:val="%6."/>
      <w:lvlJc w:val="right"/>
      <w:pPr>
        <w:ind w:left="5392" w:hanging="180"/>
      </w:pPr>
    </w:lvl>
    <w:lvl w:ilvl="6" w:tplc="0405000F" w:tentative="1">
      <w:start w:val="1"/>
      <w:numFmt w:val="decimal"/>
      <w:lvlText w:val="%7."/>
      <w:lvlJc w:val="left"/>
      <w:pPr>
        <w:ind w:left="6112" w:hanging="360"/>
      </w:pPr>
    </w:lvl>
    <w:lvl w:ilvl="7" w:tplc="04050019" w:tentative="1">
      <w:start w:val="1"/>
      <w:numFmt w:val="lowerLetter"/>
      <w:lvlText w:val="%8."/>
      <w:lvlJc w:val="left"/>
      <w:pPr>
        <w:ind w:left="6832" w:hanging="360"/>
      </w:pPr>
    </w:lvl>
    <w:lvl w:ilvl="8" w:tplc="0405001B" w:tentative="1">
      <w:start w:val="1"/>
      <w:numFmt w:val="lowerRoman"/>
      <w:lvlText w:val="%9."/>
      <w:lvlJc w:val="right"/>
      <w:pPr>
        <w:ind w:left="7552" w:hanging="180"/>
      </w:pPr>
    </w:lvl>
  </w:abstractNum>
  <w:abstractNum w:abstractNumId="28" w15:restartNumberingAfterBreak="0">
    <w:nsid w:val="70412BAB"/>
    <w:multiLevelType w:val="hybridMultilevel"/>
    <w:tmpl w:val="A8F091B4"/>
    <w:lvl w:ilvl="0" w:tplc="472A629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8040ECB"/>
    <w:multiLevelType w:val="hybridMultilevel"/>
    <w:tmpl w:val="8E84C8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D4A43AC"/>
    <w:multiLevelType w:val="hybridMultilevel"/>
    <w:tmpl w:val="C16E0A8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21"/>
  </w:num>
  <w:num w:numId="12">
    <w:abstractNumId w:val="16"/>
  </w:num>
  <w:num w:numId="13">
    <w:abstractNumId w:val="26"/>
  </w:num>
  <w:num w:numId="14">
    <w:abstractNumId w:val="28"/>
  </w:num>
  <w:num w:numId="15">
    <w:abstractNumId w:val="13"/>
  </w:num>
  <w:num w:numId="16">
    <w:abstractNumId w:val="24"/>
  </w:num>
  <w:num w:numId="17">
    <w:abstractNumId w:val="20"/>
  </w:num>
  <w:num w:numId="18">
    <w:abstractNumId w:val="23"/>
  </w:num>
  <w:num w:numId="19">
    <w:abstractNumId w:val="17"/>
  </w:num>
  <w:num w:numId="20">
    <w:abstractNumId w:val="25"/>
  </w:num>
  <w:num w:numId="21">
    <w:abstractNumId w:val="30"/>
  </w:num>
  <w:num w:numId="22">
    <w:abstractNumId w:val="18"/>
  </w:num>
  <w:num w:numId="23">
    <w:abstractNumId w:val="10"/>
  </w:num>
  <w:num w:numId="24">
    <w:abstractNumId w:val="12"/>
  </w:num>
  <w:num w:numId="25">
    <w:abstractNumId w:val="29"/>
  </w:num>
  <w:num w:numId="26">
    <w:abstractNumId w:val="15"/>
  </w:num>
  <w:num w:numId="27">
    <w:abstractNumId w:val="11"/>
  </w:num>
  <w:num w:numId="28">
    <w:abstractNumId w:val="14"/>
  </w:num>
  <w:num w:numId="29">
    <w:abstractNumId w:val="19"/>
  </w:num>
  <w:num w:numId="30">
    <w:abstractNumId w:val="27"/>
  </w:num>
  <w:num w:numId="31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attachedTemplate r:id="rId1"/>
  <w:stylePaneFormatFilter w:val="1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1519"/>
    <w:rsid w:val="000048C1"/>
    <w:rsid w:val="00020BFB"/>
    <w:rsid w:val="00023F61"/>
    <w:rsid w:val="00036756"/>
    <w:rsid w:val="00056E19"/>
    <w:rsid w:val="00060BDA"/>
    <w:rsid w:val="000A2E73"/>
    <w:rsid w:val="000A3377"/>
    <w:rsid w:val="000A7C74"/>
    <w:rsid w:val="000B0CAF"/>
    <w:rsid w:val="000B46D9"/>
    <w:rsid w:val="000F3F85"/>
    <w:rsid w:val="00130BA8"/>
    <w:rsid w:val="001A4756"/>
    <w:rsid w:val="001D31DB"/>
    <w:rsid w:val="001D480E"/>
    <w:rsid w:val="001D62A9"/>
    <w:rsid w:val="001D6ED9"/>
    <w:rsid w:val="00216D4E"/>
    <w:rsid w:val="002214A3"/>
    <w:rsid w:val="00237778"/>
    <w:rsid w:val="002405BC"/>
    <w:rsid w:val="002B3E60"/>
    <w:rsid w:val="002B43E4"/>
    <w:rsid w:val="002C5CAA"/>
    <w:rsid w:val="00310099"/>
    <w:rsid w:val="00323B6C"/>
    <w:rsid w:val="00353FFF"/>
    <w:rsid w:val="00357DE9"/>
    <w:rsid w:val="003C1519"/>
    <w:rsid w:val="003E0A61"/>
    <w:rsid w:val="003E1216"/>
    <w:rsid w:val="003E3668"/>
    <w:rsid w:val="003E65E5"/>
    <w:rsid w:val="003F7969"/>
    <w:rsid w:val="00416EA7"/>
    <w:rsid w:val="004179F1"/>
    <w:rsid w:val="00422A4C"/>
    <w:rsid w:val="00433B08"/>
    <w:rsid w:val="0047485A"/>
    <w:rsid w:val="00476F64"/>
    <w:rsid w:val="004953B6"/>
    <w:rsid w:val="004A6789"/>
    <w:rsid w:val="004B385C"/>
    <w:rsid w:val="004C2102"/>
    <w:rsid w:val="004D71CF"/>
    <w:rsid w:val="004F072B"/>
    <w:rsid w:val="004F0F9F"/>
    <w:rsid w:val="004F18AA"/>
    <w:rsid w:val="004F6BBF"/>
    <w:rsid w:val="004F6F69"/>
    <w:rsid w:val="00524661"/>
    <w:rsid w:val="005534F3"/>
    <w:rsid w:val="005A6FA8"/>
    <w:rsid w:val="00603206"/>
    <w:rsid w:val="00616FD9"/>
    <w:rsid w:val="00640B7B"/>
    <w:rsid w:val="006571DB"/>
    <w:rsid w:val="00676134"/>
    <w:rsid w:val="006817ED"/>
    <w:rsid w:val="00681EC1"/>
    <w:rsid w:val="00684000"/>
    <w:rsid w:val="006933ED"/>
    <w:rsid w:val="006934A8"/>
    <w:rsid w:val="006964AB"/>
    <w:rsid w:val="006A057F"/>
    <w:rsid w:val="006B5075"/>
    <w:rsid w:val="006C62FB"/>
    <w:rsid w:val="006C7E89"/>
    <w:rsid w:val="006D02C4"/>
    <w:rsid w:val="006E430E"/>
    <w:rsid w:val="00704CD8"/>
    <w:rsid w:val="00740F4C"/>
    <w:rsid w:val="00744C47"/>
    <w:rsid w:val="00752160"/>
    <w:rsid w:val="00757BE2"/>
    <w:rsid w:val="0077108E"/>
    <w:rsid w:val="007958F9"/>
    <w:rsid w:val="007B1C49"/>
    <w:rsid w:val="007B6DE0"/>
    <w:rsid w:val="007E2B45"/>
    <w:rsid w:val="007F2C7C"/>
    <w:rsid w:val="00815047"/>
    <w:rsid w:val="00822FAC"/>
    <w:rsid w:val="0083658A"/>
    <w:rsid w:val="00837AA7"/>
    <w:rsid w:val="00850610"/>
    <w:rsid w:val="008A29E6"/>
    <w:rsid w:val="008D02DE"/>
    <w:rsid w:val="008E3EAF"/>
    <w:rsid w:val="008F2A8C"/>
    <w:rsid w:val="00920BD2"/>
    <w:rsid w:val="00930670"/>
    <w:rsid w:val="00940C0E"/>
    <w:rsid w:val="009543BC"/>
    <w:rsid w:val="009649C6"/>
    <w:rsid w:val="00993ADE"/>
    <w:rsid w:val="009C00F0"/>
    <w:rsid w:val="009D3FBD"/>
    <w:rsid w:val="00A371B0"/>
    <w:rsid w:val="00A47BEA"/>
    <w:rsid w:val="00A640F6"/>
    <w:rsid w:val="00AA1BEC"/>
    <w:rsid w:val="00AB30C2"/>
    <w:rsid w:val="00AF156A"/>
    <w:rsid w:val="00B03F32"/>
    <w:rsid w:val="00B04998"/>
    <w:rsid w:val="00B17153"/>
    <w:rsid w:val="00B611EE"/>
    <w:rsid w:val="00B85113"/>
    <w:rsid w:val="00BD2241"/>
    <w:rsid w:val="00BE143D"/>
    <w:rsid w:val="00BE35FA"/>
    <w:rsid w:val="00BF61D7"/>
    <w:rsid w:val="00BF65D9"/>
    <w:rsid w:val="00C150FE"/>
    <w:rsid w:val="00C3035B"/>
    <w:rsid w:val="00C54849"/>
    <w:rsid w:val="00C54875"/>
    <w:rsid w:val="00C60195"/>
    <w:rsid w:val="00C67A97"/>
    <w:rsid w:val="00C81B4E"/>
    <w:rsid w:val="00C907C5"/>
    <w:rsid w:val="00C92E3F"/>
    <w:rsid w:val="00C97BAC"/>
    <w:rsid w:val="00CB4AA3"/>
    <w:rsid w:val="00CB5879"/>
    <w:rsid w:val="00D16CDC"/>
    <w:rsid w:val="00D300A9"/>
    <w:rsid w:val="00D34008"/>
    <w:rsid w:val="00D42F9F"/>
    <w:rsid w:val="00D87B3C"/>
    <w:rsid w:val="00DA1A01"/>
    <w:rsid w:val="00E13364"/>
    <w:rsid w:val="00E31117"/>
    <w:rsid w:val="00E31D3B"/>
    <w:rsid w:val="00E50212"/>
    <w:rsid w:val="00E83F84"/>
    <w:rsid w:val="00EA0554"/>
    <w:rsid w:val="00EA70E0"/>
    <w:rsid w:val="00EB2343"/>
    <w:rsid w:val="00ED0ED8"/>
    <w:rsid w:val="00EE2C12"/>
    <w:rsid w:val="00EE7105"/>
    <w:rsid w:val="00EF6829"/>
    <w:rsid w:val="00F061AC"/>
    <w:rsid w:val="00F55AFD"/>
    <w:rsid w:val="00F61D58"/>
    <w:rsid w:val="00F6673C"/>
    <w:rsid w:val="00F67053"/>
    <w:rsid w:val="00FA2792"/>
    <w:rsid w:val="00FA4D43"/>
    <w:rsid w:val="00FC29D7"/>
    <w:rsid w:val="00FC2BE0"/>
    <w:rsid w:val="00FD5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260A92"/>
  <w15:chartTrackingRefBased/>
  <w15:docId w15:val="{D07B0ED0-0694-4609-95C2-011342641C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5D9"/>
    <w:pPr>
      <w:spacing w:after="160" w:line="259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western">
    <w:name w:val="western"/>
    <w:basedOn w:val="Normln"/>
    <w:rsid w:val="003E1216"/>
    <w:pPr>
      <w:spacing w:before="100" w:beforeAutospacing="1"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customStyle="1" w:styleId="PShlavika1">
    <w:name w:val="PS hlavička 1"/>
    <w:basedOn w:val="Normln"/>
    <w:next w:val="Normln"/>
    <w:qFormat/>
    <w:rsid w:val="003E1216"/>
    <w:pPr>
      <w:spacing w:after="0"/>
      <w:jc w:val="center"/>
    </w:pPr>
    <w:rPr>
      <w:rFonts w:ascii="Times New Roman" w:hAnsi="Times New Roman"/>
      <w:b/>
      <w:i/>
      <w:sz w:val="24"/>
      <w:szCs w:val="24"/>
    </w:rPr>
  </w:style>
  <w:style w:type="paragraph" w:styleId="Bezmezer">
    <w:name w:val="No Spacing"/>
    <w:uiPriority w:val="1"/>
    <w:qFormat/>
    <w:rsid w:val="003E1216"/>
    <w:rPr>
      <w:sz w:val="22"/>
      <w:szCs w:val="22"/>
      <w:lang w:eastAsia="en-US"/>
    </w:rPr>
  </w:style>
  <w:style w:type="paragraph" w:customStyle="1" w:styleId="PShlavika2">
    <w:name w:val="PS hlavička 2"/>
    <w:basedOn w:val="Normln"/>
    <w:next w:val="PShlavika1"/>
    <w:qFormat/>
    <w:rsid w:val="003E1216"/>
    <w:pPr>
      <w:spacing w:after="0"/>
      <w:jc w:val="center"/>
    </w:pPr>
    <w:rPr>
      <w:rFonts w:ascii="Times New Roman" w:hAnsi="Times New Roman"/>
      <w:b/>
      <w:bCs/>
      <w:i/>
      <w:iCs/>
      <w:sz w:val="36"/>
      <w:szCs w:val="36"/>
    </w:rPr>
  </w:style>
  <w:style w:type="paragraph" w:customStyle="1" w:styleId="PSslousnesen">
    <w:name w:val="PS číslo usnesení"/>
    <w:basedOn w:val="Normln"/>
    <w:next w:val="Normln"/>
    <w:qFormat/>
    <w:rsid w:val="00C907C5"/>
    <w:pPr>
      <w:spacing w:before="120" w:after="120"/>
      <w:jc w:val="center"/>
    </w:pPr>
    <w:rPr>
      <w:rFonts w:ascii="Times New Roman" w:hAnsi="Times New Roman"/>
      <w:b/>
      <w:bCs/>
      <w:i/>
      <w:iCs/>
      <w:sz w:val="24"/>
    </w:rPr>
  </w:style>
  <w:style w:type="paragraph" w:customStyle="1" w:styleId="PShlavika3">
    <w:name w:val="PS hlavička 3"/>
    <w:basedOn w:val="Normln"/>
    <w:next w:val="Normln"/>
    <w:rsid w:val="00C907C5"/>
    <w:pPr>
      <w:spacing w:after="0"/>
      <w:jc w:val="center"/>
    </w:pPr>
    <w:rPr>
      <w:rFonts w:ascii="Times New Roman" w:hAnsi="Times New Roman"/>
      <w:b/>
      <w:bCs/>
      <w:i/>
      <w:iCs/>
      <w:sz w:val="32"/>
      <w:szCs w:val="32"/>
    </w:rPr>
  </w:style>
  <w:style w:type="paragraph" w:customStyle="1" w:styleId="PSnzevzkona">
    <w:name w:val="PS název zákona"/>
    <w:basedOn w:val="Normln"/>
    <w:next w:val="Normln"/>
    <w:qFormat/>
    <w:rsid w:val="00684000"/>
    <w:pPr>
      <w:pBdr>
        <w:bottom w:val="single" w:sz="4" w:space="12" w:color="auto"/>
      </w:pBdr>
      <w:spacing w:before="360" w:after="120"/>
      <w:jc w:val="center"/>
    </w:pPr>
    <w:rPr>
      <w:rFonts w:ascii="Times New Roman" w:hAnsi="Times New Roman"/>
      <w:sz w:val="24"/>
      <w:szCs w:val="24"/>
    </w:rPr>
  </w:style>
  <w:style w:type="paragraph" w:customStyle="1" w:styleId="PStextHV">
    <w:name w:val="PS text HV"/>
    <w:basedOn w:val="western"/>
    <w:qFormat/>
    <w:rsid w:val="003F7969"/>
    <w:pPr>
      <w:spacing w:before="360" w:beforeAutospacing="0" w:after="360"/>
      <w:ind w:firstLine="708"/>
      <w:jc w:val="both"/>
    </w:pPr>
    <w:rPr>
      <w:spacing w:val="-4"/>
    </w:rPr>
  </w:style>
  <w:style w:type="paragraph" w:styleId="Normlnweb">
    <w:name w:val="Normal (Web)"/>
    <w:basedOn w:val="Normln"/>
    <w:uiPriority w:val="99"/>
    <w:semiHidden/>
    <w:unhideWhenUsed/>
    <w:rsid w:val="003F7969"/>
    <w:pPr>
      <w:spacing w:before="100" w:beforeAutospacing="1"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customStyle="1" w:styleId="StylPSnzevzkonaTun">
    <w:name w:val="Styl PS název zákona + Tučné"/>
    <w:basedOn w:val="PSnzevzkona"/>
    <w:rsid w:val="00C3035B"/>
    <w:rPr>
      <w:b/>
      <w:bCs/>
    </w:rPr>
  </w:style>
  <w:style w:type="table" w:styleId="Mkatabulky">
    <w:name w:val="Table Grid"/>
    <w:basedOn w:val="Normlntabulka"/>
    <w:uiPriority w:val="39"/>
    <w:rsid w:val="00C303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920BD2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851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85113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0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2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9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76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4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81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1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6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92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85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3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3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36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8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9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8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2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62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ovotnap\Desktop\7VO\v&#253;bor2015\29.sch&#367;ze%20-%20rozpo&#269;ty\n&#225;vrh%20usnesen&#237;%20kapitoly\usneseni%20sablona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64C144-56E3-4199-A265-B56AB34067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usneseni sablona.dot</Template>
  <TotalTime>2</TotalTime>
  <Pages>1</Pages>
  <Words>80</Words>
  <Characters>478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Novotna Petra</dc:creator>
  <cp:keywords/>
  <dc:description/>
  <cp:lastModifiedBy>Vosatkova Dana</cp:lastModifiedBy>
  <cp:revision>3</cp:revision>
  <cp:lastPrinted>2020-05-04T06:54:00Z</cp:lastPrinted>
  <dcterms:created xsi:type="dcterms:W3CDTF">2020-05-04T06:51:00Z</dcterms:created>
  <dcterms:modified xsi:type="dcterms:W3CDTF">2020-05-04T06:54:00Z</dcterms:modified>
</cp:coreProperties>
</file>