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4474BE">
        <w:rPr>
          <w:b w:val="0"/>
          <w:i w:val="0"/>
        </w:rPr>
        <w:t>20</w:t>
      </w:r>
      <w:r w:rsidR="00CB6F96">
        <w:rPr>
          <w:b w:val="0"/>
          <w:i w:val="0"/>
        </w:rPr>
        <w:t>0116031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4474BE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792680" w:rsidP="000E730C">
      <w:pPr>
        <w:pStyle w:val="PS-slousnesen"/>
      </w:pPr>
      <w:r>
        <w:t>197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4474BE">
        <w:t>6</w:t>
      </w:r>
      <w:r w:rsidR="00AD2FC4">
        <w:t>0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4474BE">
        <w:t xml:space="preserve"> 29</w:t>
      </w:r>
      <w:r w:rsidR="00AD2FC4">
        <w:t xml:space="preserve">. dubna </w:t>
      </w:r>
      <w:r w:rsidR="000C399A">
        <w:t>20</w:t>
      </w:r>
      <w:r w:rsidR="004474BE">
        <w:t>20</w:t>
      </w:r>
    </w:p>
    <w:p w:rsidR="00971AB2" w:rsidRPr="00971AB2" w:rsidRDefault="00971AB2" w:rsidP="00971AB2">
      <w:pPr>
        <w:pStyle w:val="Bezmezer"/>
      </w:pPr>
    </w:p>
    <w:p w:rsidR="004A4F60" w:rsidRDefault="004A4F60" w:rsidP="005C2180">
      <w:pPr>
        <w:pStyle w:val="Bezmezer"/>
      </w:pPr>
    </w:p>
    <w:p w:rsidR="00F36A81" w:rsidRPr="00F36A81" w:rsidRDefault="00F36A81" w:rsidP="00F36A81">
      <w:pPr>
        <w:spacing w:after="0" w:line="240" w:lineRule="auto"/>
        <w:jc w:val="center"/>
        <w:rPr>
          <w:szCs w:val="24"/>
        </w:rPr>
      </w:pPr>
      <w:r w:rsidRPr="00F36A81">
        <w:rPr>
          <w:szCs w:val="24"/>
        </w:rPr>
        <w:t xml:space="preserve">Návrh poslanců Marka Bendy, Heleny Válkové, Marka Výborného, Jana Chvojky, Dominika </w:t>
      </w:r>
      <w:proofErr w:type="spellStart"/>
      <w:r w:rsidRPr="00F36A81">
        <w:rPr>
          <w:szCs w:val="24"/>
        </w:rPr>
        <w:t>Feriho</w:t>
      </w:r>
      <w:proofErr w:type="spellEnd"/>
      <w:r w:rsidRPr="00F36A81">
        <w:rPr>
          <w:szCs w:val="24"/>
        </w:rPr>
        <w:t>, Jana Farského a dalších na vydání zákona, kterým se mění zákon č. 150/2002 Sb., soudní řád správní, ve znění pozdějších předpisů (tisk 237)</w:t>
      </w:r>
    </w:p>
    <w:p w:rsidR="004A4F60" w:rsidRDefault="004A4F60" w:rsidP="003F73C2">
      <w:pPr>
        <w:pStyle w:val="PS-uvodnodstavec"/>
        <w:spacing w:after="0"/>
        <w:ind w:firstLine="708"/>
      </w:pPr>
    </w:p>
    <w:p w:rsidR="004474BE" w:rsidRDefault="004474BE" w:rsidP="004474BE">
      <w:r>
        <w:t>___________________________________________________________________________</w:t>
      </w: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4474BE">
        <w:t xml:space="preserve">odůvodnění člena návrhové skupiny poslanců </w:t>
      </w:r>
      <w:proofErr w:type="spellStart"/>
      <w:r w:rsidR="004474BE">
        <w:t>posl</w:t>
      </w:r>
      <w:proofErr w:type="spellEnd"/>
      <w:r w:rsidR="004474BE">
        <w:t xml:space="preserve">. Marka Bendy, zpravodajské zprávě </w:t>
      </w:r>
      <w:proofErr w:type="spellStart"/>
      <w:r w:rsidR="004474BE">
        <w:t>posl</w:t>
      </w:r>
      <w:proofErr w:type="spellEnd"/>
      <w:r w:rsidR="004474BE">
        <w:t xml:space="preserve">. </w:t>
      </w:r>
      <w:r w:rsidR="00F36A81">
        <w:t xml:space="preserve">Mgr. et Mgr. Jakuba Michálka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92680" w:rsidRDefault="007926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 </w:t>
      </w:r>
      <w:r>
        <w:tab/>
      </w:r>
      <w:r>
        <w:rPr>
          <w:u w:val="single"/>
        </w:rPr>
        <w:t>v čl. I, bod 1 zní:</w:t>
      </w:r>
    </w:p>
    <w:p w:rsidR="00792680" w:rsidRDefault="00792680" w:rsidP="00792680">
      <w:pPr>
        <w:ind w:left="708"/>
        <w:jc w:val="both"/>
        <w:rPr>
          <w:szCs w:val="24"/>
        </w:rPr>
      </w:pPr>
      <w:r>
        <w:t>„</w:t>
      </w:r>
      <w:r>
        <w:rPr>
          <w:szCs w:val="24"/>
        </w:rPr>
        <w:t xml:space="preserve">1. </w:t>
      </w:r>
      <w:r w:rsidRPr="00085D6F">
        <w:rPr>
          <w:szCs w:val="24"/>
        </w:rPr>
        <w:t>V § 104</w:t>
      </w:r>
      <w:r>
        <w:rPr>
          <w:szCs w:val="24"/>
        </w:rPr>
        <w:t>a odst. 1 se slova „ve věcech mezinárodní ochrany“ nahrazují slovy „ve věcech, v nichž před krajským soudem rozhodoval specializovaný samosoudce,“.</w:t>
      </w:r>
    </w:p>
    <w:p w:rsidR="00792680" w:rsidRDefault="00792680" w:rsidP="00792680">
      <w:pPr>
        <w:jc w:val="both"/>
        <w:rPr>
          <w:szCs w:val="24"/>
        </w:rPr>
      </w:pPr>
    </w:p>
    <w:p w:rsidR="00792680" w:rsidRDefault="00792680" w:rsidP="00792680">
      <w:pPr>
        <w:ind w:left="284"/>
        <w:jc w:val="both"/>
        <w:rPr>
          <w:szCs w:val="24"/>
          <w:u w:val="single"/>
        </w:rPr>
      </w:pPr>
      <w:r>
        <w:rPr>
          <w:szCs w:val="24"/>
        </w:rPr>
        <w:t xml:space="preserve">2. </w:t>
      </w:r>
      <w:r>
        <w:rPr>
          <w:szCs w:val="24"/>
        </w:rPr>
        <w:tab/>
      </w:r>
      <w:r>
        <w:rPr>
          <w:szCs w:val="24"/>
          <w:u w:val="single"/>
        </w:rPr>
        <w:t>čl. III zní:</w:t>
      </w:r>
    </w:p>
    <w:p w:rsidR="00792680" w:rsidRDefault="00792680" w:rsidP="00792680">
      <w:pPr>
        <w:jc w:val="center"/>
        <w:rPr>
          <w:szCs w:val="24"/>
        </w:rPr>
      </w:pPr>
    </w:p>
    <w:p w:rsidR="00792680" w:rsidRDefault="00792680" w:rsidP="00792680">
      <w:pPr>
        <w:jc w:val="center"/>
        <w:rPr>
          <w:szCs w:val="24"/>
        </w:rPr>
      </w:pPr>
      <w:r>
        <w:rPr>
          <w:szCs w:val="24"/>
        </w:rPr>
        <w:t>„Čl. III</w:t>
      </w:r>
    </w:p>
    <w:p w:rsidR="00792680" w:rsidRPr="00AE6F1A" w:rsidRDefault="00792680" w:rsidP="00792680">
      <w:pPr>
        <w:jc w:val="center"/>
        <w:rPr>
          <w:b/>
          <w:szCs w:val="24"/>
        </w:rPr>
      </w:pPr>
      <w:r w:rsidRPr="00AE6F1A">
        <w:rPr>
          <w:b/>
          <w:szCs w:val="24"/>
        </w:rPr>
        <w:t>Účinnost</w:t>
      </w:r>
    </w:p>
    <w:p w:rsidR="00792680" w:rsidRPr="00085D6F" w:rsidRDefault="00792680" w:rsidP="00EF088D">
      <w:pPr>
        <w:ind w:left="708" w:firstLine="708"/>
        <w:jc w:val="both"/>
        <w:rPr>
          <w:szCs w:val="24"/>
        </w:rPr>
      </w:pPr>
      <w:r>
        <w:rPr>
          <w:szCs w:val="24"/>
        </w:rPr>
        <w:t xml:space="preserve">Tento zákon nabývá účinnosti </w:t>
      </w:r>
      <w:r w:rsidRPr="005F38DB">
        <w:rPr>
          <w:szCs w:val="24"/>
        </w:rPr>
        <w:t xml:space="preserve">prvním dnem druhého </w:t>
      </w:r>
      <w:r w:rsidR="005A0F9B">
        <w:rPr>
          <w:szCs w:val="24"/>
        </w:rPr>
        <w:t xml:space="preserve">kalendářního </w:t>
      </w:r>
      <w:r w:rsidRPr="005F38DB">
        <w:rPr>
          <w:szCs w:val="24"/>
        </w:rPr>
        <w:t xml:space="preserve">měsíce následujícího po </w:t>
      </w:r>
      <w:r>
        <w:rPr>
          <w:szCs w:val="24"/>
        </w:rPr>
        <w:t>dni jeho vyhlášení.“,</w:t>
      </w:r>
    </w:p>
    <w:p w:rsidR="00792680" w:rsidRPr="00792680" w:rsidRDefault="00792680" w:rsidP="00792680">
      <w:pPr>
        <w:ind w:left="284"/>
        <w:jc w:val="both"/>
        <w:rPr>
          <w:szCs w:val="24"/>
        </w:rPr>
      </w:pPr>
    </w:p>
    <w:p w:rsidR="00792680" w:rsidRDefault="00792680" w:rsidP="00792680">
      <w:pPr>
        <w:jc w:val="both"/>
        <w:rPr>
          <w:szCs w:val="24"/>
        </w:rPr>
      </w:pPr>
    </w:p>
    <w:p w:rsidR="00792680" w:rsidRDefault="00792680" w:rsidP="00792680">
      <w:pPr>
        <w:jc w:val="both"/>
        <w:rPr>
          <w:szCs w:val="24"/>
        </w:rPr>
      </w:pPr>
    </w:p>
    <w:p w:rsidR="00792680" w:rsidRDefault="00792680" w:rsidP="00792680">
      <w:pPr>
        <w:jc w:val="both"/>
        <w:rPr>
          <w:szCs w:val="24"/>
        </w:rPr>
      </w:pPr>
    </w:p>
    <w:p w:rsidR="00792680" w:rsidRDefault="00792680" w:rsidP="00792680">
      <w:pPr>
        <w:jc w:val="both"/>
        <w:rPr>
          <w:szCs w:val="24"/>
        </w:rPr>
      </w:pPr>
    </w:p>
    <w:p w:rsidR="00792680" w:rsidRDefault="00792680" w:rsidP="00792680">
      <w:pPr>
        <w:jc w:val="both"/>
        <w:rPr>
          <w:szCs w:val="24"/>
        </w:rPr>
      </w:pPr>
    </w:p>
    <w:p w:rsidR="00792680" w:rsidRPr="00792680" w:rsidRDefault="007926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4A4F60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4A4F60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792680" w:rsidRDefault="00792680" w:rsidP="003F73C2">
      <w:pPr>
        <w:tabs>
          <w:tab w:val="center" w:pos="1843"/>
        </w:tabs>
        <w:spacing w:after="0" w:line="240" w:lineRule="auto"/>
      </w:pPr>
    </w:p>
    <w:p w:rsidR="00792680" w:rsidRDefault="00792680" w:rsidP="003F73C2">
      <w:pPr>
        <w:tabs>
          <w:tab w:val="center" w:pos="1843"/>
        </w:tabs>
        <w:spacing w:after="0" w:line="240" w:lineRule="auto"/>
      </w:pPr>
    </w:p>
    <w:p w:rsidR="004A4F60" w:rsidRDefault="00F36A81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>Mgr. et Mgr. Jakub MICHÁLEK</w:t>
      </w:r>
      <w:r w:rsidR="00CB6F96">
        <w:t xml:space="preserve"> v. r. </w:t>
      </w:r>
      <w:r w:rsidR="00792680">
        <w:tab/>
      </w:r>
      <w:r w:rsidR="00792680">
        <w:tab/>
        <w:t xml:space="preserve">     Mgr. Marek  VÝBORNÝ</w:t>
      </w:r>
      <w:r w:rsidR="00CB6F96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CB6F96">
        <w:t xml:space="preserve">      </w:t>
      </w:r>
      <w:r>
        <w:t>zpravodaj výboru</w:t>
      </w:r>
      <w:r w:rsidRPr="00106842">
        <w:tab/>
      </w:r>
      <w:r w:rsidRPr="00106842">
        <w:tab/>
      </w:r>
      <w:r>
        <w:t xml:space="preserve">                      </w:t>
      </w:r>
      <w:r w:rsidR="00CB6F96">
        <w:t xml:space="preserve">            </w:t>
      </w:r>
      <w:r w:rsidR="00792680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792680" w:rsidRDefault="00792680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92680" w:rsidRDefault="00792680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CB6F96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F96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727A7"/>
    <w:multiLevelType w:val="hybridMultilevel"/>
    <w:tmpl w:val="F9282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474BE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A0F9B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33CED"/>
    <w:rsid w:val="007441B5"/>
    <w:rsid w:val="00750F88"/>
    <w:rsid w:val="00761520"/>
    <w:rsid w:val="0077362D"/>
    <w:rsid w:val="007830FC"/>
    <w:rsid w:val="00792680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71AB2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D2FC4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B6F96"/>
    <w:rsid w:val="00CE1249"/>
    <w:rsid w:val="00CE3CEA"/>
    <w:rsid w:val="00D4084F"/>
    <w:rsid w:val="00D413A6"/>
    <w:rsid w:val="00D76FB3"/>
    <w:rsid w:val="00D84C16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088D"/>
    <w:rsid w:val="00EF3B15"/>
    <w:rsid w:val="00EF679B"/>
    <w:rsid w:val="00F123EA"/>
    <w:rsid w:val="00F2482C"/>
    <w:rsid w:val="00F36A81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51F1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483CC-0607-4384-9A28-65FBE0A5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2020-04-29T13:52:00Z</cp:lastPrinted>
  <dcterms:created xsi:type="dcterms:W3CDTF">2020-04-29T13:46:00Z</dcterms:created>
  <dcterms:modified xsi:type="dcterms:W3CDTF">2020-04-30T10:25:00Z</dcterms:modified>
</cp:coreProperties>
</file>