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1631BA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2020</w:t>
      </w:r>
    </w:p>
    <w:p w:rsidR="00385ED3" w:rsidRDefault="002A06A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Pr="00A24D96" w:rsidRDefault="009C7A33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9C7A33">
        <w:rPr>
          <w:rFonts w:ascii="Times New Roman" w:hAnsi="Times New Roman"/>
          <w:b/>
          <w:i/>
          <w:sz w:val="28"/>
          <w:szCs w:val="28"/>
        </w:rPr>
        <w:t>197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Pr="006B1ED8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1631BA">
        <w:rPr>
          <w:rFonts w:ascii="Times New Roman" w:hAnsi="Times New Roman"/>
          <w:b/>
          <w:i/>
          <w:sz w:val="24"/>
          <w:szCs w:val="24"/>
        </w:rPr>
        <w:t>32</w:t>
      </w:r>
      <w:r>
        <w:rPr>
          <w:rFonts w:ascii="Times New Roman" w:hAnsi="Times New Roman"/>
          <w:b/>
          <w:i/>
          <w:sz w:val="24"/>
          <w:szCs w:val="24"/>
        </w:rPr>
        <w:t>. schůze ze dne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A6277">
        <w:rPr>
          <w:rFonts w:ascii="Times New Roman" w:hAnsi="Times New Roman"/>
          <w:b/>
          <w:i/>
          <w:sz w:val="24"/>
          <w:szCs w:val="24"/>
        </w:rPr>
        <w:t>20</w:t>
      </w:r>
      <w:r w:rsidR="00863F5B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. </w:t>
      </w:r>
      <w:r w:rsidR="001631BA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>dubna</w:t>
      </w:r>
      <w:r w:rsidR="0025450E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="001631BA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>2020</w:t>
      </w:r>
    </w:p>
    <w:p w:rsidR="00385ED3" w:rsidRPr="006B1ED8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1631BA" w:rsidRDefault="00AD26F6" w:rsidP="001631BA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k </w:t>
      </w:r>
      <w:r w:rsidR="001631BA" w:rsidRPr="001631BA">
        <w:rPr>
          <w:rFonts w:ascii="Times New Roman" w:hAnsi="Times New Roman"/>
          <w:spacing w:val="-3"/>
          <w:sz w:val="24"/>
          <w:szCs w:val="24"/>
        </w:rPr>
        <w:t>Vládní</w:t>
      </w:r>
      <w:r w:rsidR="001631BA">
        <w:rPr>
          <w:rFonts w:ascii="Times New Roman" w:hAnsi="Times New Roman"/>
          <w:spacing w:val="-3"/>
          <w:sz w:val="24"/>
          <w:szCs w:val="24"/>
        </w:rPr>
        <w:t xml:space="preserve">mu návrhu </w:t>
      </w:r>
      <w:r w:rsidR="001631BA" w:rsidRPr="001631BA">
        <w:rPr>
          <w:rFonts w:ascii="Times New Roman" w:hAnsi="Times New Roman"/>
          <w:spacing w:val="-3"/>
          <w:sz w:val="24"/>
          <w:szCs w:val="24"/>
        </w:rPr>
        <w:t xml:space="preserve">zákona, kterým se mění zákon č. 257/2001 Sb., </w:t>
      </w:r>
    </w:p>
    <w:p w:rsidR="001631BA" w:rsidRDefault="001631BA" w:rsidP="001631BA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 w:rsidRPr="001631BA">
        <w:rPr>
          <w:rFonts w:ascii="Times New Roman" w:hAnsi="Times New Roman"/>
          <w:spacing w:val="-3"/>
          <w:sz w:val="24"/>
          <w:szCs w:val="24"/>
        </w:rPr>
        <w:t xml:space="preserve">o knihovnách a podmínkách provozování veřejných knihovnických a informačních služeb (knihovní zákon), ve znění pozdějších předpisů, zákon č. 37/1995 Sb., </w:t>
      </w:r>
    </w:p>
    <w:p w:rsidR="001631BA" w:rsidRDefault="001631BA" w:rsidP="001631BA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 w:rsidRPr="001631BA">
        <w:rPr>
          <w:rFonts w:ascii="Times New Roman" w:hAnsi="Times New Roman"/>
          <w:spacing w:val="-3"/>
          <w:sz w:val="24"/>
          <w:szCs w:val="24"/>
        </w:rPr>
        <w:t xml:space="preserve">o neperiodických publikacích, ve znění pozdějších předpisů, a zákon č. 46/2000 Sb., </w:t>
      </w:r>
    </w:p>
    <w:p w:rsidR="001631BA" w:rsidRDefault="001631BA" w:rsidP="001631BA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 w:rsidRPr="001631BA">
        <w:rPr>
          <w:rFonts w:ascii="Times New Roman" w:hAnsi="Times New Roman"/>
          <w:spacing w:val="-3"/>
          <w:sz w:val="24"/>
          <w:szCs w:val="24"/>
        </w:rPr>
        <w:t xml:space="preserve">o právech a povinnostech při vydávání periodického tisku a o změně některých dalších zákonů (tiskový zákon), ve znění pozdějších předpisů </w:t>
      </w:r>
    </w:p>
    <w:p w:rsidR="00863F5B" w:rsidRPr="00863F5B" w:rsidRDefault="001631BA" w:rsidP="001631BA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 w:rsidRPr="001631BA">
        <w:rPr>
          <w:rFonts w:ascii="Times New Roman" w:hAnsi="Times New Roman"/>
          <w:spacing w:val="-3"/>
          <w:sz w:val="24"/>
          <w:szCs w:val="24"/>
        </w:rPr>
        <w:t>(sněmovní tisk 646)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F51EFE" w:rsidRPr="00867ADA" w:rsidRDefault="009E4031" w:rsidP="00867ADA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C55CB">
        <w:rPr>
          <w:rFonts w:ascii="Times New Roman" w:hAnsi="Times New Roman"/>
          <w:sz w:val="24"/>
          <w:szCs w:val="24"/>
        </w:rPr>
        <w:t xml:space="preserve">Výbor pro vědu, vzdělání, </w:t>
      </w:r>
      <w:r w:rsidR="005C55CB" w:rsidRPr="009C7A33">
        <w:rPr>
          <w:rFonts w:ascii="Times New Roman" w:hAnsi="Times New Roman"/>
          <w:sz w:val="24"/>
          <w:szCs w:val="24"/>
        </w:rPr>
        <w:t xml:space="preserve">kulturu, mládež a tělovýchovu </w:t>
      </w:r>
      <w:r w:rsidR="00A342E8" w:rsidRPr="009C7A33">
        <w:rPr>
          <w:rFonts w:ascii="Times New Roman" w:hAnsi="Times New Roman"/>
          <w:sz w:val="24"/>
          <w:szCs w:val="24"/>
        </w:rPr>
        <w:t>po odůvodnění</w:t>
      </w:r>
      <w:r w:rsidR="007626BC" w:rsidRPr="009C7A33">
        <w:rPr>
          <w:rFonts w:ascii="Times New Roman" w:hAnsi="Times New Roman"/>
          <w:sz w:val="24"/>
          <w:szCs w:val="24"/>
        </w:rPr>
        <w:t xml:space="preserve"> náměstkyně ministra P</w:t>
      </w:r>
      <w:r w:rsidR="006B1ED8" w:rsidRPr="009C7A33">
        <w:rPr>
          <w:rFonts w:ascii="Times New Roman" w:hAnsi="Times New Roman"/>
          <w:sz w:val="24"/>
          <w:szCs w:val="24"/>
        </w:rPr>
        <w:t>etry</w:t>
      </w:r>
      <w:r w:rsidR="007626BC" w:rsidRPr="009C7A33">
        <w:rPr>
          <w:rFonts w:ascii="Times New Roman" w:hAnsi="Times New Roman"/>
          <w:sz w:val="24"/>
          <w:szCs w:val="24"/>
        </w:rPr>
        <w:t xml:space="preserve"> Smolíkové </w:t>
      </w:r>
      <w:r w:rsidR="0025450E" w:rsidRPr="009C7A33">
        <w:rPr>
          <w:rFonts w:ascii="Times New Roman" w:hAnsi="Times New Roman"/>
          <w:sz w:val="24"/>
          <w:szCs w:val="24"/>
        </w:rPr>
        <w:t>za MK ČR</w:t>
      </w:r>
      <w:r w:rsidR="00A31502">
        <w:rPr>
          <w:rFonts w:ascii="Times New Roman" w:hAnsi="Times New Roman"/>
          <w:sz w:val="24"/>
          <w:szCs w:val="24"/>
        </w:rPr>
        <w:t>,</w:t>
      </w:r>
      <w:r w:rsidR="00A342E8">
        <w:rPr>
          <w:rFonts w:ascii="Times New Roman" w:hAnsi="Times New Roman"/>
          <w:sz w:val="24"/>
          <w:szCs w:val="24"/>
        </w:rPr>
        <w:t xml:space="preserve"> zpravodajské zprávě </w:t>
      </w:r>
      <w:r w:rsidR="00C759F1">
        <w:rPr>
          <w:rFonts w:ascii="Times New Roman" w:hAnsi="Times New Roman"/>
          <w:sz w:val="24"/>
          <w:szCs w:val="24"/>
        </w:rPr>
        <w:t xml:space="preserve">posl. Zdeňka Podala za omluvenou zpravodajku </w:t>
      </w:r>
      <w:r w:rsidR="0025450E">
        <w:rPr>
          <w:rFonts w:ascii="Times New Roman" w:hAnsi="Times New Roman"/>
          <w:sz w:val="24"/>
          <w:szCs w:val="24"/>
        </w:rPr>
        <w:t xml:space="preserve">posl. </w:t>
      </w:r>
      <w:r w:rsidR="00867ADA">
        <w:rPr>
          <w:rFonts w:ascii="Times New Roman" w:hAnsi="Times New Roman"/>
          <w:sz w:val="24"/>
          <w:szCs w:val="24"/>
        </w:rPr>
        <w:t>Terez</w:t>
      </w:r>
      <w:r w:rsidR="00C759F1">
        <w:rPr>
          <w:rFonts w:ascii="Times New Roman" w:hAnsi="Times New Roman"/>
          <w:sz w:val="24"/>
          <w:szCs w:val="24"/>
        </w:rPr>
        <w:t>u</w:t>
      </w:r>
      <w:r w:rsidR="00867ADA">
        <w:rPr>
          <w:rFonts w:ascii="Times New Roman" w:hAnsi="Times New Roman"/>
          <w:sz w:val="24"/>
          <w:szCs w:val="24"/>
        </w:rPr>
        <w:t xml:space="preserve"> Hyťhov</w:t>
      </w:r>
      <w:r w:rsidR="00C759F1">
        <w:rPr>
          <w:rFonts w:ascii="Times New Roman" w:hAnsi="Times New Roman"/>
          <w:sz w:val="24"/>
          <w:szCs w:val="24"/>
        </w:rPr>
        <w:t>ou</w:t>
      </w:r>
      <w:r w:rsidR="0025450E">
        <w:rPr>
          <w:rFonts w:ascii="Times New Roman" w:hAnsi="Times New Roman"/>
          <w:sz w:val="24"/>
          <w:szCs w:val="24"/>
        </w:rPr>
        <w:t xml:space="preserve"> </w:t>
      </w:r>
      <w:r w:rsidR="00A342E8">
        <w:rPr>
          <w:rFonts w:ascii="Times New Roman" w:hAnsi="Times New Roman"/>
          <w:sz w:val="24"/>
          <w:szCs w:val="24"/>
        </w:rPr>
        <w:t>a po rozpravě</w:t>
      </w:r>
    </w:p>
    <w:p w:rsidR="008A5A13" w:rsidRDefault="008A5A13" w:rsidP="00A242F5">
      <w:pPr>
        <w:spacing w:after="0" w:line="256" w:lineRule="auto"/>
        <w:ind w:left="2552" w:hanging="2552"/>
        <w:jc w:val="both"/>
        <w:rPr>
          <w:rFonts w:ascii="Times New Roman" w:hAnsi="Times New Roman"/>
          <w:spacing w:val="-3"/>
          <w:sz w:val="24"/>
          <w:szCs w:val="24"/>
        </w:rPr>
      </w:pPr>
      <w:r w:rsidRPr="00BB6D03">
        <w:rPr>
          <w:rFonts w:ascii="Times New Roman" w:hAnsi="Times New Roman"/>
          <w:spacing w:val="20"/>
          <w:sz w:val="24"/>
          <w:szCs w:val="24"/>
        </w:rPr>
        <w:t>I. doporučuje</w:t>
      </w:r>
      <w:r w:rsidRPr="00BB6D03">
        <w:rPr>
          <w:rFonts w:ascii="Times New Roman" w:hAnsi="Times New Roman"/>
          <w:sz w:val="24"/>
          <w:szCs w:val="24"/>
        </w:rPr>
        <w:tab/>
        <w:t>Poslanecké sněmovně</w:t>
      </w:r>
      <w:r w:rsidR="001631BA">
        <w:rPr>
          <w:rFonts w:ascii="Times New Roman" w:hAnsi="Times New Roman"/>
          <w:sz w:val="24"/>
          <w:szCs w:val="24"/>
        </w:rPr>
        <w:t xml:space="preserve"> Parlamentu ČR </w:t>
      </w:r>
      <w:r w:rsidR="00867ADA">
        <w:rPr>
          <w:rFonts w:ascii="Times New Roman" w:hAnsi="Times New Roman"/>
          <w:sz w:val="24"/>
          <w:szCs w:val="24"/>
        </w:rPr>
        <w:t>sněmovní tisk 646</w:t>
      </w:r>
      <w:r w:rsidR="001631BA" w:rsidRPr="001631BA">
        <w:rPr>
          <w:rFonts w:ascii="Times New Roman" w:hAnsi="Times New Roman"/>
          <w:sz w:val="24"/>
          <w:szCs w:val="24"/>
        </w:rPr>
        <w:t xml:space="preserve"> </w:t>
      </w:r>
      <w:r w:rsidR="00F51EFE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20"/>
          <w:sz w:val="24"/>
          <w:szCs w:val="24"/>
        </w:rPr>
        <w:t>schválit v</w:t>
      </w:r>
      <w:r w:rsidR="00F51EFE">
        <w:rPr>
          <w:rFonts w:ascii="Times New Roman" w:hAnsi="Times New Roman"/>
          <w:b/>
          <w:spacing w:val="20"/>
          <w:sz w:val="24"/>
          <w:szCs w:val="24"/>
        </w:rPr>
        <w:t> </w:t>
      </w:r>
      <w:r>
        <w:rPr>
          <w:rFonts w:ascii="Times New Roman" w:hAnsi="Times New Roman"/>
          <w:b/>
          <w:spacing w:val="20"/>
          <w:sz w:val="24"/>
          <w:szCs w:val="24"/>
        </w:rPr>
        <w:t>předloženém znění</w:t>
      </w:r>
      <w:r w:rsidRPr="009F15B0">
        <w:t>;</w:t>
      </w:r>
    </w:p>
    <w:p w:rsidR="008A5A13" w:rsidRDefault="008A5A13" w:rsidP="00A242F5">
      <w:pPr>
        <w:spacing w:before="120" w:line="256" w:lineRule="auto"/>
        <w:ind w:left="2552" w:hanging="2552"/>
        <w:jc w:val="both"/>
        <w:rPr>
          <w:rFonts w:ascii="Times New Roman" w:hAnsi="Times New Roman"/>
          <w:spacing w:val="-3"/>
          <w:sz w:val="24"/>
          <w:szCs w:val="24"/>
        </w:rPr>
      </w:pPr>
      <w:r w:rsidRPr="00BB6D03">
        <w:rPr>
          <w:rFonts w:ascii="Times New Roman" w:hAnsi="Times New Roman"/>
          <w:spacing w:val="3"/>
          <w:sz w:val="24"/>
          <w:szCs w:val="24"/>
        </w:rPr>
        <w:t>II. pověřuje</w:t>
      </w:r>
      <w:r>
        <w:rPr>
          <w:rFonts w:ascii="Times New Roman" w:hAnsi="Times New Roman"/>
          <w:spacing w:val="-3"/>
          <w:sz w:val="24"/>
          <w:szCs w:val="24"/>
        </w:rPr>
        <w:tab/>
      </w:r>
      <w:r w:rsidR="001631BA">
        <w:rPr>
          <w:rFonts w:ascii="Times New Roman" w:hAnsi="Times New Roman"/>
          <w:spacing w:val="-3"/>
          <w:sz w:val="24"/>
          <w:szCs w:val="24"/>
        </w:rPr>
        <w:t>místo</w:t>
      </w:r>
      <w:r>
        <w:rPr>
          <w:rFonts w:ascii="Times New Roman" w:hAnsi="Times New Roman"/>
          <w:spacing w:val="-3"/>
          <w:sz w:val="24"/>
          <w:szCs w:val="24"/>
        </w:rPr>
        <w:t xml:space="preserve">předsedu výboru posl. </w:t>
      </w:r>
      <w:r w:rsidR="001631BA">
        <w:rPr>
          <w:rFonts w:ascii="Times New Roman" w:hAnsi="Times New Roman"/>
          <w:spacing w:val="-3"/>
          <w:sz w:val="24"/>
          <w:szCs w:val="24"/>
        </w:rPr>
        <w:t>Karla Raise</w:t>
      </w:r>
      <w:r>
        <w:rPr>
          <w:rFonts w:ascii="Times New Roman" w:hAnsi="Times New Roman"/>
          <w:spacing w:val="-3"/>
          <w:sz w:val="24"/>
          <w:szCs w:val="24"/>
        </w:rPr>
        <w:t>, aby toto usnesení předložil předsedovi Poslanecké sněmovny Parlamentu ČR;</w:t>
      </w:r>
    </w:p>
    <w:p w:rsidR="008A5A13" w:rsidRDefault="008A5A13" w:rsidP="00A242F5">
      <w:pPr>
        <w:spacing w:before="120" w:line="256" w:lineRule="auto"/>
        <w:ind w:left="2552" w:hanging="255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III. </w:t>
      </w:r>
      <w:r w:rsidRPr="00BB6D03">
        <w:rPr>
          <w:rFonts w:ascii="Times New Roman" w:hAnsi="Times New Roman"/>
          <w:spacing w:val="3"/>
          <w:sz w:val="24"/>
          <w:szCs w:val="24"/>
        </w:rPr>
        <w:t>pověřuje</w:t>
      </w:r>
      <w:r>
        <w:rPr>
          <w:rFonts w:ascii="Times New Roman" w:hAnsi="Times New Roman"/>
          <w:spacing w:val="-3"/>
          <w:sz w:val="24"/>
          <w:szCs w:val="24"/>
        </w:rPr>
        <w:tab/>
        <w:t>zpravodaj</w:t>
      </w:r>
      <w:r w:rsidR="001631BA">
        <w:rPr>
          <w:rFonts w:ascii="Times New Roman" w:hAnsi="Times New Roman"/>
          <w:spacing w:val="-3"/>
          <w:sz w:val="24"/>
          <w:szCs w:val="24"/>
        </w:rPr>
        <w:t>ku</w:t>
      </w:r>
      <w:r>
        <w:rPr>
          <w:rFonts w:ascii="Times New Roman" w:hAnsi="Times New Roman"/>
          <w:spacing w:val="-3"/>
          <w:sz w:val="24"/>
          <w:szCs w:val="24"/>
        </w:rPr>
        <w:t xml:space="preserve"> výboru posl. </w:t>
      </w:r>
      <w:r w:rsidR="001631BA">
        <w:rPr>
          <w:rFonts w:ascii="Times New Roman" w:hAnsi="Times New Roman"/>
          <w:spacing w:val="-3"/>
          <w:sz w:val="24"/>
          <w:szCs w:val="24"/>
        </w:rPr>
        <w:t>Terezu Hyťhovou</w:t>
      </w:r>
      <w:r>
        <w:rPr>
          <w:rFonts w:ascii="Times New Roman" w:hAnsi="Times New Roman"/>
          <w:spacing w:val="-3"/>
          <w:sz w:val="24"/>
          <w:szCs w:val="24"/>
        </w:rPr>
        <w:t>, aby toto usnesení předloži</w:t>
      </w:r>
      <w:r w:rsidR="00A242F5">
        <w:rPr>
          <w:rFonts w:ascii="Times New Roman" w:hAnsi="Times New Roman"/>
          <w:spacing w:val="-3"/>
          <w:sz w:val="24"/>
          <w:szCs w:val="24"/>
        </w:rPr>
        <w:t>l</w:t>
      </w:r>
      <w:r w:rsidR="006B1ED8">
        <w:rPr>
          <w:rFonts w:ascii="Times New Roman" w:hAnsi="Times New Roman"/>
          <w:spacing w:val="-3"/>
          <w:sz w:val="24"/>
          <w:szCs w:val="24"/>
        </w:rPr>
        <w:t>a</w:t>
      </w:r>
      <w:r w:rsidR="00A242F5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9781F">
        <w:rPr>
          <w:rFonts w:ascii="Times New Roman" w:hAnsi="Times New Roman"/>
          <w:spacing w:val="-3"/>
          <w:sz w:val="24"/>
          <w:szCs w:val="24"/>
        </w:rPr>
        <w:t>ve</w:t>
      </w:r>
      <w:r w:rsidR="00A242F5">
        <w:rPr>
          <w:rFonts w:ascii="Times New Roman" w:hAnsi="Times New Roman"/>
          <w:spacing w:val="-3"/>
          <w:sz w:val="24"/>
          <w:szCs w:val="24"/>
        </w:rPr>
        <w:t xml:space="preserve"> schůzi Poslanecké sněmovny;</w:t>
      </w:r>
    </w:p>
    <w:p w:rsidR="00A242F5" w:rsidRDefault="00A242F5" w:rsidP="00A242F5">
      <w:pPr>
        <w:spacing w:before="120"/>
        <w:ind w:left="2552" w:hanging="255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IV. </w:t>
      </w:r>
      <w:r>
        <w:rPr>
          <w:rFonts w:ascii="Times New Roman" w:hAnsi="Times New Roman"/>
          <w:spacing w:val="3"/>
          <w:sz w:val="24"/>
          <w:szCs w:val="24"/>
        </w:rPr>
        <w:t>zmocňuje</w:t>
      </w:r>
      <w:r w:rsidR="001631BA">
        <w:rPr>
          <w:rFonts w:ascii="Times New Roman" w:hAnsi="Times New Roman"/>
          <w:spacing w:val="-3"/>
          <w:sz w:val="24"/>
          <w:szCs w:val="24"/>
        </w:rPr>
        <w:tab/>
        <w:t>zpravodajku</w:t>
      </w:r>
      <w:r>
        <w:rPr>
          <w:rFonts w:ascii="Times New Roman" w:hAnsi="Times New Roman"/>
          <w:spacing w:val="-3"/>
          <w:sz w:val="24"/>
          <w:szCs w:val="24"/>
        </w:rPr>
        <w:t xml:space="preserve"> výboru posl. </w:t>
      </w:r>
      <w:r w:rsidR="001631BA">
        <w:rPr>
          <w:rFonts w:ascii="Times New Roman" w:hAnsi="Times New Roman"/>
          <w:spacing w:val="-3"/>
          <w:sz w:val="24"/>
          <w:szCs w:val="24"/>
        </w:rPr>
        <w:t>Terezu Hyťhovou</w:t>
      </w:r>
      <w:r>
        <w:rPr>
          <w:rFonts w:ascii="Times New Roman" w:hAnsi="Times New Roman"/>
          <w:spacing w:val="-3"/>
          <w:sz w:val="24"/>
          <w:szCs w:val="24"/>
        </w:rPr>
        <w:t>, aby ve spolupráci s legislativním odborem Kancel</w:t>
      </w:r>
      <w:r w:rsidR="009A13BF">
        <w:rPr>
          <w:rFonts w:ascii="Times New Roman" w:hAnsi="Times New Roman"/>
          <w:spacing w:val="-3"/>
          <w:sz w:val="24"/>
          <w:szCs w:val="24"/>
        </w:rPr>
        <w:t xml:space="preserve">áře Poslanecké sněmovny provedla </w:t>
      </w:r>
      <w:r>
        <w:rPr>
          <w:rFonts w:ascii="Times New Roman" w:hAnsi="Times New Roman"/>
          <w:spacing w:val="-3"/>
          <w:sz w:val="24"/>
          <w:szCs w:val="24"/>
        </w:rPr>
        <w:t>příslušné legislativně technické úpravy.</w:t>
      </w:r>
    </w:p>
    <w:p w:rsidR="00F51EFE" w:rsidRDefault="00F51EFE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F466C5" w:rsidRDefault="00C759F1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v. z. Zdeněk Podal, v. r.</w:t>
      </w:r>
      <w:r w:rsidR="00CE4280">
        <w:rPr>
          <w:rFonts w:ascii="Times New Roman" w:hAnsi="Times New Roman"/>
          <w:sz w:val="24"/>
          <w:szCs w:val="24"/>
        </w:rPr>
        <w:t xml:space="preserve">    </w:t>
      </w:r>
    </w:p>
    <w:p w:rsidR="00F466C5" w:rsidRDefault="001631BA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Tereza Hyťhová</w:t>
      </w:r>
      <w:r w:rsidR="00D11D36">
        <w:rPr>
          <w:rFonts w:ascii="Times New Roman" w:hAnsi="Times New Roman"/>
          <w:sz w:val="24"/>
          <w:szCs w:val="24"/>
        </w:rPr>
        <w:t>, v.</w:t>
      </w:r>
      <w:r w:rsidR="00032F13">
        <w:rPr>
          <w:rFonts w:ascii="Times New Roman" w:hAnsi="Times New Roman"/>
          <w:sz w:val="24"/>
          <w:szCs w:val="24"/>
        </w:rPr>
        <w:t xml:space="preserve"> </w:t>
      </w:r>
      <w:r w:rsidR="00D11D36">
        <w:rPr>
          <w:rFonts w:ascii="Times New Roman" w:hAnsi="Times New Roman"/>
          <w:sz w:val="24"/>
          <w:szCs w:val="24"/>
        </w:rPr>
        <w:t>r.</w:t>
      </w:r>
    </w:p>
    <w:p w:rsidR="00D11D36" w:rsidRDefault="0078210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  <w:r w:rsidR="001631BA">
        <w:rPr>
          <w:rFonts w:ascii="Times New Roman" w:hAnsi="Times New Roman"/>
          <w:sz w:val="24"/>
          <w:szCs w:val="24"/>
        </w:rPr>
        <w:t>ka</w:t>
      </w:r>
    </w:p>
    <w:p w:rsidR="003E08CD" w:rsidRDefault="003E08CD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7ADA" w:rsidRDefault="00867ADA" w:rsidP="001631BA">
      <w:pPr>
        <w:rPr>
          <w:rFonts w:ascii="Times New Roman" w:hAnsi="Times New Roman"/>
          <w:sz w:val="24"/>
          <w:szCs w:val="24"/>
        </w:rPr>
      </w:pPr>
    </w:p>
    <w:p w:rsidR="00867ADA" w:rsidRDefault="00867ADA" w:rsidP="001631BA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1631BA" w:rsidRPr="00AA613D" w:rsidTr="00867ADA">
        <w:trPr>
          <w:trHeight w:val="1307"/>
        </w:trPr>
        <w:tc>
          <w:tcPr>
            <w:tcW w:w="4174" w:type="dxa"/>
            <w:shd w:val="clear" w:color="auto" w:fill="auto"/>
          </w:tcPr>
          <w:p w:rsidR="001631BA" w:rsidRPr="00AA613D" w:rsidRDefault="00B45601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Pojezný</w:t>
            </w:r>
            <w:r w:rsidR="001631BA">
              <w:rPr>
                <w:rFonts w:ascii="Times New Roman" w:hAnsi="Times New Roman"/>
                <w:sz w:val="24"/>
                <w:szCs w:val="24"/>
              </w:rPr>
              <w:t>,</w:t>
            </w:r>
            <w:r w:rsidR="001631BA"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1631BA" w:rsidRPr="00AA613D" w:rsidRDefault="001631BA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1631BA" w:rsidRPr="00AA613D" w:rsidRDefault="001631BA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1631BA" w:rsidRPr="00AA613D" w:rsidRDefault="001631BA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1631BA" w:rsidRPr="00AA613D" w:rsidRDefault="001631BA" w:rsidP="007840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1631BA" w:rsidRPr="00AA613D" w:rsidRDefault="001631BA" w:rsidP="007840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Karel Rais</w:t>
            </w:r>
            <w:r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1631BA" w:rsidRPr="00AA613D" w:rsidRDefault="001631BA" w:rsidP="007840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1631BA" w:rsidRPr="00AA613D" w:rsidRDefault="001631BA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1631BA" w:rsidRPr="00AA613D" w:rsidRDefault="001631BA" w:rsidP="007840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F466C5" w:rsidRDefault="00F466C5" w:rsidP="00867A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466C5" w:rsidSect="00867ADA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4DC5"/>
    <w:rsid w:val="000272BE"/>
    <w:rsid w:val="00032F13"/>
    <w:rsid w:val="000B4C5C"/>
    <w:rsid w:val="000B54DB"/>
    <w:rsid w:val="000C0676"/>
    <w:rsid w:val="000C0F76"/>
    <w:rsid w:val="00107CA8"/>
    <w:rsid w:val="001350A7"/>
    <w:rsid w:val="00136EAF"/>
    <w:rsid w:val="00141C71"/>
    <w:rsid w:val="001631BA"/>
    <w:rsid w:val="001658E7"/>
    <w:rsid w:val="0019149F"/>
    <w:rsid w:val="001E1982"/>
    <w:rsid w:val="00200ED0"/>
    <w:rsid w:val="00251A38"/>
    <w:rsid w:val="0025450E"/>
    <w:rsid w:val="00262B36"/>
    <w:rsid w:val="002655C5"/>
    <w:rsid w:val="002902AB"/>
    <w:rsid w:val="00290487"/>
    <w:rsid w:val="002A06A4"/>
    <w:rsid w:val="002C6C92"/>
    <w:rsid w:val="002E326C"/>
    <w:rsid w:val="00325C39"/>
    <w:rsid w:val="00330B2A"/>
    <w:rsid w:val="00373A85"/>
    <w:rsid w:val="00376FB0"/>
    <w:rsid w:val="00380243"/>
    <w:rsid w:val="00385ED3"/>
    <w:rsid w:val="003E08CD"/>
    <w:rsid w:val="003E5E52"/>
    <w:rsid w:val="00410761"/>
    <w:rsid w:val="004156F0"/>
    <w:rsid w:val="00435B41"/>
    <w:rsid w:val="00437016"/>
    <w:rsid w:val="004628F6"/>
    <w:rsid w:val="004837A9"/>
    <w:rsid w:val="004C04EA"/>
    <w:rsid w:val="004C38B8"/>
    <w:rsid w:val="004C5A73"/>
    <w:rsid w:val="004D7BB2"/>
    <w:rsid w:val="00506AFB"/>
    <w:rsid w:val="00516D7E"/>
    <w:rsid w:val="00534102"/>
    <w:rsid w:val="005512A8"/>
    <w:rsid w:val="00580D7D"/>
    <w:rsid w:val="00593A31"/>
    <w:rsid w:val="005A419C"/>
    <w:rsid w:val="005C26B6"/>
    <w:rsid w:val="005C55CB"/>
    <w:rsid w:val="006158B4"/>
    <w:rsid w:val="00652AB2"/>
    <w:rsid w:val="006A3859"/>
    <w:rsid w:val="006B1ED8"/>
    <w:rsid w:val="006E59BF"/>
    <w:rsid w:val="007626BC"/>
    <w:rsid w:val="00782100"/>
    <w:rsid w:val="00782ADB"/>
    <w:rsid w:val="00785252"/>
    <w:rsid w:val="00800F30"/>
    <w:rsid w:val="008558C4"/>
    <w:rsid w:val="00860D99"/>
    <w:rsid w:val="00863F5B"/>
    <w:rsid w:val="00867ADA"/>
    <w:rsid w:val="00870B73"/>
    <w:rsid w:val="008A5A13"/>
    <w:rsid w:val="008B1C54"/>
    <w:rsid w:val="008D78E4"/>
    <w:rsid w:val="008F194D"/>
    <w:rsid w:val="00944472"/>
    <w:rsid w:val="009544E5"/>
    <w:rsid w:val="009850B1"/>
    <w:rsid w:val="009A13BF"/>
    <w:rsid w:val="009C1778"/>
    <w:rsid w:val="009C7A33"/>
    <w:rsid w:val="009E13DE"/>
    <w:rsid w:val="009E4031"/>
    <w:rsid w:val="00A15268"/>
    <w:rsid w:val="00A242F5"/>
    <w:rsid w:val="00A24D96"/>
    <w:rsid w:val="00A31502"/>
    <w:rsid w:val="00A342E8"/>
    <w:rsid w:val="00A53028"/>
    <w:rsid w:val="00A86F36"/>
    <w:rsid w:val="00A94E25"/>
    <w:rsid w:val="00AA6277"/>
    <w:rsid w:val="00AD26F6"/>
    <w:rsid w:val="00AE6F1A"/>
    <w:rsid w:val="00B12891"/>
    <w:rsid w:val="00B45601"/>
    <w:rsid w:val="00B6210E"/>
    <w:rsid w:val="00B84882"/>
    <w:rsid w:val="00BC403D"/>
    <w:rsid w:val="00BC5A6C"/>
    <w:rsid w:val="00BD08A6"/>
    <w:rsid w:val="00BE23DF"/>
    <w:rsid w:val="00BE29A1"/>
    <w:rsid w:val="00BF6C2E"/>
    <w:rsid w:val="00C0652A"/>
    <w:rsid w:val="00C66F52"/>
    <w:rsid w:val="00C759F1"/>
    <w:rsid w:val="00C8759C"/>
    <w:rsid w:val="00C9781F"/>
    <w:rsid w:val="00CB4737"/>
    <w:rsid w:val="00CE4280"/>
    <w:rsid w:val="00CF25D2"/>
    <w:rsid w:val="00CF2B35"/>
    <w:rsid w:val="00D01976"/>
    <w:rsid w:val="00D11D36"/>
    <w:rsid w:val="00D60E1D"/>
    <w:rsid w:val="00D710F5"/>
    <w:rsid w:val="00DF2DA0"/>
    <w:rsid w:val="00E41334"/>
    <w:rsid w:val="00E41B27"/>
    <w:rsid w:val="00E53C10"/>
    <w:rsid w:val="00E6603A"/>
    <w:rsid w:val="00EB25AC"/>
    <w:rsid w:val="00EC17EC"/>
    <w:rsid w:val="00F0751F"/>
    <w:rsid w:val="00F07A0A"/>
    <w:rsid w:val="00F466C5"/>
    <w:rsid w:val="00F51EFE"/>
    <w:rsid w:val="00F6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A38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2020-04-20T10:17:00Z</cp:lastPrinted>
  <dcterms:created xsi:type="dcterms:W3CDTF">2020-04-20T18:50:00Z</dcterms:created>
  <dcterms:modified xsi:type="dcterms:W3CDTF">2020-04-20T18:50:00Z</dcterms:modified>
</cp:coreProperties>
</file>