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B0" w:rsidRPr="00554BB0" w:rsidRDefault="00554BB0" w:rsidP="00554BB0">
      <w:pPr>
        <w:pStyle w:val="PS-hlavika1"/>
        <w:jc w:val="right"/>
        <w:rPr>
          <w:b w:val="0"/>
          <w:i w:val="0"/>
        </w:rPr>
      </w:pPr>
      <w:r w:rsidRPr="00554BB0">
        <w:rPr>
          <w:b w:val="0"/>
          <w:i w:val="0"/>
        </w:rPr>
        <w:t>PS200130517</w:t>
      </w:r>
    </w:p>
    <w:p w:rsidR="00554BB0" w:rsidRPr="00554BB0" w:rsidRDefault="00554BB0" w:rsidP="00554BB0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11F37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111F37">
        <w:t>96.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111F37">
        <w:t>37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111F37">
        <w:t>16. dubna 2020</w:t>
      </w:r>
    </w:p>
    <w:p w:rsidR="0019587B" w:rsidRPr="0019587B" w:rsidRDefault="0019587B" w:rsidP="0019587B">
      <w:pPr>
        <w:pStyle w:val="Bezmezer"/>
      </w:pPr>
    </w:p>
    <w:p w:rsidR="00111F37" w:rsidRDefault="00111F37" w:rsidP="00111F37">
      <w:pPr>
        <w:pStyle w:val="PS-pedmtusnesen"/>
        <w:spacing w:before="0" w:after="0"/>
        <w:rPr>
          <w:b/>
        </w:rPr>
      </w:pPr>
    </w:p>
    <w:p w:rsidR="00111F37" w:rsidRPr="00111F37" w:rsidRDefault="00111F37" w:rsidP="00111F37">
      <w:pPr>
        <w:pStyle w:val="PS-pedmtusnesen"/>
        <w:spacing w:before="0" w:after="0"/>
        <w:rPr>
          <w:b/>
        </w:rPr>
      </w:pPr>
      <w:r w:rsidRPr="00111F37">
        <w:rPr>
          <w:b/>
          <w:shd w:val="clear" w:color="auto" w:fill="FFFFFF"/>
        </w:rPr>
        <w:t>Výroční zpráva a účetní závěrka Státního fondu rozvoje bydlení za rok 2019</w:t>
      </w:r>
      <w:r>
        <w:rPr>
          <w:b/>
          <w:shd w:val="clear" w:color="auto" w:fill="FFFFFF"/>
        </w:rPr>
        <w:t xml:space="preserve"> -</w:t>
      </w:r>
      <w:r w:rsidRPr="00111F37">
        <w:rPr>
          <w:b/>
          <w:shd w:val="clear" w:color="auto" w:fill="FFFFFF"/>
        </w:rPr>
        <w:t xml:space="preserve"> sněmovní tisk 804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111F37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F37">
              <w:rPr>
                <w:rFonts w:ascii="Times New Roman" w:hAnsi="Times New Roman"/>
                <w:sz w:val="24"/>
                <w:szCs w:val="24"/>
              </w:rPr>
              <w:t>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F37">
              <w:rPr>
                <w:rFonts w:ascii="Times New Roman" w:hAnsi="Times New Roman"/>
                <w:sz w:val="24"/>
                <w:szCs w:val="24"/>
              </w:rPr>
              <w:t>paní Mgr. Janou Hanzlíkovou</w:t>
            </w:r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E43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F37">
              <w:rPr>
                <w:rFonts w:ascii="Times New Roman" w:hAnsi="Times New Roman"/>
                <w:sz w:val="24"/>
                <w:szCs w:val="24"/>
              </w:rPr>
              <w:t>náměstkyní</w:t>
            </w:r>
            <w:r w:rsidR="00E43FB2">
              <w:rPr>
                <w:rFonts w:ascii="Times New Roman" w:hAnsi="Times New Roman"/>
                <w:sz w:val="24"/>
                <w:szCs w:val="24"/>
              </w:rPr>
              <w:t xml:space="preserve"> ministryně pro místní rozvoj</w:t>
            </w:r>
            <w:r w:rsidR="00364D5D">
              <w:rPr>
                <w:rFonts w:ascii="Times New Roman" w:hAnsi="Times New Roman"/>
                <w:sz w:val="24"/>
                <w:szCs w:val="24"/>
              </w:rPr>
              <w:t>,</w:t>
            </w:r>
            <w:r w:rsidR="00111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0964">
              <w:rPr>
                <w:rFonts w:ascii="Times New Roman" w:hAnsi="Times New Roman"/>
                <w:sz w:val="24"/>
                <w:szCs w:val="24"/>
              </w:rPr>
              <w:t>po</w:t>
            </w:r>
            <w:r w:rsidR="003F3C31">
              <w:rPr>
                <w:rFonts w:ascii="Times New Roman" w:hAnsi="Times New Roman"/>
                <w:sz w:val="24"/>
                <w:szCs w:val="24"/>
              </w:rPr>
              <w:t>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>zpravodajské zprávě poslan</w:t>
            </w:r>
            <w:r w:rsidR="00111F37">
              <w:rPr>
                <w:rFonts w:ascii="Times New Roman" w:hAnsi="Times New Roman"/>
                <w:sz w:val="24"/>
                <w:szCs w:val="24"/>
              </w:rPr>
              <w:t>ce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F37">
              <w:rPr>
                <w:rFonts w:ascii="Times New Roman" w:hAnsi="Times New Roman"/>
                <w:sz w:val="24"/>
                <w:szCs w:val="24"/>
              </w:rPr>
              <w:t xml:space="preserve">PhDr. Ivana Bartoše, Ph.D.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60469B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60469B">
        <w:rPr>
          <w:b/>
        </w:rPr>
        <w:t>s</w:t>
      </w:r>
      <w:r>
        <w:rPr>
          <w:b/>
        </w:rPr>
        <w:t> </w:t>
      </w:r>
      <w:r w:rsidRPr="0060469B">
        <w:rPr>
          <w:b/>
        </w:rPr>
        <w:t>o</w:t>
      </w:r>
      <w:r>
        <w:rPr>
          <w:b/>
        </w:rPr>
        <w:t xml:space="preserve"> </w:t>
      </w:r>
      <w:r w:rsidRPr="0060469B">
        <w:rPr>
          <w:b/>
        </w:rPr>
        <w:t>u h l a s í</w:t>
      </w:r>
      <w:r>
        <w:t xml:space="preserve">   s výsledky hospodaření </w:t>
      </w:r>
      <w:r w:rsidR="00111F37">
        <w:t>uvedenými ve sněmovním tisku 804</w:t>
      </w:r>
      <w:r w:rsidR="00EE5B8D">
        <w:t>;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d o p o r u č u j e</w:t>
      </w:r>
      <w:r>
        <w:t xml:space="preserve">   Poslanecké sněmovně sněmovní tisk </w:t>
      </w:r>
      <w:r w:rsidR="00111F37">
        <w:t>804</w:t>
      </w:r>
      <w:r>
        <w:t xml:space="preserve"> projednat a schválit</w:t>
      </w:r>
      <w:r w:rsidR="00EE5B8D">
        <w:t>;</w:t>
      </w:r>
      <w:r>
        <w:t xml:space="preserve"> </w:t>
      </w:r>
    </w:p>
    <w:p w:rsidR="005E22EF" w:rsidRDefault="005E22EF" w:rsidP="003F3C31">
      <w:pPr>
        <w:pStyle w:val="Odstavecseseznamem"/>
        <w:spacing w:after="0"/>
      </w:pPr>
    </w:p>
    <w:p w:rsidR="00BF1569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z m o c ň u j e</w:t>
      </w:r>
      <w:r>
        <w:t xml:space="preserve">  zpravodaj</w:t>
      </w:r>
      <w:r w:rsidR="00111F37">
        <w:t>e</w:t>
      </w:r>
      <w:r>
        <w:t xml:space="preserve"> výboru, aby s usnesením seznámil Poslaneckou sněmovnu</w:t>
      </w:r>
      <w:r w:rsidR="00EE5B8D">
        <w:t>;</w:t>
      </w:r>
    </w:p>
    <w:p w:rsidR="00364D5D" w:rsidRPr="00364D5D" w:rsidRDefault="00364D5D" w:rsidP="00364D5D">
      <w:pPr>
        <w:pStyle w:val="Zhlav"/>
        <w:tabs>
          <w:tab w:val="left" w:pos="708"/>
        </w:tabs>
        <w:ind w:left="360"/>
        <w:jc w:val="both"/>
      </w:pPr>
    </w:p>
    <w:p w:rsidR="004909C8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p o v ě ř u j e</w:t>
      </w:r>
      <w:r>
        <w:t xml:space="preserve">    předsedu výboru, aby usnesení zaslal předsedovi Poslanecké sněmovny.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65365" w:rsidRDefault="00B6536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65365" w:rsidRDefault="00B6536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111F37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2719CC">
        <w:rPr>
          <w:rFonts w:cs="Times New Roman"/>
          <w:b/>
        </w:rPr>
        <w:t xml:space="preserve">    </w:t>
      </w:r>
      <w:r w:rsidR="00554BB0">
        <w:rPr>
          <w:rFonts w:cs="Times New Roman"/>
          <w:b/>
        </w:rPr>
        <w:t>v.r.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E43FB2">
        <w:rPr>
          <w:rFonts w:cs="Times New Roman"/>
          <w:b/>
        </w:rPr>
        <w:t xml:space="preserve">     </w:t>
      </w:r>
      <w:r>
        <w:rPr>
          <w:rFonts w:cs="Times New Roman"/>
          <w:b/>
        </w:rPr>
        <w:t xml:space="preserve">         Ondřej   P r o f a n t</w:t>
      </w:r>
      <w:r w:rsidR="00554BB0">
        <w:rPr>
          <w:rFonts w:cs="Times New Roman"/>
          <w:b/>
        </w:rPr>
        <w:t xml:space="preserve">   v.r.</w:t>
      </w:r>
      <w:bookmarkStart w:id="0" w:name="_GoBack"/>
      <w:bookmarkEnd w:id="0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</w:t>
      </w:r>
      <w:r w:rsidR="00E25197">
        <w:t xml:space="preserve"> </w:t>
      </w:r>
      <w:r w:rsidR="003F3C31">
        <w:t xml:space="preserve">  </w:t>
      </w:r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111F37">
        <w:t xml:space="preserve">     </w:t>
      </w:r>
      <w:r w:rsidR="00B77875">
        <w:t xml:space="preserve">  </w:t>
      </w:r>
      <w:r w:rsidR="00111F37">
        <w:t xml:space="preserve">  </w:t>
      </w:r>
      <w:r w:rsidR="00B77875">
        <w:t xml:space="preserve">  </w:t>
      </w:r>
      <w:r w:rsidR="00C5222B">
        <w:t>ověřovatel</w:t>
      </w:r>
    </w:p>
    <w:p w:rsidR="00C158F9" w:rsidRDefault="00111F37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sectPr w:rsidR="00C5222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2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11F37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B47CC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64D5D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54BB0"/>
    <w:rsid w:val="005629FB"/>
    <w:rsid w:val="00566A4C"/>
    <w:rsid w:val="00586E12"/>
    <w:rsid w:val="00595610"/>
    <w:rsid w:val="005C30D7"/>
    <w:rsid w:val="005C4443"/>
    <w:rsid w:val="005C5AA3"/>
    <w:rsid w:val="005E094C"/>
    <w:rsid w:val="005E22EF"/>
    <w:rsid w:val="005F6CAE"/>
    <w:rsid w:val="0060469B"/>
    <w:rsid w:val="00620764"/>
    <w:rsid w:val="00630334"/>
    <w:rsid w:val="006360A0"/>
    <w:rsid w:val="006C19DF"/>
    <w:rsid w:val="006E045A"/>
    <w:rsid w:val="006F517E"/>
    <w:rsid w:val="00711AA7"/>
    <w:rsid w:val="00740964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01AB8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65365"/>
    <w:rsid w:val="00B715B6"/>
    <w:rsid w:val="00B77875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E7B23"/>
    <w:rsid w:val="00D02691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3FB2"/>
    <w:rsid w:val="00E46568"/>
    <w:rsid w:val="00E6020C"/>
    <w:rsid w:val="00E650E6"/>
    <w:rsid w:val="00E8557A"/>
    <w:rsid w:val="00E876DE"/>
    <w:rsid w:val="00E93A87"/>
    <w:rsid w:val="00EA6119"/>
    <w:rsid w:val="00ED15A8"/>
    <w:rsid w:val="00EE5B8D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65E1"/>
  <w15:docId w15:val="{30A57490-2CFC-4CF8-A898-14006748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05BAA-D6E0-47F4-88C4-4107F8A4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2019-02-13T06:33:00Z</cp:lastPrinted>
  <dcterms:created xsi:type="dcterms:W3CDTF">2020-04-16T11:51:00Z</dcterms:created>
  <dcterms:modified xsi:type="dcterms:W3CDTF">2020-04-16T11:51:00Z</dcterms:modified>
</cp:coreProperties>
</file>