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94078" w:rsidP="005B21D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377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056FA2">
              <w:rPr>
                <w:rFonts w:ascii="Times New Roman" w:hAnsi="Times New Roman" w:cs="Times New Roman"/>
                <w:b/>
                <w:i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 w:rsidTr="000E2174">
        <w:tc>
          <w:tcPr>
            <w:tcW w:w="9212" w:type="dxa"/>
            <w:shd w:val="clear" w:color="auto" w:fill="auto"/>
          </w:tcPr>
          <w:p w:rsidR="00E134E4" w:rsidRDefault="00C2354C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283750">
              <w:rPr>
                <w:rFonts w:ascii="Times New Roman" w:hAnsi="Times New Roman" w:cs="Times New Roman"/>
                <w:b/>
                <w:i/>
                <w:sz w:val="24"/>
              </w:rPr>
              <w:t>6</w:t>
            </w:r>
            <w:r w:rsidR="00C853D0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A22CA6">
              <w:rPr>
                <w:rFonts w:ascii="Times New Roman" w:hAnsi="Times New Roman" w:cs="Times New Roman"/>
                <w:b/>
                <w:i/>
                <w:sz w:val="24"/>
              </w:rPr>
              <w:t>dubna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</w:p>
          <w:p w:rsidR="006D7378" w:rsidRDefault="00C476AB" w:rsidP="00056FA2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</w:tbl>
    <w:p w:rsidR="005B21DA" w:rsidRPr="007C00E8" w:rsidRDefault="00A22CA6" w:rsidP="005B21DA">
      <w:pPr>
        <w:pStyle w:val="normln1"/>
        <w:jc w:val="center"/>
        <w:rPr>
          <w:rStyle w:val="normln0"/>
          <w:b/>
        </w:rPr>
      </w:pPr>
      <w:r>
        <w:t>k</w:t>
      </w:r>
      <w:r w:rsidRPr="00A22CA6">
        <w:t xml:space="preserve"> vládnímu návrhu zákona</w:t>
      </w:r>
      <w:r w:rsidR="005B21DA" w:rsidRPr="005B21DA">
        <w:rPr>
          <w:rStyle w:val="WW8Num2z7"/>
          <w:b/>
        </w:rPr>
        <w:t xml:space="preserve"> </w:t>
      </w:r>
      <w:r w:rsidR="005B21DA" w:rsidRPr="005B21DA">
        <w:rPr>
          <w:rStyle w:val="normln0"/>
        </w:rPr>
        <w:t>o kompenzačním bonusu v souvislosti s krizovými opatřeními v</w:t>
      </w:r>
      <w:r w:rsidR="005B21DA">
        <w:rPr>
          <w:rStyle w:val="normln0"/>
        </w:rPr>
        <w:t> </w:t>
      </w:r>
      <w:r w:rsidR="005B21DA" w:rsidRPr="005B21DA">
        <w:rPr>
          <w:rStyle w:val="normln0"/>
        </w:rPr>
        <w:t xml:space="preserve">souvislosti s výskytem </w:t>
      </w:r>
      <w:proofErr w:type="spellStart"/>
      <w:r w:rsidR="005B21DA" w:rsidRPr="005B21DA">
        <w:rPr>
          <w:rStyle w:val="normln0"/>
        </w:rPr>
        <w:t>koronaviru</w:t>
      </w:r>
      <w:proofErr w:type="spellEnd"/>
      <w:r w:rsidR="005B21DA" w:rsidRPr="005B21DA">
        <w:rPr>
          <w:rStyle w:val="normln0"/>
        </w:rPr>
        <w:t xml:space="preserve"> SARS CoV-2</w:t>
      </w:r>
    </w:p>
    <w:p w:rsidR="00E134E4" w:rsidRPr="00A22CA6" w:rsidRDefault="005B21DA" w:rsidP="005B21DA">
      <w:pPr>
        <w:spacing w:before="120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76B0" w:rsidRPr="00A22CA6">
        <w:rPr>
          <w:rFonts w:ascii="Times New Roman" w:hAnsi="Times New Roman" w:cs="Times New Roman"/>
          <w:iCs/>
          <w:sz w:val="24"/>
          <w:szCs w:val="24"/>
        </w:rPr>
        <w:t xml:space="preserve">sněmovní tisk </w:t>
      </w:r>
      <w:r w:rsidR="00FA749E">
        <w:rPr>
          <w:rFonts w:ascii="Times New Roman" w:hAnsi="Times New Roman" w:cs="Times New Roman"/>
          <w:iCs/>
          <w:sz w:val="24"/>
          <w:szCs w:val="24"/>
        </w:rPr>
        <w:t>808</w:t>
      </w:r>
    </w:p>
    <w:p w:rsidR="00E134E4" w:rsidRPr="00E134E4" w:rsidRDefault="00E134E4" w:rsidP="00E134E4">
      <w:pPr>
        <w:pBdr>
          <w:bottom w:val="single" w:sz="4" w:space="1" w:color="auto"/>
        </w:pBdr>
        <w:tabs>
          <w:tab w:val="left" w:pos="709"/>
        </w:tabs>
        <w:suppressAutoHyphens w:val="0"/>
        <w:ind w:left="709" w:hanging="567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E134E4">
        <w:rPr>
          <w:rFonts w:ascii="Times New Roman" w:hAnsi="Times New Roman" w:cs="Times New Roman"/>
          <w:sz w:val="24"/>
          <w:szCs w:val="24"/>
        </w:rPr>
        <w:t>projednání ve stavu legislativní nouze</w:t>
      </w:r>
    </w:p>
    <w:p w:rsidR="00E134E4" w:rsidRPr="00E134E4" w:rsidRDefault="00E134E4" w:rsidP="00251E9D">
      <w:pPr>
        <w:pStyle w:val="Tlotextu"/>
        <w:rPr>
          <w:szCs w:val="24"/>
        </w:rPr>
      </w:pPr>
    </w:p>
    <w:p w:rsidR="006D7378" w:rsidRDefault="00C476AB" w:rsidP="00251E9D">
      <w:pPr>
        <w:pStyle w:val="Tlotextu"/>
      </w:pPr>
      <w:r>
        <w:tab/>
        <w:t xml:space="preserve">Po úvodním slově </w:t>
      </w:r>
      <w:r w:rsidR="001E0D70">
        <w:t>ministryně financí A. Schillerové</w:t>
      </w:r>
      <w:r w:rsidR="002267C7">
        <w:t>,</w:t>
      </w:r>
      <w:r w:rsidR="001E0D70">
        <w:t xml:space="preserve"> </w:t>
      </w:r>
      <w:r>
        <w:t xml:space="preserve">zpravodajské zprávě posl. </w:t>
      </w:r>
      <w:r w:rsidR="002267C7">
        <w:t>M</w:t>
      </w:r>
      <w:r w:rsidR="005F7FEA">
        <w:t>. Vo</w:t>
      </w:r>
      <w:r w:rsidR="002267C7">
        <w:t>stré</w:t>
      </w:r>
      <w:r w:rsidR="00285F58">
        <w:t xml:space="preserve">, </w:t>
      </w:r>
      <w:r>
        <w:t>a po rozpravě rozpočtový výbor Poslanecké sněmovny Parlamentu</w:t>
      </w:r>
    </w:p>
    <w:p w:rsidR="00577691" w:rsidRDefault="00577691" w:rsidP="00577691">
      <w:pPr>
        <w:pStyle w:val="PS-uvodnodstavec"/>
        <w:spacing w:after="0"/>
        <w:ind w:firstLine="0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 xml:space="preserve">I. </w:t>
      </w:r>
      <w:r>
        <w:tab/>
      </w:r>
      <w:r w:rsidR="00577691">
        <w:t>n a v r h u j e   Poslanecké</w:t>
      </w:r>
      <w:proofErr w:type="gramEnd"/>
      <w:r w:rsidR="00577691">
        <w:t xml:space="preserve"> sněmovně PČR, aby se </w:t>
      </w:r>
      <w:r>
        <w:t xml:space="preserve">o návrhu zákona </w:t>
      </w:r>
      <w:r w:rsidR="00A22CA6">
        <w:t>konala obecná rozprava;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>II.</w:t>
      </w:r>
      <w:r>
        <w:tab/>
      </w:r>
      <w:r w:rsidR="00A74EA3">
        <w:t xml:space="preserve">n a v r h u j e </w:t>
      </w:r>
      <w:r w:rsidR="00577691">
        <w:t xml:space="preserve"> Poslanecké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III.</w:t>
      </w:r>
      <w:r w:rsidR="00D841BF">
        <w:tab/>
      </w:r>
      <w:r>
        <w:t xml:space="preserve">n a v r h u j e , </w:t>
      </w:r>
      <w:r w:rsidR="00251E9D">
        <w:t xml:space="preserve"> </w:t>
      </w:r>
      <w:r>
        <w:t>aby</w:t>
      </w:r>
      <w:proofErr w:type="gramEnd"/>
      <w:r>
        <w:t xml:space="preserve"> Po</w:t>
      </w:r>
      <w:r w:rsidR="00E13C9D">
        <w:t>s</w:t>
      </w:r>
      <w:r>
        <w:t xml:space="preserve">lanecká sněmovna PČR své jednání ukončila nejpozději do </w:t>
      </w:r>
      <w:r w:rsidR="00282C45">
        <w:t>18</w:t>
      </w:r>
      <w:r w:rsidR="002A2C02">
        <w:t>.00</w:t>
      </w:r>
      <w:r w:rsidR="000E2174">
        <w:t> </w:t>
      </w:r>
      <w:r w:rsidR="002A2C02">
        <w:t>h</w:t>
      </w:r>
      <w:r>
        <w:t xml:space="preserve">odin, dne </w:t>
      </w:r>
      <w:r w:rsidR="00282C45">
        <w:t>8</w:t>
      </w:r>
      <w:r>
        <w:t xml:space="preserve">. </w:t>
      </w:r>
      <w:r w:rsidR="00A22CA6">
        <w:t>dubna</w:t>
      </w:r>
      <w:r>
        <w:t xml:space="preserve"> 2020;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Default="00577691" w:rsidP="00577691">
      <w:pPr>
        <w:pStyle w:val="PS-uvodnodstavec"/>
        <w:spacing w:after="0"/>
        <w:ind w:firstLine="0"/>
      </w:pPr>
    </w:p>
    <w:p w:rsidR="00251E9D" w:rsidRPr="00A22CA6" w:rsidRDefault="00251E9D" w:rsidP="005B21DA">
      <w:pPr>
        <w:pStyle w:val="normln1"/>
        <w:tabs>
          <w:tab w:val="left" w:pos="709"/>
        </w:tabs>
        <w:ind w:left="709" w:hanging="709"/>
        <w:jc w:val="both"/>
      </w:pPr>
      <w:proofErr w:type="gramStart"/>
      <w:r w:rsidRPr="00A22CA6">
        <w:t xml:space="preserve">IV. </w:t>
      </w:r>
      <w:r w:rsidR="005B21DA">
        <w:tab/>
      </w:r>
      <w:r w:rsidR="00577691" w:rsidRPr="00A22CA6">
        <w:t xml:space="preserve">d o p o r u č u j e  </w:t>
      </w:r>
      <w:r w:rsidR="007B0965" w:rsidRPr="00A22CA6">
        <w:t xml:space="preserve"> Poslanecké</w:t>
      </w:r>
      <w:proofErr w:type="gramEnd"/>
      <w:r w:rsidR="007B0965" w:rsidRPr="00A22CA6">
        <w:t xml:space="preserve"> sněmovně PČR, aby </w:t>
      </w:r>
      <w:r w:rsidR="00577691" w:rsidRPr="00A22CA6">
        <w:t>s vládním návrhem zákona</w:t>
      </w:r>
      <w:r w:rsidR="005B21DA" w:rsidRPr="005B21DA">
        <w:rPr>
          <w:rStyle w:val="WW8Num2z7"/>
          <w:b/>
        </w:rPr>
        <w:t xml:space="preserve"> </w:t>
      </w:r>
      <w:r w:rsidR="005B21DA" w:rsidRPr="005B21DA">
        <w:rPr>
          <w:rStyle w:val="normln0"/>
        </w:rPr>
        <w:t>o kompenzačním bonusu v souvislosti s krizovými opatřeními v</w:t>
      </w:r>
      <w:r w:rsidR="005B21DA">
        <w:rPr>
          <w:rStyle w:val="normln0"/>
        </w:rPr>
        <w:t> </w:t>
      </w:r>
      <w:r w:rsidR="005B21DA" w:rsidRPr="005B21DA">
        <w:rPr>
          <w:rStyle w:val="normln0"/>
        </w:rPr>
        <w:t xml:space="preserve">souvislosti s výskytem </w:t>
      </w:r>
      <w:proofErr w:type="spellStart"/>
      <w:r w:rsidR="005B21DA" w:rsidRPr="005B21DA">
        <w:rPr>
          <w:rStyle w:val="normln0"/>
        </w:rPr>
        <w:t>koronaviru</w:t>
      </w:r>
      <w:proofErr w:type="spellEnd"/>
      <w:r w:rsidR="005B21DA" w:rsidRPr="005B21DA">
        <w:rPr>
          <w:rStyle w:val="normln0"/>
        </w:rPr>
        <w:t xml:space="preserve"> SARS CoV-2</w:t>
      </w:r>
      <w:r w:rsidR="005B21DA">
        <w:rPr>
          <w:rStyle w:val="normln0"/>
        </w:rPr>
        <w:t xml:space="preserve"> </w:t>
      </w:r>
      <w:r w:rsidR="005B21DA" w:rsidRPr="00A22CA6">
        <w:t xml:space="preserve"> </w:t>
      </w:r>
      <w:r w:rsidR="00A22CA6" w:rsidRPr="00A22CA6">
        <w:t>(</w:t>
      </w:r>
      <w:r w:rsidR="00A22CA6" w:rsidRPr="00A22CA6">
        <w:rPr>
          <w:iCs/>
        </w:rPr>
        <w:t xml:space="preserve">sněmovní tisk </w:t>
      </w:r>
      <w:r w:rsidR="005B21DA">
        <w:rPr>
          <w:iCs/>
        </w:rPr>
        <w:t>808</w:t>
      </w:r>
      <w:r w:rsidR="00A22CA6" w:rsidRPr="00A22CA6">
        <w:rPr>
          <w:iCs/>
        </w:rPr>
        <w:t>)</w:t>
      </w:r>
      <w:r w:rsidR="00A22CA6">
        <w:rPr>
          <w:iCs/>
        </w:rPr>
        <w:t xml:space="preserve"> </w:t>
      </w:r>
      <w:r w:rsidR="007B0965" w:rsidRPr="00A22CA6">
        <w:t xml:space="preserve"> v y s l o v i l a   s o u h l a s</w:t>
      </w:r>
    </w:p>
    <w:p w:rsidR="00251E9D" w:rsidRDefault="00251E9D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6E5AD2" w:rsidRDefault="006E5AD2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E10C5F" w:rsidRPr="0073335A" w:rsidRDefault="00E10C5F" w:rsidP="00711BFC">
      <w:pPr>
        <w:pStyle w:val="Tlotextu"/>
        <w:tabs>
          <w:tab w:val="clear" w:pos="0"/>
          <w:tab w:val="left" w:pos="709"/>
        </w:tabs>
        <w:ind w:left="420"/>
        <w:jc w:val="center"/>
        <w:rPr>
          <w:szCs w:val="24"/>
        </w:rPr>
      </w:pPr>
      <w:r>
        <w:rPr>
          <w:szCs w:val="24"/>
        </w:rPr>
        <w:t xml:space="preserve">ve znění </w:t>
      </w:r>
      <w:r w:rsidR="00711BFC">
        <w:rPr>
          <w:szCs w:val="24"/>
        </w:rPr>
        <w:t>následujícího komplexního pozměňovacího návrhu a pozměňovacích návrhů schválených Poslaneckou sněmovnou:</w:t>
      </w:r>
    </w:p>
    <w:p w:rsidR="00A74EA3" w:rsidRPr="00577691" w:rsidRDefault="00A74EA3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E134E4" w:rsidRDefault="00E134E4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700FD9" w:rsidRPr="00700FD9" w:rsidRDefault="00700FD9" w:rsidP="00700FD9">
      <w:pPr>
        <w:spacing w:after="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ZÁKON </w:t>
      </w:r>
    </w:p>
    <w:p w:rsidR="00700FD9" w:rsidRPr="00700FD9" w:rsidRDefault="00700FD9" w:rsidP="00700FD9">
      <w:pPr>
        <w:spacing w:after="20"/>
        <w:jc w:val="center"/>
        <w:rPr>
          <w:rFonts w:ascii="Times New Roman" w:hAnsi="Times New Roman" w:cs="Times New Roman"/>
          <w:sz w:val="24"/>
          <w:szCs w:val="24"/>
        </w:rPr>
      </w:pPr>
    </w:p>
    <w:p w:rsidR="00700FD9" w:rsidRPr="00700FD9" w:rsidRDefault="00700FD9" w:rsidP="00700FD9">
      <w:pPr>
        <w:spacing w:after="20"/>
        <w:jc w:val="center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ze dne ……. 2020</w:t>
      </w:r>
    </w:p>
    <w:p w:rsidR="00700FD9" w:rsidRPr="00700FD9" w:rsidRDefault="00700FD9" w:rsidP="00700FD9">
      <w:pPr>
        <w:spacing w:after="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 xml:space="preserve">o kompenzačním bonusu v souvislosti s krizovými opatřeními v souvislosti s výskytem </w:t>
      </w:r>
      <w:proofErr w:type="spellStart"/>
      <w:r w:rsidRPr="00700FD9">
        <w:rPr>
          <w:rFonts w:ascii="Times New Roman" w:hAnsi="Times New Roman" w:cs="Times New Roman"/>
          <w:b/>
          <w:sz w:val="24"/>
          <w:szCs w:val="24"/>
        </w:rPr>
        <w:t>koronaviru</w:t>
      </w:r>
      <w:proofErr w:type="spellEnd"/>
      <w:r w:rsidRPr="00700FD9">
        <w:rPr>
          <w:rFonts w:ascii="Times New Roman" w:hAnsi="Times New Roman" w:cs="Times New Roman"/>
          <w:b/>
          <w:sz w:val="24"/>
          <w:szCs w:val="24"/>
        </w:rPr>
        <w:t xml:space="preserve"> SARS CoV-2</w:t>
      </w:r>
    </w:p>
    <w:p w:rsidR="00700FD9" w:rsidRPr="00700FD9" w:rsidRDefault="00700FD9" w:rsidP="00700FD9">
      <w:pPr>
        <w:spacing w:after="20"/>
        <w:rPr>
          <w:rFonts w:ascii="Times New Roman" w:hAnsi="Times New Roman" w:cs="Times New Roman"/>
          <w:sz w:val="24"/>
          <w:szCs w:val="24"/>
        </w:rPr>
      </w:pPr>
    </w:p>
    <w:p w:rsidR="00700FD9" w:rsidRPr="00700FD9" w:rsidRDefault="00700FD9" w:rsidP="00700FD9">
      <w:pPr>
        <w:tabs>
          <w:tab w:val="left" w:pos="7800"/>
        </w:tabs>
        <w:spacing w:after="20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ab/>
      </w:r>
    </w:p>
    <w:p w:rsidR="00700FD9" w:rsidRPr="00700FD9" w:rsidRDefault="00700FD9" w:rsidP="00700FD9">
      <w:pPr>
        <w:spacing w:after="20"/>
        <w:ind w:firstLine="708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Parlament se usnesl na tomto zákoně České republiky: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ČÁST PRVNÍ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ÚVODNÍ USTANOVENÍ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§ 1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Předmět úpravy</w:t>
      </w:r>
    </w:p>
    <w:p w:rsidR="00700FD9" w:rsidRPr="00861874" w:rsidRDefault="00700FD9" w:rsidP="00700FD9">
      <w:pPr>
        <w:widowControl w:val="0"/>
        <w:spacing w:before="240"/>
        <w:ind w:firstLine="708"/>
        <w:outlineLvl w:val="5"/>
        <w:rPr>
          <w:rFonts w:ascii="Times New Roman" w:hAnsi="Times New Roman" w:cs="Times New Roman"/>
          <w:sz w:val="24"/>
          <w:szCs w:val="24"/>
        </w:rPr>
      </w:pPr>
      <w:r w:rsidRPr="00861874">
        <w:rPr>
          <w:rFonts w:ascii="Times New Roman" w:hAnsi="Times New Roman" w:cs="Times New Roman"/>
          <w:sz w:val="24"/>
          <w:szCs w:val="24"/>
        </w:rPr>
        <w:t xml:space="preserve">Tento zákon upravuje daňový bonus na kompenzaci některých hospodářských následků souvisejících s ohrožením zdraví v souvislosti s prokázáním výskytu </w:t>
      </w:r>
      <w:proofErr w:type="spellStart"/>
      <w:r w:rsidRPr="00861874">
        <w:rPr>
          <w:rFonts w:ascii="Times New Roman" w:hAnsi="Times New Roman" w:cs="Times New Roman"/>
          <w:sz w:val="24"/>
          <w:szCs w:val="24"/>
        </w:rPr>
        <w:t>koronaviru</w:t>
      </w:r>
      <w:proofErr w:type="spellEnd"/>
      <w:r w:rsidRPr="00861874">
        <w:rPr>
          <w:rFonts w:ascii="Times New Roman" w:hAnsi="Times New Roman" w:cs="Times New Roman"/>
          <w:sz w:val="24"/>
          <w:szCs w:val="24"/>
        </w:rPr>
        <w:t xml:space="preserve"> označovaného jako SARS CoV-2 nebo s krizovými opatřeními přijatými z důvodu tohoto ohrožení (dále jen „kompenzační bonus“).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ČÁST DRUHÁ</w:t>
      </w:r>
    </w:p>
    <w:p w:rsidR="00700FD9" w:rsidRPr="00415926" w:rsidRDefault="00700FD9" w:rsidP="00415926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KOMPENZAČNÍ BONUS</w:t>
      </w:r>
    </w:p>
    <w:p w:rsidR="00700FD9" w:rsidRPr="00D250A5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D250A5">
        <w:rPr>
          <w:rFonts w:ascii="Times New Roman" w:hAnsi="Times New Roman" w:cs="Times New Roman"/>
          <w:sz w:val="24"/>
          <w:szCs w:val="24"/>
        </w:rPr>
        <w:t>§ 2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Subjekt kompenzačního bonusu</w:t>
      </w:r>
    </w:p>
    <w:p w:rsidR="00700FD9" w:rsidRPr="00861874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861874">
        <w:rPr>
          <w:rFonts w:ascii="Times New Roman" w:hAnsi="Times New Roman" w:cs="Times New Roman"/>
          <w:sz w:val="24"/>
          <w:szCs w:val="24"/>
        </w:rPr>
        <w:t xml:space="preserve">(1) Subjektem kompenzačního bonusu je osoba samostatně výdělečně činná podle zákona upravujícího důchodové pojištění, pokud tuto činnost vykonává jako </w:t>
      </w:r>
    </w:p>
    <w:p w:rsidR="00700FD9" w:rsidRPr="00861874" w:rsidRDefault="00700FD9" w:rsidP="00700FD9">
      <w:pPr>
        <w:widowControl w:val="0"/>
        <w:tabs>
          <w:tab w:val="left" w:pos="851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861874">
        <w:rPr>
          <w:rFonts w:ascii="Times New Roman" w:hAnsi="Times New Roman" w:cs="Times New Roman"/>
          <w:sz w:val="24"/>
          <w:szCs w:val="24"/>
        </w:rPr>
        <w:t xml:space="preserve">a) hlavní, nebo </w:t>
      </w:r>
    </w:p>
    <w:p w:rsidR="00700FD9" w:rsidRPr="00861874" w:rsidRDefault="00700FD9" w:rsidP="00700FD9">
      <w:pPr>
        <w:widowControl w:val="0"/>
        <w:tabs>
          <w:tab w:val="left" w:pos="0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861874">
        <w:rPr>
          <w:rFonts w:ascii="Times New Roman" w:hAnsi="Times New Roman" w:cs="Times New Roman"/>
          <w:sz w:val="24"/>
          <w:szCs w:val="24"/>
        </w:rPr>
        <w:t>b) vedlejší, a to pouze z důvodů, že jde o osobu podle § 9 odst. 6 písm. b), c) nebo d) zákona upravujícího důchodové pojištění.</w:t>
      </w:r>
    </w:p>
    <w:p w:rsidR="00700FD9" w:rsidRPr="00861874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861874">
        <w:rPr>
          <w:rFonts w:ascii="Times New Roman" w:hAnsi="Times New Roman" w:cs="Times New Roman"/>
          <w:sz w:val="24"/>
          <w:szCs w:val="24"/>
        </w:rPr>
        <w:t>(2) Subjektem kompenzačního bonusu může být pouze ten, kdo ke dni 12. března 2020 byl</w:t>
      </w:r>
    </w:p>
    <w:p w:rsidR="00700FD9" w:rsidRPr="00861874" w:rsidRDefault="00700FD9" w:rsidP="00700FD9">
      <w:pPr>
        <w:widowControl w:val="0"/>
        <w:tabs>
          <w:tab w:val="left" w:pos="0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861874">
        <w:rPr>
          <w:rFonts w:ascii="Times New Roman" w:hAnsi="Times New Roman" w:cs="Times New Roman"/>
          <w:sz w:val="24"/>
          <w:szCs w:val="24"/>
        </w:rPr>
        <w:t xml:space="preserve">a) osobou podle odstavce 1, nebo </w:t>
      </w:r>
    </w:p>
    <w:p w:rsidR="00700FD9" w:rsidRPr="00861874" w:rsidRDefault="00700FD9" w:rsidP="00700FD9">
      <w:pPr>
        <w:widowControl w:val="0"/>
        <w:tabs>
          <w:tab w:val="left" w:pos="0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861874">
        <w:rPr>
          <w:rFonts w:ascii="Times New Roman" w:hAnsi="Times New Roman" w:cs="Times New Roman"/>
          <w:sz w:val="24"/>
          <w:szCs w:val="24"/>
        </w:rPr>
        <w:t>b) osobou, jejíž samostatná výdělečná činnost je přerušena ode dne, který nastal po 31. srpnu 2019.</w:t>
      </w:r>
    </w:p>
    <w:p w:rsidR="00D250A5" w:rsidRPr="00861874" w:rsidRDefault="00700FD9" w:rsidP="00EE15E1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861874">
        <w:rPr>
          <w:rFonts w:ascii="Times New Roman" w:hAnsi="Times New Roman" w:cs="Times New Roman"/>
          <w:sz w:val="24"/>
          <w:szCs w:val="24"/>
        </w:rPr>
        <w:t>(3) Subjekt kompenzačního bonusu je daňovým subjektem.</w:t>
      </w:r>
      <w:bookmarkStart w:id="0" w:name="_GoBack"/>
      <w:bookmarkEnd w:id="0"/>
    </w:p>
    <w:p w:rsidR="00700FD9" w:rsidRPr="00D250A5" w:rsidRDefault="00700FD9" w:rsidP="00700FD9">
      <w:pPr>
        <w:keepNext/>
        <w:keepLines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D250A5">
        <w:rPr>
          <w:rFonts w:ascii="Times New Roman" w:hAnsi="Times New Roman" w:cs="Times New Roman"/>
          <w:sz w:val="24"/>
          <w:szCs w:val="24"/>
        </w:rPr>
        <w:t>§ 3</w:t>
      </w:r>
    </w:p>
    <w:p w:rsidR="00700FD9" w:rsidRPr="00700FD9" w:rsidRDefault="00700FD9" w:rsidP="00700FD9">
      <w:pPr>
        <w:keepNext/>
        <w:keepLines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Předmět kompenzačního bonusu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>(1) Předmětem kompenzačního bonusu je výkon samostatné výdělečné činnosti v kalendářním měsíci, v němž nastal den, za který se poskytuje kompenzační bonus, pokud subjekt kompenzačního bonusu nemohl tuto činnost zcela nebo z části vykonávat nad míru obvyklou v důsledku ohrožení zdraví nebo krizových opatření podle § 1, a to zejména z důvodu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>a) nutnosti uzavřít provozovnu subjektu kompenzačního bonusu či omezit její provoz,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>b) karantény subjektu kompenzačního bonusu nebo jeho zaměstnance,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>c) péče o dítě v případě subjektu kompenzačního bonusu nebo překážky v práci spočívající v péči o dítě v případě jeho zaměstnance,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>d) omezení poptávky po výrobcích, službách nebo jiných výstupech samostatné výdělečné činnosti subjektu kompenzačního bonusu nebo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>e) omezení či ukončení dodávek nebo služeb potřebných pro výkon samostatné výdělečné činnosti subjektu kompenzačního bonusu.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>(2) Kompenzační bonus je započitatelným příjmem pro stanovení nároku na dávky vyplácené podle zákona upravujícího pomoc v hmotné nouzi a zákona upravujícího státní sociální podporu.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>(3) Subjektu kompenzačního bonusu nevzniká nárok na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>a) podporu v nezaměstnanosti podle zákona upravujícího zaměstnanost za kalendářní den, za který obdržel kompenzační bonus,</w:t>
      </w:r>
    </w:p>
    <w:p w:rsidR="00700FD9" w:rsidRPr="007F6554" w:rsidRDefault="00700FD9" w:rsidP="00700FD9">
      <w:pPr>
        <w:widowControl w:val="0"/>
        <w:tabs>
          <w:tab w:val="left" w:pos="851"/>
        </w:tabs>
        <w:spacing w:before="120" w:after="120"/>
        <w:outlineLvl w:val="6"/>
        <w:rPr>
          <w:rFonts w:ascii="Times New Roman" w:hAnsi="Times New Roman" w:cs="Times New Roman"/>
          <w:sz w:val="24"/>
          <w:szCs w:val="24"/>
        </w:rPr>
      </w:pPr>
      <w:r w:rsidRPr="007F6554">
        <w:rPr>
          <w:rFonts w:ascii="Times New Roman" w:hAnsi="Times New Roman" w:cs="Times New Roman"/>
          <w:sz w:val="24"/>
          <w:szCs w:val="24"/>
        </w:rPr>
        <w:t xml:space="preserve">b) kompenzační bonus za kalendářní den, za který obdržel podporu v nezaměstnanosti podle zákona upravujícího zaměstnanost. 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§ 4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Výše kompenzačního bonusu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 xml:space="preserve">Výše kompenzačního bonusu činí 500 Kč za každý kalendářní den bonusového období. 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§ 5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Bonusové období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00FD9">
        <w:rPr>
          <w:rFonts w:ascii="Times New Roman" w:hAnsi="Times New Roman" w:cs="Times New Roman"/>
          <w:sz w:val="24"/>
          <w:szCs w:val="24"/>
        </w:rPr>
        <w:t>Bonusovým obdobím je</w:t>
      </w:r>
      <w:r w:rsidRPr="00700F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období od 12. března do 30. dubna 2020.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  <w:lang w:eastAsia="cs-CZ"/>
        </w:rPr>
      </w:pPr>
      <w:r w:rsidRPr="00700FD9">
        <w:rPr>
          <w:rFonts w:ascii="Times New Roman" w:hAnsi="Times New Roman" w:cs="Times New Roman"/>
          <w:sz w:val="24"/>
          <w:szCs w:val="24"/>
        </w:rPr>
        <w:t>ČÁST TŘETÍ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SPRÁVA KOMPENZAČNÍHO BONUSU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§ 6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Správa a správce kompenzačního bonusu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 xml:space="preserve">(1) Kompenzační bonus se spravuje jako </w:t>
      </w:r>
      <w:r w:rsidRPr="00EF2DE6">
        <w:rPr>
          <w:rFonts w:ascii="Times New Roman" w:hAnsi="Times New Roman" w:cs="Times New Roman"/>
          <w:sz w:val="24"/>
          <w:szCs w:val="24"/>
        </w:rPr>
        <w:t xml:space="preserve">daň </w:t>
      </w:r>
      <w:r w:rsidRPr="00700FD9">
        <w:rPr>
          <w:rFonts w:ascii="Times New Roman" w:hAnsi="Times New Roman" w:cs="Times New Roman"/>
          <w:sz w:val="24"/>
          <w:szCs w:val="24"/>
        </w:rPr>
        <w:t xml:space="preserve">podle daňového řádu. 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(2) Kompenzační bonus je vratkou daně z příjmů fyzických osob ze závislé činnosti.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(3) Správcem kompenzačního bonusu je finanční úřad místně příslušný ke správě daně z příjmů daňového subjektu, který podal žádost o kompenzační bonus (dále jen „správce bonusu“).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§ 7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Žádost o kompenzační bonus</w:t>
      </w:r>
    </w:p>
    <w:p w:rsidR="00700FD9" w:rsidRPr="00700FD9" w:rsidRDefault="00700FD9" w:rsidP="00700FD9">
      <w:pPr>
        <w:widowControl w:val="0"/>
        <w:spacing w:before="120" w:after="120"/>
        <w:ind w:firstLine="42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00F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(1) Kompenzační bonus se vyměřuje na základě žádosti o kompenzační bonus, která kromě obecných náležitostí podání obsahuje také </w:t>
      </w:r>
    </w:p>
    <w:p w:rsidR="00700FD9" w:rsidRPr="00700FD9" w:rsidRDefault="00700FD9" w:rsidP="00700FD9">
      <w:pPr>
        <w:widowControl w:val="0"/>
        <w:spacing w:before="120" w:after="12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00FD9">
        <w:rPr>
          <w:rFonts w:ascii="Times New Roman" w:eastAsiaTheme="minorHAnsi" w:hAnsi="Times New Roman" w:cs="Times New Roman"/>
          <w:sz w:val="24"/>
          <w:szCs w:val="24"/>
          <w:lang w:eastAsia="en-US"/>
        </w:rPr>
        <w:t>a) čestné prohlášení osvědčující splnění podmínek pro vznik nároku na kompenzační bonus,</w:t>
      </w:r>
    </w:p>
    <w:p w:rsidR="00700FD9" w:rsidRPr="00700FD9" w:rsidRDefault="00700FD9" w:rsidP="00700FD9">
      <w:pPr>
        <w:widowControl w:val="0"/>
        <w:spacing w:before="120" w:after="12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00FD9">
        <w:rPr>
          <w:rFonts w:ascii="Times New Roman" w:eastAsiaTheme="minorHAnsi" w:hAnsi="Times New Roman" w:cs="Times New Roman"/>
          <w:sz w:val="24"/>
          <w:szCs w:val="24"/>
          <w:lang w:eastAsia="en-US"/>
        </w:rPr>
        <w:t>b) účet u poskytovatele platebních služeb v české měně, na který má být kompenzační bonus vyplacen.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  <w:lang w:eastAsia="cs-CZ"/>
        </w:rPr>
      </w:pPr>
      <w:r w:rsidRPr="00700FD9">
        <w:rPr>
          <w:rFonts w:ascii="Times New Roman" w:hAnsi="Times New Roman" w:cs="Times New Roman"/>
          <w:sz w:val="24"/>
          <w:szCs w:val="24"/>
        </w:rPr>
        <w:t xml:space="preserve">(2) Žádost o kompenzační bonus lze podat nejpozději do 60 dnů po skončení bonusového období. Není-li tato žádost v této lhůtě podána, nárok na kompenzační bonus zaniká. 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§ 8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Stanovení kompenzačního bonusu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(1) Kompenzační bonus se považuje za vyměřený dnem podání žádosti o kompenzační bonus, a to ve výši odpovídající součinu výše kompenzačního bonusu a počtu dní bonusového období.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(2) Zjistí-li správce bonusu na základě postupu k odstranění pochybností nebo na základě daňové kontroly, že nebyly splněny podmínky pro vznik nároku na kompenzační bonus a kompenzační bonus nebyl vyměřen ve správné výši, doměří daň ve výši rozdílu vyměřeného kompenzačního bonusu a částky nově zjištěné.</w:t>
      </w:r>
    </w:p>
    <w:p w:rsidR="00700FD9" w:rsidRPr="002B1A2F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2B1A2F">
        <w:rPr>
          <w:rFonts w:ascii="Times New Roman" w:hAnsi="Times New Roman" w:cs="Times New Roman"/>
          <w:sz w:val="24"/>
          <w:szCs w:val="24"/>
        </w:rPr>
        <w:t xml:space="preserve">(3) Ve lhůtě podle § 7 odst. 2 lze žádost o kompenzační bonus změnit. Dojde-li ke změně žádosti ještě před předepsáním vyměřeného kompenzačního bonusu do evidence daní, správce bonusu změnu zohlední v rámci tohoto předepsání. Dojde-li k pozdější změně žádosti, správce bonusu může na jejím základě doměřit daň nebo kompenzační bonus.  </w:t>
      </w:r>
    </w:p>
    <w:p w:rsidR="00700FD9" w:rsidRPr="002B1A2F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2B1A2F">
        <w:rPr>
          <w:rFonts w:ascii="Times New Roman" w:hAnsi="Times New Roman" w:cs="Times New Roman"/>
          <w:sz w:val="24"/>
          <w:szCs w:val="24"/>
        </w:rPr>
        <w:t>(4) Povinnost uhradit penále z částky doměřené daně nevzniká.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§ 9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Placení kompenzačního bonusu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(1) Vyměřený kompenzační bonus správce bonusu předepíše do evidence daní. Kompenzační bonus se eviduje na samostatném osobním daňovém účtu daňového subjektu.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(2) Přeplatek vzniklý předepsáním vyměřeného kompenzačního bonusu je vratitelným přeplatkem a správce bonusu jej vrátí daňovému subjektu bez zbytečného odkladu ode dne vyměření kompenzačního bonusu; úrok z vratitelného přeplatku v případě kompenzačního bonusu nevzniká.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(3) Vrácení přeplatku podle odstavce 2 se provede bezhotovostně na účet u poskytovatele platebních služeb vedený v české měně uvedený v žádosti o kompenzační bonus.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(4) Kompenzační bonus nepodléhá výkonu rozhodnutí ani exekuci.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ČÁST ČTVRTÁ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00FD9">
        <w:rPr>
          <w:rFonts w:ascii="Times New Roman" w:hAnsi="Times New Roman" w:cs="Times New Roman"/>
          <w:b/>
          <w:sz w:val="24"/>
          <w:szCs w:val="24"/>
        </w:rPr>
        <w:t>ÚČINNOST</w:t>
      </w:r>
    </w:p>
    <w:p w:rsidR="00700FD9" w:rsidRPr="00700FD9" w:rsidRDefault="00700FD9" w:rsidP="00700FD9">
      <w:pPr>
        <w:widowControl w:val="0"/>
        <w:spacing w:before="240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>§ 10</w:t>
      </w:r>
    </w:p>
    <w:p w:rsidR="00700FD9" w:rsidRPr="00700FD9" w:rsidRDefault="00700FD9" w:rsidP="00700FD9">
      <w:pPr>
        <w:widowControl w:val="0"/>
        <w:tabs>
          <w:tab w:val="left" w:pos="851"/>
        </w:tabs>
        <w:spacing w:before="120" w:after="120"/>
        <w:ind w:firstLine="426"/>
        <w:outlineLvl w:val="6"/>
        <w:rPr>
          <w:rFonts w:ascii="Times New Roman" w:hAnsi="Times New Roman" w:cs="Times New Roman"/>
          <w:sz w:val="24"/>
          <w:szCs w:val="24"/>
        </w:rPr>
      </w:pPr>
      <w:r w:rsidRPr="00700FD9">
        <w:rPr>
          <w:rFonts w:ascii="Times New Roman" w:hAnsi="Times New Roman" w:cs="Times New Roman"/>
          <w:sz w:val="24"/>
          <w:szCs w:val="24"/>
        </w:rPr>
        <w:t xml:space="preserve">Tento zákon nabývá účinnosti dnem následujícím po dni jeho vyhlášení. </w:t>
      </w:r>
    </w:p>
    <w:p w:rsidR="00700FD9" w:rsidRPr="00700FD9" w:rsidRDefault="00700FD9" w:rsidP="00700FD9">
      <w:pPr>
        <w:pStyle w:val="Dvodovzprva"/>
        <w:outlineLvl w:val="9"/>
        <w:rPr>
          <w:rFonts w:ascii="Times New Roman" w:hAnsi="Times New Roman" w:cs="Times New Roman"/>
          <w:color w:val="000000" w:themeColor="text1"/>
          <w:sz w:val="24"/>
        </w:rPr>
      </w:pPr>
    </w:p>
    <w:p w:rsidR="003B32C0" w:rsidRPr="00700FD9" w:rsidRDefault="003B32C0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3B32C0" w:rsidRPr="00700FD9" w:rsidRDefault="003B32C0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577691" w:rsidRPr="00700FD9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0FD9">
        <w:rPr>
          <w:rFonts w:ascii="Times New Roman" w:hAnsi="Times New Roman" w:cs="Times New Roman"/>
          <w:spacing w:val="-3"/>
          <w:sz w:val="24"/>
          <w:szCs w:val="24"/>
        </w:rPr>
        <w:t>V</w:t>
      </w:r>
      <w:r w:rsidR="00251E9D" w:rsidRPr="00700FD9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z w:val="24"/>
          <w:szCs w:val="24"/>
        </w:rPr>
        <w:t>z m o c ň u j e   zpravodajku</w:t>
      </w:r>
      <w:proofErr w:type="gramEnd"/>
      <w:r w:rsidRPr="00700FD9">
        <w:rPr>
          <w:rFonts w:ascii="Times New Roman" w:hAnsi="Times New Roman" w:cs="Times New Roman"/>
          <w:sz w:val="24"/>
          <w:szCs w:val="24"/>
        </w:rPr>
        <w:t xml:space="preserve"> výboru, aby</w:t>
      </w:r>
    </w:p>
    <w:p w:rsidR="00577691" w:rsidRPr="00700FD9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  <w:rPr>
          <w:szCs w:val="24"/>
        </w:rPr>
      </w:pPr>
      <w:r w:rsidRPr="00700FD9">
        <w:rPr>
          <w:szCs w:val="24"/>
        </w:rPr>
        <w:t>s</w:t>
      </w:r>
      <w:r w:rsidR="00D841BF" w:rsidRPr="00700FD9">
        <w:rPr>
          <w:szCs w:val="24"/>
        </w:rPr>
        <w:t xml:space="preserve"> tímto usnesením </w:t>
      </w:r>
      <w:r w:rsidR="00577691" w:rsidRPr="00700FD9">
        <w:rPr>
          <w:szCs w:val="24"/>
        </w:rPr>
        <w:t>seznámila schůzi Poslanecké sněmovny,</w:t>
      </w:r>
    </w:p>
    <w:p w:rsidR="00577691" w:rsidRPr="00700FD9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  <w:rPr>
          <w:szCs w:val="24"/>
        </w:rPr>
      </w:pPr>
      <w:r w:rsidRPr="00700FD9">
        <w:rPr>
          <w:szCs w:val="24"/>
        </w:rPr>
        <w:t>ve spolupráci s legislativním odborem Kanceláře Poslanecké sněmovny provedla příslušn</w:t>
      </w:r>
      <w:r w:rsidR="00A74EA3" w:rsidRPr="00700FD9">
        <w:rPr>
          <w:szCs w:val="24"/>
        </w:rPr>
        <w:t>é legislativně technické úpravy</w:t>
      </w:r>
      <w:r w:rsidR="00B93E72" w:rsidRPr="00700FD9">
        <w:rPr>
          <w:szCs w:val="24"/>
        </w:rPr>
        <w:t>.</w:t>
      </w:r>
    </w:p>
    <w:p w:rsidR="00577691" w:rsidRPr="00700FD9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77691" w:rsidRPr="00700FD9" w:rsidRDefault="00577691" w:rsidP="0057769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77691" w:rsidRPr="00700FD9" w:rsidRDefault="00577691" w:rsidP="0057769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700FD9" w:rsidRDefault="006D7378">
      <w:pPr>
        <w:rPr>
          <w:rFonts w:ascii="Times New Roman" w:hAnsi="Times New Roman" w:cs="Times New Roman"/>
          <w:sz w:val="24"/>
          <w:szCs w:val="24"/>
        </w:rPr>
      </w:pPr>
    </w:p>
    <w:p w:rsidR="009F082B" w:rsidRPr="00700FD9" w:rsidRDefault="009F082B">
      <w:pPr>
        <w:rPr>
          <w:rFonts w:ascii="Times New Roman" w:hAnsi="Times New Roman" w:cs="Times New Roman"/>
          <w:sz w:val="24"/>
          <w:szCs w:val="24"/>
        </w:rPr>
      </w:pPr>
    </w:p>
    <w:p w:rsidR="009F082B" w:rsidRPr="00700FD9" w:rsidRDefault="009F082B">
      <w:pPr>
        <w:rPr>
          <w:rFonts w:ascii="Times New Roman" w:hAnsi="Times New Roman" w:cs="Times New Roman"/>
          <w:sz w:val="24"/>
          <w:szCs w:val="24"/>
        </w:rPr>
      </w:pPr>
    </w:p>
    <w:p w:rsidR="009F082B" w:rsidRPr="00700FD9" w:rsidRDefault="009F082B">
      <w:pPr>
        <w:rPr>
          <w:rFonts w:ascii="Times New Roman" w:hAnsi="Times New Roman" w:cs="Times New Roman"/>
          <w:sz w:val="24"/>
          <w:szCs w:val="24"/>
        </w:rPr>
      </w:pPr>
    </w:p>
    <w:p w:rsidR="000D2A83" w:rsidRPr="00700FD9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B3604F" w:rsidRPr="00700FD9" w:rsidRDefault="00B360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700FD9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="00222422" w:rsidRPr="00700FD9">
        <w:rPr>
          <w:rFonts w:ascii="Times New Roman" w:hAnsi="Times New Roman" w:cs="Times New Roman"/>
          <w:spacing w:val="-3"/>
          <w:sz w:val="24"/>
          <w:szCs w:val="24"/>
        </w:rPr>
        <w:t xml:space="preserve">Iva  KALÁTOVÁ  </w:t>
      </w:r>
      <w:proofErr w:type="gramStart"/>
      <w:r w:rsidRPr="00700FD9">
        <w:rPr>
          <w:rFonts w:ascii="Times New Roman" w:hAnsi="Times New Roman" w:cs="Times New Roman"/>
          <w:spacing w:val="-3"/>
          <w:sz w:val="24"/>
          <w:szCs w:val="24"/>
        </w:rPr>
        <w:t>v.r.</w:t>
      </w:r>
      <w:proofErr w:type="gramEnd"/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  <w:t xml:space="preserve">       </w:t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="000D2A83" w:rsidRPr="00700FD9">
        <w:rPr>
          <w:rFonts w:ascii="Times New Roman" w:hAnsi="Times New Roman" w:cs="Times New Roman"/>
          <w:spacing w:val="-3"/>
          <w:sz w:val="24"/>
          <w:szCs w:val="24"/>
        </w:rPr>
        <w:t>Miloslava</w:t>
      </w:r>
      <w:r w:rsidR="00B3604F" w:rsidRPr="00700F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D2A83" w:rsidRPr="00700F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5F7FEA" w:rsidRPr="00700FD9">
        <w:rPr>
          <w:rFonts w:ascii="Times New Roman" w:hAnsi="Times New Roman" w:cs="Times New Roman"/>
          <w:spacing w:val="-3"/>
          <w:sz w:val="24"/>
          <w:szCs w:val="24"/>
        </w:rPr>
        <w:t>VO</w:t>
      </w:r>
      <w:r w:rsidR="000D2A83" w:rsidRPr="00700FD9">
        <w:rPr>
          <w:rFonts w:ascii="Times New Roman" w:hAnsi="Times New Roman" w:cs="Times New Roman"/>
          <w:spacing w:val="-3"/>
          <w:sz w:val="24"/>
          <w:szCs w:val="24"/>
        </w:rPr>
        <w:t>STRÁ</w:t>
      </w:r>
      <w:r w:rsidR="00B3604F" w:rsidRPr="00700F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D2A83" w:rsidRPr="00700F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700FD9">
        <w:rPr>
          <w:rFonts w:ascii="Times New Roman" w:hAnsi="Times New Roman" w:cs="Times New Roman"/>
          <w:spacing w:val="-3"/>
          <w:sz w:val="24"/>
          <w:szCs w:val="24"/>
        </w:rPr>
        <w:t>v.r.</w:t>
      </w:r>
      <w:proofErr w:type="gramEnd"/>
    </w:p>
    <w:p w:rsidR="006D7378" w:rsidRPr="00700FD9" w:rsidRDefault="00C476AB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00FD9">
        <w:rPr>
          <w:rFonts w:ascii="Times New Roman" w:hAnsi="Times New Roman" w:cs="Times New Roman"/>
          <w:spacing w:val="-3"/>
          <w:sz w:val="24"/>
          <w:szCs w:val="24"/>
        </w:rPr>
        <w:t xml:space="preserve">               ověřovatel</w:t>
      </w:r>
      <w:r w:rsidR="00222422" w:rsidRPr="00700FD9">
        <w:rPr>
          <w:rFonts w:ascii="Times New Roman" w:hAnsi="Times New Roman" w:cs="Times New Roman"/>
          <w:spacing w:val="-3"/>
          <w:sz w:val="24"/>
          <w:szCs w:val="24"/>
        </w:rPr>
        <w:t>ka</w:t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ab/>
        <w:t xml:space="preserve">            </w:t>
      </w:r>
      <w:r w:rsidR="000D2A83" w:rsidRPr="00700FD9">
        <w:rPr>
          <w:rFonts w:ascii="Times New Roman" w:hAnsi="Times New Roman" w:cs="Times New Roman"/>
          <w:spacing w:val="-3"/>
          <w:sz w:val="24"/>
          <w:szCs w:val="24"/>
        </w:rPr>
        <w:t xml:space="preserve">předsedkyně - </w:t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>zpravodaj</w:t>
      </w:r>
      <w:r w:rsidR="000D2A83" w:rsidRPr="00700FD9">
        <w:rPr>
          <w:rFonts w:ascii="Times New Roman" w:hAnsi="Times New Roman" w:cs="Times New Roman"/>
          <w:spacing w:val="-3"/>
          <w:sz w:val="24"/>
          <w:szCs w:val="24"/>
        </w:rPr>
        <w:t>ka</w:t>
      </w:r>
      <w:r w:rsidRPr="00700F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sectPr w:rsidR="006D7378" w:rsidRPr="00700FD9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B17B4"/>
    <w:multiLevelType w:val="hybridMultilevel"/>
    <w:tmpl w:val="65CE27E4"/>
    <w:lvl w:ilvl="0" w:tplc="E9562AD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1821D8E"/>
    <w:multiLevelType w:val="hybridMultilevel"/>
    <w:tmpl w:val="C1B605A8"/>
    <w:lvl w:ilvl="0" w:tplc="5A18E5FE">
      <w:start w:val="1"/>
      <w:numFmt w:val="decimal"/>
      <w:lvlText w:val="%1."/>
      <w:lvlJc w:val="left"/>
      <w:pPr>
        <w:ind w:left="6031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6751" w:hanging="360"/>
      </w:pPr>
    </w:lvl>
    <w:lvl w:ilvl="2" w:tplc="0405001B">
      <w:start w:val="1"/>
      <w:numFmt w:val="lowerRoman"/>
      <w:lvlText w:val="%3."/>
      <w:lvlJc w:val="right"/>
      <w:pPr>
        <w:ind w:left="7471" w:hanging="180"/>
      </w:pPr>
    </w:lvl>
    <w:lvl w:ilvl="3" w:tplc="0405000F">
      <w:start w:val="1"/>
      <w:numFmt w:val="decimal"/>
      <w:lvlText w:val="%4."/>
      <w:lvlJc w:val="left"/>
      <w:pPr>
        <w:ind w:left="8191" w:hanging="360"/>
      </w:pPr>
    </w:lvl>
    <w:lvl w:ilvl="4" w:tplc="04050019">
      <w:start w:val="1"/>
      <w:numFmt w:val="lowerLetter"/>
      <w:lvlText w:val="%5."/>
      <w:lvlJc w:val="left"/>
      <w:pPr>
        <w:ind w:left="8911" w:hanging="360"/>
      </w:pPr>
    </w:lvl>
    <w:lvl w:ilvl="5" w:tplc="0405001B">
      <w:start w:val="1"/>
      <w:numFmt w:val="lowerRoman"/>
      <w:lvlText w:val="%6."/>
      <w:lvlJc w:val="right"/>
      <w:pPr>
        <w:ind w:left="9631" w:hanging="180"/>
      </w:pPr>
    </w:lvl>
    <w:lvl w:ilvl="6" w:tplc="0405000F">
      <w:start w:val="1"/>
      <w:numFmt w:val="decimal"/>
      <w:lvlText w:val="%7."/>
      <w:lvlJc w:val="left"/>
      <w:pPr>
        <w:ind w:left="10351" w:hanging="360"/>
      </w:pPr>
    </w:lvl>
    <w:lvl w:ilvl="7" w:tplc="04050019">
      <w:start w:val="1"/>
      <w:numFmt w:val="lowerLetter"/>
      <w:lvlText w:val="%8."/>
      <w:lvlJc w:val="left"/>
      <w:pPr>
        <w:ind w:left="11071" w:hanging="360"/>
      </w:pPr>
    </w:lvl>
    <w:lvl w:ilvl="8" w:tplc="0405001B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38F7"/>
    <w:rsid w:val="00056FA2"/>
    <w:rsid w:val="00094078"/>
    <w:rsid w:val="000D2A83"/>
    <w:rsid w:val="000E2174"/>
    <w:rsid w:val="000E76B0"/>
    <w:rsid w:val="00175E98"/>
    <w:rsid w:val="001D7ECB"/>
    <w:rsid w:val="001E0D70"/>
    <w:rsid w:val="00200ED7"/>
    <w:rsid w:val="00222422"/>
    <w:rsid w:val="002267C7"/>
    <w:rsid w:val="00251E9D"/>
    <w:rsid w:val="002824B8"/>
    <w:rsid w:val="00282C45"/>
    <w:rsid w:val="00283750"/>
    <w:rsid w:val="00285F58"/>
    <w:rsid w:val="002A2C02"/>
    <w:rsid w:val="002B1A2F"/>
    <w:rsid w:val="002C7E17"/>
    <w:rsid w:val="0033017E"/>
    <w:rsid w:val="00337117"/>
    <w:rsid w:val="0034692E"/>
    <w:rsid w:val="003B32C0"/>
    <w:rsid w:val="00415926"/>
    <w:rsid w:val="0041602C"/>
    <w:rsid w:val="00481142"/>
    <w:rsid w:val="004D0C5D"/>
    <w:rsid w:val="004F7694"/>
    <w:rsid w:val="00577691"/>
    <w:rsid w:val="005B0BB1"/>
    <w:rsid w:val="005B21DA"/>
    <w:rsid w:val="005F7FEA"/>
    <w:rsid w:val="00675D29"/>
    <w:rsid w:val="006D7378"/>
    <w:rsid w:val="006E5AD2"/>
    <w:rsid w:val="00700FD9"/>
    <w:rsid w:val="00711BFC"/>
    <w:rsid w:val="0073335A"/>
    <w:rsid w:val="00785C69"/>
    <w:rsid w:val="007B0965"/>
    <w:rsid w:val="007C1339"/>
    <w:rsid w:val="007F023A"/>
    <w:rsid w:val="007F5D25"/>
    <w:rsid w:val="007F6554"/>
    <w:rsid w:val="008162E9"/>
    <w:rsid w:val="00861874"/>
    <w:rsid w:val="0086427A"/>
    <w:rsid w:val="008A7598"/>
    <w:rsid w:val="008B17BD"/>
    <w:rsid w:val="0097023B"/>
    <w:rsid w:val="0097227E"/>
    <w:rsid w:val="009C6A52"/>
    <w:rsid w:val="009D5D94"/>
    <w:rsid w:val="009D6BDB"/>
    <w:rsid w:val="009E4044"/>
    <w:rsid w:val="009F082B"/>
    <w:rsid w:val="00A22CA6"/>
    <w:rsid w:val="00A74EA3"/>
    <w:rsid w:val="00AA0F18"/>
    <w:rsid w:val="00AD24CD"/>
    <w:rsid w:val="00AF000A"/>
    <w:rsid w:val="00B3604F"/>
    <w:rsid w:val="00B93E72"/>
    <w:rsid w:val="00C2354C"/>
    <w:rsid w:val="00C476AB"/>
    <w:rsid w:val="00C82B8A"/>
    <w:rsid w:val="00C853D0"/>
    <w:rsid w:val="00D250A5"/>
    <w:rsid w:val="00D74372"/>
    <w:rsid w:val="00D841BF"/>
    <w:rsid w:val="00E10C5F"/>
    <w:rsid w:val="00E134E4"/>
    <w:rsid w:val="00E13A0D"/>
    <w:rsid w:val="00E13C9D"/>
    <w:rsid w:val="00E459A6"/>
    <w:rsid w:val="00E650B9"/>
    <w:rsid w:val="00EE15E1"/>
    <w:rsid w:val="00EF2DE6"/>
    <w:rsid w:val="00F33C9B"/>
    <w:rsid w:val="00FA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C6B9E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32C0"/>
    <w:pPr>
      <w:keepNext/>
      <w:keepLines/>
      <w:suppressAutoHyphens w:val="0"/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lang w:eastAsia="cs-CZ" w:bidi="ar-SA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B32C0"/>
    <w:pPr>
      <w:keepNext/>
      <w:keepLines/>
      <w:suppressAutoHyphens w:val="0"/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32C0"/>
    <w:pPr>
      <w:keepNext/>
      <w:keepLines/>
      <w:suppressAutoHyphens w:val="0"/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link w:val="ParagrafChar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  <w:style w:type="character" w:customStyle="1" w:styleId="normln0">
    <w:name w:val="normln"/>
    <w:basedOn w:val="Standardnpsmoodstavce"/>
    <w:rsid w:val="005B21DA"/>
    <w:rPr>
      <w:sz w:val="24"/>
      <w:szCs w:val="24"/>
    </w:rPr>
  </w:style>
  <w:style w:type="paragraph" w:customStyle="1" w:styleId="normln1">
    <w:name w:val="normln1"/>
    <w:basedOn w:val="Normln"/>
    <w:rsid w:val="005B21DA"/>
    <w:pPr>
      <w:suppressAutoHyphens w:val="0"/>
      <w:spacing w:after="20"/>
    </w:pPr>
    <w:rPr>
      <w:rFonts w:ascii="Times New Roman" w:hAnsi="Times New Roman" w:cs="Times New Roman"/>
      <w:sz w:val="24"/>
      <w:szCs w:val="24"/>
      <w:lang w:eastAsia="cs-CZ" w:bidi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32C0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cs-CZ"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B32C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32C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ar-SA"/>
    </w:rPr>
  </w:style>
  <w:style w:type="character" w:customStyle="1" w:styleId="ParagrafChar">
    <w:name w:val="Paragraf Char"/>
    <w:link w:val="Paragraf"/>
    <w:locked/>
    <w:rsid w:val="003B32C0"/>
    <w:rPr>
      <w:rFonts w:eastAsia="Times New Roman" w:cs="Times New Roman"/>
      <w:szCs w:val="20"/>
      <w:lang w:eastAsia="cs-CZ"/>
    </w:rPr>
  </w:style>
  <w:style w:type="character" w:customStyle="1" w:styleId="DvodovzprvaChar">
    <w:name w:val="Důvodová zpráva Char"/>
    <w:link w:val="Dvodovzprva"/>
    <w:uiPriority w:val="99"/>
    <w:locked/>
    <w:rsid w:val="003B32C0"/>
    <w:rPr>
      <w:rFonts w:ascii="Arial" w:hAnsi="Arial" w:cs="Arial"/>
      <w:color w:val="0000FF"/>
      <w:sz w:val="22"/>
    </w:rPr>
  </w:style>
  <w:style w:type="paragraph" w:customStyle="1" w:styleId="Dvodovzprva">
    <w:name w:val="Důvodová zpráva"/>
    <w:basedOn w:val="Normln"/>
    <w:link w:val="DvodovzprvaChar"/>
    <w:uiPriority w:val="99"/>
    <w:qFormat/>
    <w:rsid w:val="003B32C0"/>
    <w:pPr>
      <w:suppressAutoHyphens w:val="0"/>
      <w:spacing w:before="120"/>
      <w:jc w:val="both"/>
      <w:outlineLvl w:val="0"/>
    </w:pPr>
    <w:rPr>
      <w:rFonts w:ascii="Arial" w:eastAsia="SimSun" w:hAnsi="Arial" w:cs="Arial"/>
      <w:color w:val="0000FF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8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1003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18</cp:revision>
  <cp:lastPrinted>2020-04-06T08:12:00Z</cp:lastPrinted>
  <dcterms:created xsi:type="dcterms:W3CDTF">2020-04-03T06:55:00Z</dcterms:created>
  <dcterms:modified xsi:type="dcterms:W3CDTF">2020-04-06T17:04:00Z</dcterms:modified>
  <dc:language>cs-CZ</dc:language>
</cp:coreProperties>
</file>