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924F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</w:t>
      </w:r>
      <w:r w:rsidR="00573CDE">
        <w:rPr>
          <w:lang w:eastAsia="cs-CZ"/>
        </w:rPr>
        <w:t>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4B385C">
        <w:t>3</w:t>
      </w:r>
      <w:r w:rsidR="00BC7963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66B4B">
        <w:rPr>
          <w:bCs/>
          <w:iCs/>
        </w:rPr>
        <w:t>6</w:t>
      </w:r>
      <w:r>
        <w:rPr>
          <w:bCs/>
          <w:iCs/>
        </w:rPr>
        <w:t xml:space="preserve">. </w:t>
      </w:r>
      <w:r w:rsidR="00866B4B">
        <w:rPr>
          <w:bCs/>
          <w:iCs/>
        </w:rPr>
        <w:t>dub</w:t>
      </w:r>
      <w:r w:rsidR="00BC7963">
        <w:rPr>
          <w:bCs/>
          <w:iCs/>
        </w:rPr>
        <w:t>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866B4B" w:rsidRPr="00866B4B" w:rsidRDefault="001D480E" w:rsidP="00866B4B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 xml:space="preserve">k </w:t>
      </w:r>
      <w:r w:rsidR="00573CDE">
        <w:t>v</w:t>
      </w:r>
      <w:r w:rsidR="00573CDE" w:rsidRPr="006C1210">
        <w:rPr>
          <w:shd w:val="clear" w:color="auto" w:fill="FFFFFF"/>
        </w:rPr>
        <w:t>ládní</w:t>
      </w:r>
      <w:r w:rsidR="00573CDE">
        <w:rPr>
          <w:shd w:val="clear" w:color="auto" w:fill="FFFFFF"/>
        </w:rPr>
        <w:t>mu</w:t>
      </w:r>
      <w:r w:rsidR="00573CDE" w:rsidRPr="006C1210">
        <w:rPr>
          <w:shd w:val="clear" w:color="auto" w:fill="FFFFFF"/>
        </w:rPr>
        <w:t xml:space="preserve"> návrh</w:t>
      </w:r>
      <w:r w:rsidR="00573CDE">
        <w:rPr>
          <w:shd w:val="clear" w:color="auto" w:fill="FFFFFF"/>
        </w:rPr>
        <w:t>u</w:t>
      </w:r>
      <w:r w:rsidR="00573CDE" w:rsidRPr="006C1210">
        <w:rPr>
          <w:shd w:val="clear" w:color="auto" w:fill="FFFFFF"/>
        </w:rPr>
        <w:t xml:space="preserve"> zákona</w:t>
      </w:r>
      <w:r w:rsidR="00573CDE">
        <w:rPr>
          <w:shd w:val="clear" w:color="auto" w:fill="FFFFFF"/>
        </w:rPr>
        <w:t xml:space="preserve"> </w:t>
      </w:r>
      <w:r w:rsidR="00573CDE" w:rsidRPr="00623AA2">
        <w:t xml:space="preserve">o </w:t>
      </w:r>
      <w:r w:rsidR="00573CDE" w:rsidRPr="00623AA2">
        <w:rPr>
          <w:bCs/>
        </w:rPr>
        <w:t>některých opatřeních ke zmírnění dopadů epidemie koronaviru SARS CoV-2 na nájemce prostor sloužících podnikání</w:t>
      </w:r>
      <w:r w:rsidR="00573CDE">
        <w:rPr>
          <w:b/>
          <w:bCs/>
        </w:rPr>
        <w:t xml:space="preserve">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866B4B">
        <w:rPr>
          <w:b/>
          <w:shd w:val="clear" w:color="auto" w:fill="FFFFFF"/>
        </w:rPr>
        <w:t>816</w:t>
      </w:r>
    </w:p>
    <w:p w:rsidR="002E6D77" w:rsidRDefault="002E6D77" w:rsidP="002E6D77">
      <w:pPr>
        <w:pStyle w:val="Tlotextu"/>
        <w:jc w:val="center"/>
      </w:pPr>
      <w:r>
        <w:t>projednání ve stavu legislativní nouze</w:t>
      </w:r>
    </w:p>
    <w:p w:rsidR="00875967" w:rsidRPr="00282A9E" w:rsidRDefault="00875967" w:rsidP="000E7737">
      <w:pPr>
        <w:suppressAutoHyphens/>
        <w:spacing w:before="240" w:after="24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náměstkyně ministra průmyslu a obchodu Silvany Jirotkové, zpravodajské zprávy poslance Petra Dolínka a po rozpravě</w:t>
      </w:r>
    </w:p>
    <w:p w:rsidR="00875967" w:rsidRPr="00234153" w:rsidRDefault="00866B4B" w:rsidP="008C6BF7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aby se konala obecná rozprava o návrhu zákona;</w:t>
      </w:r>
    </w:p>
    <w:p w:rsidR="00866B4B" w:rsidRDefault="00866B4B" w:rsidP="00D26832">
      <w:pPr>
        <w:pStyle w:val="Odstavecseseznamem"/>
        <w:numPr>
          <w:ilvl w:val="0"/>
          <w:numId w:val="32"/>
        </w:numPr>
        <w:suppressAutoHyphens/>
        <w:spacing w:before="36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, aby se </w:t>
      </w:r>
      <w:r w:rsidR="00736D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vedla podrobná rozprava ke všem částem návrhu zákona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;</w:t>
      </w:r>
    </w:p>
    <w:p w:rsidR="00875967" w:rsidRPr="00C03BB5" w:rsidRDefault="00736DE8" w:rsidP="008C6BF7">
      <w:pPr>
        <w:pStyle w:val="Odstavecseseznamem"/>
        <w:numPr>
          <w:ilvl w:val="0"/>
          <w:numId w:val="34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navrhuje, </w:t>
      </w:r>
      <w:r w:rsidR="0087596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by Poslanecká sněmovna PČR své jednání ukončila nejpozději do </w:t>
      </w:r>
      <w:r w:rsidR="008C6BF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24:00 hodin, dne 8. dubna 2020</w:t>
      </w:r>
      <w:r w:rsidR="00875967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Default="00736DE8" w:rsidP="008C6BF7">
      <w:pPr>
        <w:pStyle w:val="PStextHV"/>
        <w:numPr>
          <w:ilvl w:val="0"/>
          <w:numId w:val="35"/>
        </w:numPr>
        <w:spacing w:before="480" w:after="240" w:line="264" w:lineRule="auto"/>
        <w:ind w:hanging="720"/>
      </w:pPr>
      <w:r>
        <w:rPr>
          <w:b/>
          <w:bCs/>
          <w:spacing w:val="30"/>
        </w:rPr>
        <w:t>zmocňuje</w:t>
      </w:r>
      <w:r w:rsidR="00875967" w:rsidRPr="00242FCA">
        <w:rPr>
          <w:b/>
          <w:bCs/>
        </w:rPr>
        <w:t xml:space="preserve"> </w:t>
      </w:r>
      <w:r>
        <w:t>zpravodaje výboru, aby</w:t>
      </w:r>
    </w:p>
    <w:p w:rsidR="00736DE8" w:rsidRDefault="00736DE8" w:rsidP="008C6BF7">
      <w:pPr>
        <w:pStyle w:val="PStextHV"/>
        <w:numPr>
          <w:ilvl w:val="0"/>
          <w:numId w:val="37"/>
        </w:numPr>
        <w:spacing w:before="240" w:after="240" w:line="264" w:lineRule="auto"/>
        <w:ind w:left="1434" w:hanging="357"/>
      </w:pPr>
      <w:r>
        <w:t>s tímto usnesením seznámil schůzi Poslanecké sněmovny,</w:t>
      </w:r>
    </w:p>
    <w:p w:rsidR="00736DE8" w:rsidRDefault="00D26832" w:rsidP="000E7737">
      <w:pPr>
        <w:pStyle w:val="PStextHV"/>
        <w:numPr>
          <w:ilvl w:val="0"/>
          <w:numId w:val="37"/>
        </w:numPr>
        <w:spacing w:before="240" w:after="0"/>
        <w:ind w:left="1434" w:hanging="357"/>
      </w:pPr>
      <w:r>
        <w:t>ve spolupráci s legislativním odborem Kanceláře Poslanecké sněmovny provedl příslušné legislativně technické úpravy.</w:t>
      </w:r>
    </w:p>
    <w:p w:rsidR="00C3035B" w:rsidRPr="00524661" w:rsidRDefault="002E6D77" w:rsidP="00F56FC5">
      <w:pPr>
        <w:tabs>
          <w:tab w:val="center" w:pos="1418"/>
          <w:tab w:val="center" w:pos="4536"/>
          <w:tab w:val="center" w:pos="7655"/>
        </w:tabs>
        <w:spacing w:before="14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F56FC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C6BF7">
        <w:rPr>
          <w:rFonts w:ascii="Times New Roman" w:hAnsi="Times New Roman"/>
          <w:sz w:val="24"/>
          <w:szCs w:val="24"/>
          <w:lang w:eastAsia="cs-CZ"/>
        </w:rPr>
        <w:t>Petr DOLÍNEK</w:t>
      </w:r>
      <w:r w:rsidR="00F56FC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7924FB" w:rsidP="0087596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0E7737">
      <w:pPr>
        <w:tabs>
          <w:tab w:val="center" w:pos="1418"/>
          <w:tab w:val="center" w:pos="4536"/>
          <w:tab w:val="center" w:pos="7655"/>
        </w:tabs>
        <w:spacing w:before="3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F56FC5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875967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56FC5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30"/>
  </w:num>
  <w:num w:numId="14">
    <w:abstractNumId w:val="33"/>
  </w:num>
  <w:num w:numId="15">
    <w:abstractNumId w:val="14"/>
  </w:num>
  <w:num w:numId="16">
    <w:abstractNumId w:val="28"/>
  </w:num>
  <w:num w:numId="17">
    <w:abstractNumId w:val="23"/>
  </w:num>
  <w:num w:numId="18">
    <w:abstractNumId w:val="27"/>
  </w:num>
  <w:num w:numId="19">
    <w:abstractNumId w:val="20"/>
  </w:num>
  <w:num w:numId="20">
    <w:abstractNumId w:val="29"/>
  </w:num>
  <w:num w:numId="21">
    <w:abstractNumId w:val="35"/>
  </w:num>
  <w:num w:numId="22">
    <w:abstractNumId w:val="21"/>
  </w:num>
  <w:num w:numId="23">
    <w:abstractNumId w:val="10"/>
  </w:num>
  <w:num w:numId="24">
    <w:abstractNumId w:val="12"/>
  </w:num>
  <w:num w:numId="25">
    <w:abstractNumId w:val="34"/>
  </w:num>
  <w:num w:numId="26">
    <w:abstractNumId w:val="16"/>
  </w:num>
  <w:num w:numId="27">
    <w:abstractNumId w:val="11"/>
  </w:num>
  <w:num w:numId="28">
    <w:abstractNumId w:val="15"/>
  </w:num>
  <w:num w:numId="29">
    <w:abstractNumId w:val="22"/>
  </w:num>
  <w:num w:numId="30">
    <w:abstractNumId w:val="32"/>
  </w:num>
  <w:num w:numId="31">
    <w:abstractNumId w:val="26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5"/>
  </w:num>
  <w:num w:numId="35">
    <w:abstractNumId w:val="31"/>
  </w:num>
  <w:num w:numId="36">
    <w:abstractNumId w:val="13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E7737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2E6D77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73CDE"/>
    <w:rsid w:val="005A6FA8"/>
    <w:rsid w:val="00603206"/>
    <w:rsid w:val="00616FD9"/>
    <w:rsid w:val="00640B7B"/>
    <w:rsid w:val="006571DB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36DE8"/>
    <w:rsid w:val="00744C47"/>
    <w:rsid w:val="00752160"/>
    <w:rsid w:val="00757BE2"/>
    <w:rsid w:val="0077108E"/>
    <w:rsid w:val="007924FB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66B4B"/>
    <w:rsid w:val="00875967"/>
    <w:rsid w:val="008A29E6"/>
    <w:rsid w:val="008C6BF7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C796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5BC9"/>
    <w:rsid w:val="00D16CDC"/>
    <w:rsid w:val="00D26832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56FC5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E05C0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2E6D77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DFC2-6257-4697-8254-62981C94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33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2020-04-06T15:15:00Z</cp:lastPrinted>
  <dcterms:created xsi:type="dcterms:W3CDTF">2020-04-03T14:19:00Z</dcterms:created>
  <dcterms:modified xsi:type="dcterms:W3CDTF">2020-04-06T15:15:00Z</dcterms:modified>
</cp:coreProperties>
</file>