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D241CA">
        <w:rPr>
          <w:b w:val="0"/>
          <w:i w:val="0"/>
        </w:rPr>
        <w:t>20</w:t>
      </w:r>
      <w:r w:rsidR="00F929FB">
        <w:rPr>
          <w:b w:val="0"/>
          <w:i w:val="0"/>
        </w:rPr>
        <w:t>0</w:t>
      </w:r>
      <w:r w:rsidR="002F0142">
        <w:rPr>
          <w:b w:val="0"/>
          <w:i w:val="0"/>
        </w:rPr>
        <w:t>115989</w:t>
      </w:r>
      <w:bookmarkStart w:id="0" w:name="_GoBack"/>
      <w:bookmarkEnd w:id="0"/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241CA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F929FB" w:rsidP="000E730C">
      <w:pPr>
        <w:pStyle w:val="PS-slousnesen"/>
      </w:pPr>
      <w:r>
        <w:t>187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C264EC">
        <w:t>5</w:t>
      </w:r>
      <w:r w:rsidR="00D241CA">
        <w:t>5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A13EE8">
        <w:t xml:space="preserve"> </w:t>
      </w:r>
      <w:r w:rsidR="00D241CA">
        <w:t>5. února 2020</w:t>
      </w:r>
    </w:p>
    <w:p w:rsidR="004A4F60" w:rsidRDefault="004A4F60" w:rsidP="005C2180">
      <w:pPr>
        <w:pStyle w:val="Bezmezer"/>
      </w:pPr>
    </w:p>
    <w:p w:rsidR="00B85C78" w:rsidRPr="00B85C78" w:rsidRDefault="00B85C78" w:rsidP="00B85C78">
      <w:pPr>
        <w:spacing w:after="0" w:line="240" w:lineRule="auto"/>
        <w:jc w:val="center"/>
        <w:rPr>
          <w:szCs w:val="24"/>
        </w:rPr>
      </w:pPr>
      <w:r w:rsidRPr="00B85C78">
        <w:rPr>
          <w:szCs w:val="24"/>
          <w:shd w:val="clear" w:color="auto" w:fill="FFFFFF"/>
        </w:rPr>
        <w:t>Návrh poslanců Heleny Válkové, Marka Bendy, Jana Chvojky, Zdeňka Ondráčka, Marka Výborného, Tomáše Kohoutka a Dominika Feriho na vydání zákona, kterým se mění zákon č. 40/2009 Sb., trestní zákoník, ve znění pozdějších předpisů, zákon č. 141/1961 Sb., o trestním řízení soudním (trestní řád), ve znění pozdějších předpisů, a zákon č. 418/2011 Sb., o trestní odpovědnosti právnických osob a řízení proti nim, ve znění pozdějších předpisů (tisk 466)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D241CA">
        <w:t xml:space="preserve">vyjádření </w:t>
      </w:r>
      <w:r w:rsidR="00B85C78">
        <w:t xml:space="preserve">členky návrhové skupiny poslanců </w:t>
      </w:r>
      <w:r>
        <w:t xml:space="preserve">posl. prof. JUDr. Heleny Válkové, </w:t>
      </w:r>
      <w:r w:rsidR="00392C71">
        <w:t>CSc</w:t>
      </w:r>
      <w:r w:rsidR="009B6B14">
        <w:t>.</w:t>
      </w:r>
      <w:r w:rsidR="00392C71">
        <w:t xml:space="preserve">, </w:t>
      </w:r>
      <w:r w:rsidR="00B85C78">
        <w:t>zpravodaj</w:t>
      </w:r>
      <w:r w:rsidR="00D241CA">
        <w:t>e</w:t>
      </w:r>
      <w:r w:rsidR="00B85C78">
        <w:t xml:space="preserve"> posl. JUDr. Pavla Blažka, Ph.D.</w:t>
      </w:r>
      <w:r>
        <w:t xml:space="preserve"> a </w:t>
      </w:r>
      <w:r w:rsidR="00F929FB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F929FB" w:rsidRDefault="00F929F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F929FB" w:rsidRDefault="00F929FB" w:rsidP="00C64738"/>
    <w:p w:rsidR="00F929FB" w:rsidRDefault="00F929FB" w:rsidP="00F929FB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 w:rsidRPr="00FC2A3C">
        <w:t xml:space="preserve"> </w:t>
      </w:r>
      <w:r>
        <w:t>projednávání sněmovního tisku 466.</w:t>
      </w:r>
    </w:p>
    <w:p w:rsidR="00F929FB" w:rsidRDefault="00F929FB" w:rsidP="00C64738"/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F929FB" w:rsidRDefault="00F929FB" w:rsidP="003F73C2">
      <w:pPr>
        <w:tabs>
          <w:tab w:val="center" w:pos="1843"/>
        </w:tabs>
        <w:spacing w:after="0" w:line="240" w:lineRule="auto"/>
      </w:pPr>
    </w:p>
    <w:p w:rsidR="00F929FB" w:rsidRDefault="00F929FB" w:rsidP="003F73C2">
      <w:pPr>
        <w:tabs>
          <w:tab w:val="center" w:pos="1843"/>
        </w:tabs>
        <w:spacing w:after="0" w:line="240" w:lineRule="auto"/>
      </w:pPr>
    </w:p>
    <w:p w:rsidR="00F929FB" w:rsidRDefault="00F929FB" w:rsidP="003F73C2">
      <w:pPr>
        <w:tabs>
          <w:tab w:val="center" w:pos="1843"/>
        </w:tabs>
        <w:spacing w:after="0" w:line="240" w:lineRule="auto"/>
      </w:pPr>
    </w:p>
    <w:p w:rsidR="00F929FB" w:rsidRDefault="00F929FB" w:rsidP="003F73C2">
      <w:pPr>
        <w:tabs>
          <w:tab w:val="center" w:pos="1843"/>
        </w:tabs>
        <w:spacing w:after="0" w:line="240" w:lineRule="auto"/>
      </w:pPr>
    </w:p>
    <w:p w:rsidR="00F929FB" w:rsidRDefault="00F929FB" w:rsidP="003F73C2">
      <w:pPr>
        <w:tabs>
          <w:tab w:val="center" w:pos="1843"/>
        </w:tabs>
        <w:spacing w:after="0" w:line="240" w:lineRule="auto"/>
      </w:pPr>
    </w:p>
    <w:p w:rsidR="00F929FB" w:rsidRDefault="00F929FB" w:rsidP="003F73C2">
      <w:pPr>
        <w:tabs>
          <w:tab w:val="center" w:pos="1843"/>
        </w:tabs>
        <w:spacing w:after="0" w:line="240" w:lineRule="auto"/>
      </w:pPr>
    </w:p>
    <w:p w:rsidR="00F929FB" w:rsidRDefault="00F929FB" w:rsidP="003F73C2">
      <w:pPr>
        <w:tabs>
          <w:tab w:val="center" w:pos="1843"/>
        </w:tabs>
        <w:spacing w:after="0" w:line="240" w:lineRule="auto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B85C78">
        <w:t>JUDr. Pavel  BLAŽEK, Ph.D.</w:t>
      </w:r>
      <w:r w:rsidR="009B6B14">
        <w:t xml:space="preserve"> v. r. </w:t>
      </w:r>
      <w:r>
        <w:tab/>
      </w:r>
      <w:r>
        <w:tab/>
      </w:r>
      <w:r>
        <w:tab/>
      </w:r>
      <w:r w:rsidR="00F929FB">
        <w:t xml:space="preserve">    Mgr. Marek VÝBORNÝ</w:t>
      </w:r>
      <w:r w:rsidR="009B6B14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F929FB" w:rsidRDefault="00F929FB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9B6B14">
        <w:t xml:space="preserve">v. r. 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9FB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0875AD"/>
    <w:multiLevelType w:val="hybridMultilevel"/>
    <w:tmpl w:val="5AF25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F0142"/>
    <w:rsid w:val="00310E47"/>
    <w:rsid w:val="00314450"/>
    <w:rsid w:val="003258C8"/>
    <w:rsid w:val="003475DE"/>
    <w:rsid w:val="00356011"/>
    <w:rsid w:val="00377253"/>
    <w:rsid w:val="00386BA1"/>
    <w:rsid w:val="00392C7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452D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6B14"/>
    <w:rsid w:val="009B75A1"/>
    <w:rsid w:val="009D7456"/>
    <w:rsid w:val="009E5158"/>
    <w:rsid w:val="009E5BB6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85C78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241CA"/>
    <w:rsid w:val="00D4084F"/>
    <w:rsid w:val="00D413A6"/>
    <w:rsid w:val="00D76FB3"/>
    <w:rsid w:val="00DA7D64"/>
    <w:rsid w:val="00DC29E4"/>
    <w:rsid w:val="00DE6F97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929FB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5CDB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B3071-B8E7-45FC-910A-E06F3825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15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2019-12-10T16:09:00Z</cp:lastPrinted>
  <dcterms:created xsi:type="dcterms:W3CDTF">2020-02-10T12:58:00Z</dcterms:created>
  <dcterms:modified xsi:type="dcterms:W3CDTF">2020-02-10T13:56:00Z</dcterms:modified>
</cp:coreProperties>
</file>