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E4A32" w:rsidP="005854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353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E97A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5. února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B763BE" w:rsidRDefault="00C476AB" w:rsidP="008C3CCE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>zákona</w:t>
            </w:r>
            <w:r w:rsidR="00F54FBE">
              <w:t xml:space="preserve"> </w:t>
            </w:r>
            <w:r w:rsidR="008C3CCE">
              <w:t xml:space="preserve">o sčítání lidu, domů a bytů v roce 2021 </w:t>
            </w:r>
          </w:p>
          <w:p w:rsidR="00670AE7" w:rsidRDefault="008C3CCE" w:rsidP="00B763BE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a o změně zákona č. 89/1995 </w:t>
            </w:r>
            <w:r w:rsidR="00DC5115">
              <w:t>Sb.</w:t>
            </w:r>
            <w:r w:rsidR="007F5AA5">
              <w:t xml:space="preserve">, o </w:t>
            </w:r>
            <w:r w:rsidR="008E27F6">
              <w:t xml:space="preserve">státní </w:t>
            </w:r>
            <w:r w:rsidR="007F5AA5">
              <w:t>statistické službě, ve znění pozdějších předpisů</w:t>
            </w:r>
          </w:p>
          <w:p w:rsidR="005B6C03" w:rsidRDefault="005B6C03" w:rsidP="00915B7D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8C3CCE">
              <w:t xml:space="preserve">622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Pr="00EE6C77" w:rsidRDefault="00C476AB" w:rsidP="002C48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EE6C77">
        <w:rPr>
          <w:rFonts w:ascii="Times New Roman" w:hAnsi="Times New Roman" w:cs="Times New Roman"/>
          <w:sz w:val="24"/>
          <w:szCs w:val="24"/>
        </w:rPr>
        <w:tab/>
        <w:t>Po</w:t>
      </w:r>
      <w:r w:rsidR="002D4F9D" w:rsidRPr="00EE6C77">
        <w:rPr>
          <w:rFonts w:ascii="Times New Roman" w:hAnsi="Times New Roman" w:cs="Times New Roman"/>
          <w:sz w:val="24"/>
          <w:szCs w:val="24"/>
        </w:rPr>
        <w:t xml:space="preserve"> úvodním slově </w:t>
      </w:r>
      <w:r w:rsidR="00143A3B" w:rsidRPr="00EE6C77">
        <w:rPr>
          <w:rFonts w:ascii="Times New Roman" w:hAnsi="Times New Roman" w:cs="Times New Roman"/>
          <w:sz w:val="24"/>
          <w:szCs w:val="24"/>
        </w:rPr>
        <w:t xml:space="preserve">náměstka </w:t>
      </w:r>
      <w:r w:rsidR="0038746E" w:rsidRPr="00EE6C77">
        <w:rPr>
          <w:rFonts w:ascii="Times New Roman" w:hAnsi="Times New Roman" w:cs="Times New Roman"/>
          <w:sz w:val="24"/>
          <w:szCs w:val="24"/>
        </w:rPr>
        <w:t>ministryně f</w:t>
      </w:r>
      <w:r w:rsidR="00915B7D" w:rsidRPr="00EE6C77">
        <w:rPr>
          <w:rFonts w:ascii="Times New Roman" w:hAnsi="Times New Roman" w:cs="Times New Roman"/>
          <w:sz w:val="24"/>
          <w:szCs w:val="24"/>
        </w:rPr>
        <w:t>inancí</w:t>
      </w:r>
      <w:r w:rsidR="00143A3B" w:rsidRPr="00EE6C77">
        <w:rPr>
          <w:rFonts w:ascii="Times New Roman" w:hAnsi="Times New Roman" w:cs="Times New Roman"/>
          <w:sz w:val="24"/>
          <w:szCs w:val="24"/>
        </w:rPr>
        <w:t xml:space="preserve"> </w:t>
      </w:r>
      <w:r w:rsidR="0096426B">
        <w:rPr>
          <w:rFonts w:ascii="Times New Roman" w:hAnsi="Times New Roman" w:cs="Times New Roman"/>
          <w:sz w:val="24"/>
          <w:szCs w:val="24"/>
        </w:rPr>
        <w:t xml:space="preserve">K. </w:t>
      </w:r>
      <w:proofErr w:type="spellStart"/>
      <w:r w:rsidR="0096426B">
        <w:rPr>
          <w:rFonts w:ascii="Times New Roman" w:hAnsi="Times New Roman" w:cs="Times New Roman"/>
          <w:sz w:val="24"/>
          <w:szCs w:val="24"/>
        </w:rPr>
        <w:t>Tylla</w:t>
      </w:r>
      <w:proofErr w:type="spellEnd"/>
      <w:r w:rsidR="00C905A4" w:rsidRPr="00EE6C77">
        <w:rPr>
          <w:rFonts w:ascii="Times New Roman" w:hAnsi="Times New Roman" w:cs="Times New Roman"/>
          <w:sz w:val="24"/>
          <w:szCs w:val="24"/>
        </w:rPr>
        <w:t>,</w:t>
      </w:r>
      <w:r w:rsidR="00915B7D" w:rsidRPr="00EE6C77">
        <w:rPr>
          <w:rFonts w:ascii="Times New Roman" w:hAnsi="Times New Roman" w:cs="Times New Roman"/>
          <w:sz w:val="24"/>
          <w:szCs w:val="24"/>
        </w:rPr>
        <w:t xml:space="preserve"> </w:t>
      </w:r>
      <w:r w:rsidR="00EE6C77" w:rsidRPr="00EE6C77">
        <w:rPr>
          <w:rFonts w:ascii="Times New Roman" w:hAnsi="Times New Roman" w:cs="Times New Roman"/>
          <w:sz w:val="24"/>
          <w:szCs w:val="24"/>
        </w:rPr>
        <w:t xml:space="preserve">předsedy Českého statistického úřadu M. </w:t>
      </w:r>
      <w:proofErr w:type="spellStart"/>
      <w:r w:rsidR="00EE6C77" w:rsidRPr="00EE6C77">
        <w:rPr>
          <w:rFonts w:ascii="Times New Roman" w:hAnsi="Times New Roman" w:cs="Times New Roman"/>
          <w:sz w:val="24"/>
          <w:szCs w:val="24"/>
        </w:rPr>
        <w:t>Rojíčka</w:t>
      </w:r>
      <w:proofErr w:type="spellEnd"/>
      <w:r w:rsidR="00EE6C77" w:rsidRPr="00EE6C77">
        <w:rPr>
          <w:rFonts w:ascii="Times New Roman" w:hAnsi="Times New Roman" w:cs="Times New Roman"/>
          <w:sz w:val="24"/>
          <w:szCs w:val="24"/>
        </w:rPr>
        <w:t xml:space="preserve">, </w:t>
      </w:r>
      <w:r w:rsidRPr="00EE6C77">
        <w:rPr>
          <w:rFonts w:ascii="Times New Roman" w:hAnsi="Times New Roman" w:cs="Times New Roman"/>
          <w:sz w:val="24"/>
          <w:szCs w:val="24"/>
        </w:rPr>
        <w:t xml:space="preserve">zpravodajské zprávě </w:t>
      </w:r>
      <w:proofErr w:type="spellStart"/>
      <w:r w:rsidRPr="00EE6C77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EE6C77">
        <w:rPr>
          <w:rFonts w:ascii="Times New Roman" w:hAnsi="Times New Roman" w:cs="Times New Roman"/>
          <w:sz w:val="24"/>
          <w:szCs w:val="24"/>
        </w:rPr>
        <w:t xml:space="preserve">. </w:t>
      </w:r>
      <w:r w:rsidR="008C3CCE" w:rsidRPr="00EE6C77">
        <w:rPr>
          <w:rFonts w:ascii="Times New Roman" w:hAnsi="Times New Roman" w:cs="Times New Roman"/>
          <w:sz w:val="24"/>
          <w:szCs w:val="24"/>
        </w:rPr>
        <w:t>P.</w:t>
      </w:r>
      <w:r w:rsidR="00DC5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FBE" w:rsidRPr="00EE6C77">
        <w:rPr>
          <w:rFonts w:ascii="Times New Roman" w:hAnsi="Times New Roman" w:cs="Times New Roman"/>
          <w:sz w:val="24"/>
          <w:szCs w:val="24"/>
        </w:rPr>
        <w:t>V</w:t>
      </w:r>
      <w:r w:rsidR="008C3CCE" w:rsidRPr="00EE6C77">
        <w:rPr>
          <w:rFonts w:ascii="Times New Roman" w:hAnsi="Times New Roman" w:cs="Times New Roman"/>
          <w:sz w:val="24"/>
          <w:szCs w:val="24"/>
        </w:rPr>
        <w:t>enhody</w:t>
      </w:r>
      <w:proofErr w:type="spellEnd"/>
      <w:r w:rsidR="00915B7D" w:rsidRPr="00EE6C77">
        <w:rPr>
          <w:rFonts w:ascii="Times New Roman" w:hAnsi="Times New Roman" w:cs="Times New Roman"/>
          <w:sz w:val="24"/>
          <w:szCs w:val="24"/>
        </w:rPr>
        <w:t xml:space="preserve"> </w:t>
      </w:r>
      <w:r w:rsidR="00BB4471" w:rsidRPr="00EE6C77">
        <w:rPr>
          <w:rFonts w:ascii="Times New Roman" w:hAnsi="Times New Roman" w:cs="Times New Roman"/>
          <w:sz w:val="24"/>
          <w:szCs w:val="24"/>
        </w:rPr>
        <w:t>a</w:t>
      </w:r>
      <w:r w:rsidRPr="00EE6C77">
        <w:rPr>
          <w:rFonts w:ascii="Times New Roman" w:hAnsi="Times New Roman" w:cs="Times New Roman"/>
          <w:sz w:val="24"/>
          <w:szCs w:val="24"/>
        </w:rPr>
        <w:t xml:space="preserve"> po rozpravě rozpočtový výbor Poslanecké sněmovny Parlamentu   </w:t>
      </w:r>
    </w:p>
    <w:p w:rsidR="006D7378" w:rsidRDefault="006D7378" w:rsidP="002C48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9E4A32" w:rsidRDefault="009E4A32" w:rsidP="002C48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9E4A32" w:rsidRDefault="009E4A32" w:rsidP="002C48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9E4A32" w:rsidRDefault="009E4A32" w:rsidP="009E4A32">
      <w:pPr>
        <w:pStyle w:val="Bezmezer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ab/>
        <w:t xml:space="preserve">d o p o r u č u j e  </w:t>
      </w:r>
      <w:r w:rsidR="00BD00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Poslanecké sněmovně Parlamentu, aby vládní návrh zákona o sčítání lidu, domů a bytů v roce 2021 a o změně zákona č. 89/1995</w:t>
      </w:r>
      <w:r w:rsidR="007F5AA5">
        <w:rPr>
          <w:rFonts w:ascii="Times New Roman" w:hAnsi="Times New Roman" w:cs="Times New Roman"/>
          <w:sz w:val="24"/>
          <w:szCs w:val="24"/>
        </w:rPr>
        <w:t xml:space="preserve"> Sb., o </w:t>
      </w:r>
      <w:r w:rsidR="008E27F6">
        <w:rPr>
          <w:rFonts w:ascii="Times New Roman" w:hAnsi="Times New Roman" w:cs="Times New Roman"/>
          <w:sz w:val="24"/>
          <w:szCs w:val="24"/>
        </w:rPr>
        <w:t xml:space="preserve">státní </w:t>
      </w:r>
      <w:bookmarkStart w:id="0" w:name="_GoBack"/>
      <w:bookmarkEnd w:id="0"/>
      <w:r w:rsidR="007F5AA5">
        <w:rPr>
          <w:rFonts w:ascii="Times New Roman" w:hAnsi="Times New Roman" w:cs="Times New Roman"/>
          <w:sz w:val="24"/>
          <w:szCs w:val="24"/>
        </w:rPr>
        <w:t xml:space="preserve">statistické službě, ve znění pozdějších </w:t>
      </w:r>
      <w:proofErr w:type="gramStart"/>
      <w:r w:rsidR="007F5AA5">
        <w:rPr>
          <w:rFonts w:ascii="Times New Roman" w:hAnsi="Times New Roman" w:cs="Times New Roman"/>
          <w:sz w:val="24"/>
          <w:szCs w:val="24"/>
        </w:rPr>
        <w:t xml:space="preserve">předpisů </w:t>
      </w:r>
      <w:r>
        <w:rPr>
          <w:rFonts w:ascii="Times New Roman" w:hAnsi="Times New Roman" w:cs="Times New Roman"/>
          <w:sz w:val="24"/>
          <w:szCs w:val="24"/>
        </w:rPr>
        <w:t xml:space="preserve"> (sněmovní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tisk 622)</w:t>
      </w:r>
    </w:p>
    <w:p w:rsidR="009E4A32" w:rsidRDefault="009E4A32" w:rsidP="009E4A32">
      <w:pPr>
        <w:pStyle w:val="Bezmezer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E4A32" w:rsidRDefault="009E4A32" w:rsidP="009E4A32">
      <w:pPr>
        <w:pStyle w:val="Bezmezer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E4A32" w:rsidRDefault="009E4A32" w:rsidP="009E4A32">
      <w:pPr>
        <w:pStyle w:val="Bezmezer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E4A32" w:rsidRDefault="009E4A32" w:rsidP="009E4A32">
      <w:pPr>
        <w:pStyle w:val="Bezmezer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 c h v á l i l a   bez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připomínek;</w:t>
      </w:r>
    </w:p>
    <w:p w:rsidR="009E4A32" w:rsidRDefault="009E4A32" w:rsidP="009E4A32">
      <w:pPr>
        <w:pStyle w:val="Bezmezer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</w:p>
    <w:p w:rsidR="006D7378" w:rsidRDefault="006D7378" w:rsidP="002C487C">
      <w:pPr>
        <w:pStyle w:val="Tlotextu"/>
      </w:pPr>
    </w:p>
    <w:p w:rsidR="006D7378" w:rsidRDefault="00C476AB" w:rsidP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6D7378" w:rsidRDefault="00034DFC" w:rsidP="00034DFC">
      <w:pPr>
        <w:pStyle w:val="Bezmezer"/>
        <w:ind w:left="426" w:hanging="437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/>
          <w:sz w:val="24"/>
          <w:szCs w:val="24"/>
        </w:rPr>
        <w:t xml:space="preserve">II.  </w:t>
      </w:r>
      <w:r w:rsidR="00BD003B">
        <w:rPr>
          <w:rFonts w:ascii="Times New Roman" w:hAnsi="Times New Roman"/>
          <w:sz w:val="24"/>
          <w:szCs w:val="24"/>
        </w:rPr>
        <w:t xml:space="preserve">z m o c ň u j e  </w:t>
      </w:r>
      <w:r w:rsidR="009E4A32">
        <w:rPr>
          <w:rFonts w:ascii="Times New Roman" w:hAnsi="Times New Roman"/>
          <w:sz w:val="24"/>
          <w:szCs w:val="24"/>
        </w:rPr>
        <w:t xml:space="preserve">zpravodaje, aby s tímto usnesením seznámil Poslaneckou </w:t>
      </w:r>
      <w:proofErr w:type="gramStart"/>
      <w:r w:rsidR="009E4A32">
        <w:rPr>
          <w:rFonts w:ascii="Times New Roman" w:hAnsi="Times New Roman"/>
          <w:sz w:val="24"/>
          <w:szCs w:val="24"/>
        </w:rPr>
        <w:t xml:space="preserve">sněmovnu </w:t>
      </w:r>
      <w:r>
        <w:rPr>
          <w:rFonts w:ascii="Times New Roman" w:hAnsi="Times New Roman"/>
          <w:sz w:val="24"/>
          <w:szCs w:val="24"/>
        </w:rPr>
        <w:t xml:space="preserve">  </w:t>
      </w:r>
      <w:r w:rsidR="009E4A32">
        <w:rPr>
          <w:rFonts w:ascii="Times New Roman" w:hAnsi="Times New Roman"/>
          <w:sz w:val="24"/>
          <w:szCs w:val="24"/>
        </w:rPr>
        <w:t>Parlamentu</w:t>
      </w:r>
      <w:proofErr w:type="gramEnd"/>
      <w:r w:rsidR="009E4A32">
        <w:rPr>
          <w:rFonts w:ascii="Times New Roman" w:hAnsi="Times New Roman"/>
          <w:sz w:val="24"/>
          <w:szCs w:val="24"/>
        </w:rPr>
        <w:t xml:space="preserve"> ČR.</w:t>
      </w: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23A49" w:rsidRDefault="00023A49" w:rsidP="00023A49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23A49" w:rsidRDefault="00023A49" w:rsidP="00023A4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Iva  KALÁTOVÁ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Petr  VENHODA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023A49" w:rsidRDefault="00023A49" w:rsidP="00023A4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ověřovatelka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zpravodaj</w:t>
      </w:r>
    </w:p>
    <w:p w:rsidR="00023A49" w:rsidRDefault="00023A49" w:rsidP="00023A4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023A49" w:rsidRPr="00626B1B" w:rsidRDefault="00023A49" w:rsidP="00023A49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       </w:t>
      </w:r>
    </w:p>
    <w:p w:rsidR="00023A49" w:rsidRDefault="00023A49" w:rsidP="00023A49"/>
    <w:p w:rsidR="00023A49" w:rsidRDefault="00023A49" w:rsidP="00023A49"/>
    <w:p w:rsidR="00023A49" w:rsidRDefault="00023A49" w:rsidP="00023A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Miloslava  VOSTRÁ 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023A49" w:rsidRPr="00626AB2" w:rsidRDefault="00023A49" w:rsidP="00023A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023A49" w:rsidRDefault="00023A49" w:rsidP="00023A49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023A49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3A49"/>
    <w:rsid w:val="00024354"/>
    <w:rsid w:val="00034DFC"/>
    <w:rsid w:val="000B3C81"/>
    <w:rsid w:val="000C6C29"/>
    <w:rsid w:val="000D5ECD"/>
    <w:rsid w:val="00143A3B"/>
    <w:rsid w:val="001B70E0"/>
    <w:rsid w:val="0023529D"/>
    <w:rsid w:val="00250CA7"/>
    <w:rsid w:val="00253FA0"/>
    <w:rsid w:val="002578BE"/>
    <w:rsid w:val="00275BA8"/>
    <w:rsid w:val="002C487C"/>
    <w:rsid w:val="002D4F9D"/>
    <w:rsid w:val="003367FD"/>
    <w:rsid w:val="0034692E"/>
    <w:rsid w:val="0038746E"/>
    <w:rsid w:val="003E152D"/>
    <w:rsid w:val="00480C5F"/>
    <w:rsid w:val="00482183"/>
    <w:rsid w:val="004C0DA5"/>
    <w:rsid w:val="004F2C87"/>
    <w:rsid w:val="005854AE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734CA9"/>
    <w:rsid w:val="007512FF"/>
    <w:rsid w:val="0077270D"/>
    <w:rsid w:val="0079756D"/>
    <w:rsid w:val="007F401E"/>
    <w:rsid w:val="007F5AA5"/>
    <w:rsid w:val="00822A78"/>
    <w:rsid w:val="008311EA"/>
    <w:rsid w:val="0086427A"/>
    <w:rsid w:val="008A4540"/>
    <w:rsid w:val="008C3CCE"/>
    <w:rsid w:val="008D16E5"/>
    <w:rsid w:val="008E20B7"/>
    <w:rsid w:val="008E27F6"/>
    <w:rsid w:val="00910661"/>
    <w:rsid w:val="00915B7D"/>
    <w:rsid w:val="0093522D"/>
    <w:rsid w:val="0096426B"/>
    <w:rsid w:val="0097023B"/>
    <w:rsid w:val="009A1C98"/>
    <w:rsid w:val="009C6A52"/>
    <w:rsid w:val="009E4A32"/>
    <w:rsid w:val="00A44BCD"/>
    <w:rsid w:val="00A56A04"/>
    <w:rsid w:val="00A57AD7"/>
    <w:rsid w:val="00A601DB"/>
    <w:rsid w:val="00AE617D"/>
    <w:rsid w:val="00B74620"/>
    <w:rsid w:val="00B763BE"/>
    <w:rsid w:val="00BB4471"/>
    <w:rsid w:val="00BD003B"/>
    <w:rsid w:val="00C26650"/>
    <w:rsid w:val="00C40EE4"/>
    <w:rsid w:val="00C476AB"/>
    <w:rsid w:val="00C841D5"/>
    <w:rsid w:val="00C905A4"/>
    <w:rsid w:val="00C9412C"/>
    <w:rsid w:val="00CB4C82"/>
    <w:rsid w:val="00CC643C"/>
    <w:rsid w:val="00D24165"/>
    <w:rsid w:val="00D82A82"/>
    <w:rsid w:val="00D84348"/>
    <w:rsid w:val="00D94B50"/>
    <w:rsid w:val="00DB09E3"/>
    <w:rsid w:val="00DC5115"/>
    <w:rsid w:val="00E459A6"/>
    <w:rsid w:val="00E97A19"/>
    <w:rsid w:val="00ED1F03"/>
    <w:rsid w:val="00EE6C77"/>
    <w:rsid w:val="00F54FBE"/>
    <w:rsid w:val="00F6237A"/>
    <w:rsid w:val="00FC65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B13B4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10</cp:revision>
  <cp:lastPrinted>2020-02-06T07:27:00Z</cp:lastPrinted>
  <dcterms:created xsi:type="dcterms:W3CDTF">2020-02-05T12:53:00Z</dcterms:created>
  <dcterms:modified xsi:type="dcterms:W3CDTF">2020-02-07T13:35:00Z</dcterms:modified>
  <dc:language>cs-CZ</dc:language>
</cp:coreProperties>
</file>