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401A1F">
      <w:pPr>
        <w:spacing w:after="0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401A1F">
      <w:pPr>
        <w:spacing w:after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401A1F" w:rsidRDefault="00401A1F" w:rsidP="00401A1F">
      <w:pPr>
        <w:spacing w:after="0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401A1F" w:rsidRDefault="00401A1F" w:rsidP="00401A1F">
      <w:pPr>
        <w:spacing w:after="0"/>
        <w:jc w:val="center"/>
        <w:rPr>
          <w:b/>
          <w:i/>
          <w:szCs w:val="24"/>
        </w:rPr>
      </w:pPr>
      <w:r>
        <w:rPr>
          <w:b/>
          <w:i/>
          <w:szCs w:val="24"/>
        </w:rPr>
        <w:t>8. volební období</w:t>
      </w:r>
    </w:p>
    <w:p w:rsidR="00E96CD2" w:rsidRDefault="00E96CD2" w:rsidP="00401A1F">
      <w:pPr>
        <w:spacing w:after="0"/>
        <w:jc w:val="center"/>
        <w:rPr>
          <w:b/>
          <w:i/>
          <w:color w:val="FF0000"/>
          <w:sz w:val="28"/>
          <w:szCs w:val="28"/>
        </w:rPr>
      </w:pPr>
    </w:p>
    <w:p w:rsidR="00401A1F" w:rsidRPr="00E96CD2" w:rsidRDefault="00E04E4B" w:rsidP="00401A1F">
      <w:pPr>
        <w:spacing w:after="0"/>
        <w:jc w:val="center"/>
        <w:rPr>
          <w:b/>
          <w:i/>
          <w:color w:val="FF0000"/>
          <w:sz w:val="28"/>
          <w:szCs w:val="28"/>
        </w:rPr>
      </w:pPr>
      <w:r w:rsidRPr="00CB3D2F">
        <w:rPr>
          <w:b/>
          <w:i/>
          <w:sz w:val="28"/>
          <w:szCs w:val="28"/>
        </w:rPr>
        <w:t>192</w:t>
      </w:r>
    </w:p>
    <w:p w:rsidR="00E96CD2" w:rsidRDefault="00E96CD2" w:rsidP="00401A1F">
      <w:pPr>
        <w:spacing w:after="0"/>
        <w:jc w:val="center"/>
        <w:rPr>
          <w:b/>
          <w:i/>
          <w:sz w:val="32"/>
        </w:rPr>
      </w:pPr>
    </w:p>
    <w:p w:rsidR="00401A1F" w:rsidRDefault="00401A1F" w:rsidP="00401A1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401A1F">
      <w:pPr>
        <w:spacing w:after="0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Pr="00401A1F" w:rsidRDefault="00401A1F" w:rsidP="00401A1F">
      <w:pPr>
        <w:spacing w:after="0"/>
        <w:jc w:val="center"/>
        <w:rPr>
          <w:b/>
          <w:i/>
          <w:szCs w:val="24"/>
        </w:rPr>
      </w:pPr>
      <w:r>
        <w:rPr>
          <w:b/>
          <w:i/>
          <w:szCs w:val="24"/>
        </w:rPr>
        <w:t>z 33. schůze ze dne 24. března 2020</w:t>
      </w:r>
    </w:p>
    <w:p w:rsidR="00E96CD2" w:rsidRDefault="00401A1F" w:rsidP="00E96CD2">
      <w:pPr>
        <w:pStyle w:val="PS-pedmtusnesen"/>
        <w:spacing w:after="0"/>
      </w:pPr>
      <w:r>
        <w:t xml:space="preserve">k vládnímu návrhu zákona o zvláštních pravidlech pro přijímání k některým druhům vzdělávání a k jejich ukončování ve školním roce 2019/2020 </w:t>
      </w:r>
    </w:p>
    <w:p w:rsidR="00401A1F" w:rsidRDefault="00401A1F" w:rsidP="00E96CD2">
      <w:pPr>
        <w:pStyle w:val="PS-pedmtusnesen"/>
        <w:spacing w:before="0" w:after="0"/>
      </w:pPr>
      <w:r>
        <w:t>(sněmovní tisk 786)</w:t>
      </w:r>
    </w:p>
    <w:p w:rsidR="004268D0" w:rsidRDefault="004268D0" w:rsidP="000F0377">
      <w:pPr>
        <w:pStyle w:val="PS-uvodnodstavec"/>
        <w:spacing w:after="0"/>
      </w:pPr>
    </w:p>
    <w:p w:rsidR="00BF6601" w:rsidRPr="00E96CD2" w:rsidRDefault="00E96CD2" w:rsidP="00E96CD2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401A1F" w:rsidRPr="006B7C62">
        <w:rPr>
          <w:szCs w:val="24"/>
        </w:rPr>
        <w:t xml:space="preserve">ministra </w:t>
      </w:r>
      <w:r w:rsidR="00401A1F">
        <w:rPr>
          <w:szCs w:val="24"/>
        </w:rPr>
        <w:t>školství, mládeže a tělovýchovy Roberta Plagy, zpravodajské zprávě posl. Karla Raise a po rozpravě</w:t>
      </w:r>
    </w:p>
    <w:p w:rsidR="00401A1F" w:rsidRDefault="00401A1F" w:rsidP="00BF6601">
      <w:pPr>
        <w:pStyle w:val="PS-uvodnodstavec"/>
        <w:spacing w:after="0"/>
        <w:ind w:firstLine="0"/>
      </w:pPr>
    </w:p>
    <w:p w:rsidR="00E96CD2" w:rsidRDefault="00E96CD2" w:rsidP="00BF6601">
      <w:pPr>
        <w:pStyle w:val="PS-uvodnodstavec"/>
        <w:spacing w:after="0"/>
        <w:ind w:firstLine="0"/>
      </w:pPr>
    </w:p>
    <w:p w:rsidR="00854577" w:rsidRDefault="00401A1F" w:rsidP="00401A1F">
      <w:pPr>
        <w:pStyle w:val="PS-uvodnodstavec"/>
        <w:spacing w:after="0"/>
        <w:ind w:left="1985" w:hanging="1985"/>
      </w:pPr>
      <w:r>
        <w:rPr>
          <w:b/>
        </w:rPr>
        <w:t>I.   navrhuj</w:t>
      </w:r>
      <w:r w:rsidR="00980E24" w:rsidRPr="00401A1F">
        <w:rPr>
          <w:b/>
        </w:rPr>
        <w:t>e</w:t>
      </w:r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="00854577" w:rsidRPr="00F80CBA">
        <w:rPr>
          <w:b/>
        </w:rPr>
        <w:t>ne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F00E7D" w:rsidRDefault="00854577" w:rsidP="00401A1F">
      <w:pPr>
        <w:pStyle w:val="PS-uvodnodstavec"/>
        <w:spacing w:after="0"/>
        <w:ind w:left="1985" w:hanging="1985"/>
      </w:pPr>
      <w:r>
        <w:t xml:space="preserve"> </w:t>
      </w:r>
    </w:p>
    <w:p w:rsidR="00A45226" w:rsidRDefault="00980E24" w:rsidP="00401A1F">
      <w:pPr>
        <w:pStyle w:val="PS-uvodnodstavec"/>
        <w:spacing w:after="0"/>
        <w:ind w:left="1985" w:hanging="1985"/>
      </w:pPr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401A1F">
      <w:pPr>
        <w:pStyle w:val="PS-uvodnodstavec"/>
        <w:spacing w:after="0"/>
        <w:ind w:left="1985" w:hanging="1985"/>
      </w:pPr>
    </w:p>
    <w:p w:rsidR="00F00E7D" w:rsidRDefault="000D6D1F" w:rsidP="00401A1F">
      <w:pPr>
        <w:pStyle w:val="PS-uvodnodstavec"/>
        <w:spacing w:after="0"/>
        <w:ind w:left="1985" w:hanging="1985"/>
      </w:pPr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nejpozději </w:t>
      </w:r>
      <w:r w:rsidR="00F00E7D" w:rsidRPr="00E04E4B">
        <w:rPr>
          <w:b/>
        </w:rPr>
        <w:t>do</w:t>
      </w:r>
      <w:r w:rsidR="00E96CD2" w:rsidRPr="00E04E4B">
        <w:rPr>
          <w:b/>
        </w:rPr>
        <w:t xml:space="preserve"> </w:t>
      </w:r>
      <w:r w:rsidR="00E04E4B" w:rsidRPr="00E04E4B">
        <w:rPr>
          <w:b/>
        </w:rPr>
        <w:t>konce jednacího dne</w:t>
      </w:r>
      <w:r w:rsidR="00F00E7D">
        <w:t>;</w:t>
      </w:r>
    </w:p>
    <w:p w:rsidR="000D6D1F" w:rsidRDefault="000D6D1F" w:rsidP="00401A1F">
      <w:pPr>
        <w:pStyle w:val="PS-uvodnodstavec"/>
        <w:spacing w:after="0"/>
        <w:ind w:left="1985" w:hanging="1985"/>
      </w:pPr>
    </w:p>
    <w:p w:rsidR="00E04E4B" w:rsidRDefault="00401A1F" w:rsidP="00E96CD2">
      <w:pPr>
        <w:ind w:left="1985" w:hanging="1985"/>
        <w:jc w:val="both"/>
        <w:rPr>
          <w:rFonts w:eastAsia="Times New Roman"/>
          <w:color w:val="FF0000"/>
          <w:spacing w:val="-3"/>
          <w:szCs w:val="20"/>
          <w:lang w:eastAsia="zh-CN" w:bidi="hi-IN"/>
        </w:rPr>
      </w:pPr>
      <w:r w:rsidRPr="00401A1F">
        <w:rPr>
          <w:b/>
        </w:rPr>
        <w:t>IV.   doporučuj</w:t>
      </w:r>
      <w:r w:rsidR="000D6D1F" w:rsidRPr="00401A1F">
        <w:rPr>
          <w:b/>
        </w:rPr>
        <w:t>e</w:t>
      </w:r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 vládním návrhem zákona o zvláštních pravidlech pro přijímání k některým druhům vzdělávání a k jejich ukončování ve školním roce 2019/2020 (sněmovní tisk 786)</w:t>
      </w:r>
      <w:r w:rsidR="000D6D1F">
        <w:t xml:space="preserve"> </w:t>
      </w:r>
      <w:r w:rsidR="00E96CD2">
        <w:rPr>
          <w:b/>
        </w:rPr>
        <w:t xml:space="preserve">vyslovila   </w:t>
      </w:r>
      <w:r w:rsidR="00E96CD2" w:rsidRPr="00E96CD2">
        <w:rPr>
          <w:b/>
        </w:rPr>
        <w:t>souhla</w:t>
      </w:r>
      <w:r w:rsidR="000D6D1F" w:rsidRPr="00E96CD2">
        <w:rPr>
          <w:b/>
        </w:rPr>
        <w:t>s</w:t>
      </w:r>
      <w:r w:rsidR="00E96CD2" w:rsidRPr="00E96CD2">
        <w:rPr>
          <w:color w:val="FF0000"/>
        </w:rPr>
        <w:t> </w:t>
      </w:r>
      <w:r w:rsidR="00EA4184" w:rsidRPr="00E04E4B">
        <w:rPr>
          <w:rFonts w:eastAsia="Times New Roman"/>
          <w:b/>
          <w:spacing w:val="-3"/>
          <w:szCs w:val="20"/>
          <w:lang w:eastAsia="zh-CN" w:bidi="hi-IN"/>
        </w:rPr>
        <w:t>ve znění přijat</w:t>
      </w:r>
      <w:r w:rsidR="008E2A2F">
        <w:rPr>
          <w:rFonts w:eastAsia="Times New Roman"/>
          <w:b/>
          <w:spacing w:val="-3"/>
          <w:szCs w:val="20"/>
          <w:lang w:eastAsia="zh-CN" w:bidi="hi-IN"/>
        </w:rPr>
        <w:t>ých</w:t>
      </w:r>
      <w:r w:rsidR="00EA4184" w:rsidRPr="00E04E4B">
        <w:rPr>
          <w:rFonts w:eastAsia="Times New Roman"/>
          <w:b/>
          <w:spacing w:val="-3"/>
          <w:szCs w:val="20"/>
          <w:lang w:eastAsia="zh-CN" w:bidi="hi-IN"/>
        </w:rPr>
        <w:t xml:space="preserve"> pozměňovací</w:t>
      </w:r>
      <w:r w:rsidR="008E2A2F">
        <w:rPr>
          <w:rFonts w:eastAsia="Times New Roman"/>
          <w:b/>
          <w:spacing w:val="-3"/>
          <w:szCs w:val="20"/>
          <w:lang w:eastAsia="zh-CN" w:bidi="hi-IN"/>
        </w:rPr>
        <w:t>ch</w:t>
      </w:r>
      <w:r w:rsidR="00EA4184" w:rsidRPr="00E04E4B">
        <w:rPr>
          <w:rFonts w:eastAsia="Times New Roman"/>
          <w:b/>
          <w:spacing w:val="-3"/>
          <w:szCs w:val="20"/>
          <w:lang w:eastAsia="zh-CN" w:bidi="hi-IN"/>
        </w:rPr>
        <w:t xml:space="preserve"> návrh</w:t>
      </w:r>
      <w:r w:rsidR="008E2A2F">
        <w:rPr>
          <w:rFonts w:eastAsia="Times New Roman"/>
          <w:b/>
          <w:spacing w:val="-3"/>
          <w:szCs w:val="20"/>
          <w:lang w:eastAsia="zh-CN" w:bidi="hi-IN"/>
        </w:rPr>
        <w:t>ů</w:t>
      </w:r>
      <w:r w:rsidR="00E04E4B" w:rsidRPr="00A32885">
        <w:rPr>
          <w:rFonts w:eastAsia="Times New Roman"/>
          <w:spacing w:val="-3"/>
          <w:szCs w:val="20"/>
          <w:lang w:eastAsia="zh-CN" w:bidi="hi-IN"/>
        </w:rPr>
        <w:t>:</w:t>
      </w:r>
    </w:p>
    <w:p w:rsidR="00D139DA" w:rsidRDefault="00D139DA" w:rsidP="009F5D59">
      <w:pPr>
        <w:jc w:val="both"/>
        <w:rPr>
          <w:b/>
        </w:rPr>
      </w:pPr>
    </w:p>
    <w:p w:rsidR="009F5D59" w:rsidRDefault="009F5D59" w:rsidP="009F5D59">
      <w:pPr>
        <w:jc w:val="both"/>
        <w:rPr>
          <w:b/>
        </w:rPr>
      </w:pPr>
      <w:r>
        <w:rPr>
          <w:b/>
        </w:rPr>
        <w:t xml:space="preserve">1. </w:t>
      </w:r>
      <w:r w:rsidRPr="008010A6">
        <w:rPr>
          <w:b/>
        </w:rPr>
        <w:t xml:space="preserve">V Části </w:t>
      </w:r>
      <w:r>
        <w:rPr>
          <w:b/>
        </w:rPr>
        <w:t>druhé § 25 zní:</w:t>
      </w:r>
    </w:p>
    <w:p w:rsidR="009F5D59" w:rsidRDefault="009F5D59" w:rsidP="009F5D59">
      <w:pPr>
        <w:jc w:val="center"/>
      </w:pPr>
      <w:r>
        <w:t>„§ 25</w:t>
      </w:r>
    </w:p>
    <w:p w:rsidR="009F5D59" w:rsidRDefault="009F5D59" w:rsidP="009F5D59">
      <w:pPr>
        <w:jc w:val="both"/>
      </w:pPr>
      <w:r>
        <w:t>(1) Zpracování a centrální vyhodnocení výsledků zkoušek společné části maturitní zkoušky, s výjimkou dílčích zkoušek konaných formou ústní, zajišťuje Centrum.</w:t>
      </w:r>
    </w:p>
    <w:p w:rsidR="009F5D59" w:rsidRDefault="009F5D59" w:rsidP="009F5D59">
      <w:pPr>
        <w:jc w:val="both"/>
      </w:pPr>
      <w:r>
        <w:t xml:space="preserve">(2) Profilovou část maturitní zkoušky </w:t>
      </w:r>
      <w:r w:rsidRPr="00591720">
        <w:t>a ústní zkoušku společné části</w:t>
      </w:r>
      <w:r>
        <w:t xml:space="preserve"> vyhodnocuje škola.“</w:t>
      </w:r>
    </w:p>
    <w:p w:rsidR="009F5D59" w:rsidRPr="001E26D1" w:rsidRDefault="009F5D59" w:rsidP="009F5D59">
      <w:pPr>
        <w:jc w:val="both"/>
        <w:rPr>
          <w:b/>
          <w:bCs/>
        </w:rPr>
      </w:pPr>
      <w:r w:rsidRPr="001E26D1">
        <w:rPr>
          <w:b/>
          <w:bCs/>
        </w:rPr>
        <w:t>2. V části druhé § 29 zní:</w:t>
      </w:r>
    </w:p>
    <w:p w:rsidR="009F5D59" w:rsidRDefault="009F5D59" w:rsidP="009F5D59">
      <w:pPr>
        <w:jc w:val="center"/>
      </w:pPr>
      <w:r>
        <w:t>„§ 29</w:t>
      </w:r>
    </w:p>
    <w:p w:rsidR="009F5D59" w:rsidRDefault="009F5D59" w:rsidP="009F5D59">
      <w:pPr>
        <w:jc w:val="both"/>
      </w:pPr>
      <w:r>
        <w:t xml:space="preserve">(1) </w:t>
      </w:r>
      <w:r w:rsidRPr="001E26D1">
        <w:t>Na průběh dílčí zkoušky konané ústní formou a zkoušky profilové části maturitní zkoušky se ustanovení § 80a odst. 1, 2 a 4 školského zákona použijí obdobně.</w:t>
      </w:r>
    </w:p>
    <w:p w:rsidR="009F5D59" w:rsidRDefault="009F5D59" w:rsidP="009F5D59">
      <w:pPr>
        <w:jc w:val="both"/>
      </w:pPr>
      <w:r>
        <w:t xml:space="preserve">(2) </w:t>
      </w:r>
      <w:r w:rsidRPr="001E26D1">
        <w:t>Ustanovení § 81 odst. 6 školského zákona platí obdobně.</w:t>
      </w:r>
      <w:r>
        <w:t>“</w:t>
      </w:r>
    </w:p>
    <w:p w:rsidR="009F5D59" w:rsidRDefault="009F5D59" w:rsidP="009F5D59">
      <w:pPr>
        <w:jc w:val="both"/>
        <w:rPr>
          <w:b/>
        </w:rPr>
      </w:pPr>
      <w:bookmarkStart w:id="0" w:name="_GoBack"/>
      <w:bookmarkEnd w:id="0"/>
    </w:p>
    <w:p w:rsidR="008E2A2F" w:rsidRDefault="008E2A2F" w:rsidP="00401A1F">
      <w:pPr>
        <w:tabs>
          <w:tab w:val="left" w:pos="0"/>
        </w:tabs>
        <w:spacing w:after="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C27040" w:rsidRDefault="000D6D1F" w:rsidP="00401A1F">
      <w:pPr>
        <w:tabs>
          <w:tab w:val="left" w:pos="0"/>
        </w:tabs>
        <w:spacing w:after="0" w:line="240" w:lineRule="auto"/>
        <w:ind w:left="1985" w:hanging="1985"/>
        <w:jc w:val="both"/>
      </w:pPr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r w:rsidR="00C27040">
        <w:t xml:space="preserve">   </w:t>
      </w:r>
      <w:r w:rsidR="00401A1F">
        <w:tab/>
      </w:r>
      <w:r w:rsidR="00E96CD2">
        <w:t>zpravodaje</w:t>
      </w:r>
      <w:r w:rsidR="00C27040">
        <w:t xml:space="preserve"> výboru, aby</w:t>
      </w:r>
      <w:r w:rsidR="00E96CD2">
        <w:t>:</w:t>
      </w:r>
    </w:p>
    <w:p w:rsidR="00E96CD2" w:rsidRDefault="00E96CD2" w:rsidP="00E96CD2">
      <w:pPr>
        <w:pStyle w:val="PS-uvodnodstavec"/>
        <w:spacing w:after="0"/>
        <w:ind w:left="2268" w:hanging="283"/>
      </w:pPr>
      <w:r>
        <w:t>-</w:t>
      </w:r>
      <w:r>
        <w:tab/>
      </w:r>
      <w:r w:rsidR="00C27040">
        <w:t xml:space="preserve">se stanoviskem výboru seznámil schůzi </w:t>
      </w:r>
      <w:r>
        <w:t>Poslanecké sněmovny;</w:t>
      </w:r>
    </w:p>
    <w:p w:rsidR="00C27040" w:rsidRDefault="00E96CD2" w:rsidP="00E96CD2">
      <w:pPr>
        <w:pStyle w:val="PS-uvodnodstavec"/>
        <w:spacing w:after="0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96CD2" w:rsidRDefault="00E96CD2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511FE" w:rsidRDefault="00E511FE" w:rsidP="00E96CD2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Karel Rais</w:t>
      </w:r>
      <w:r w:rsidRPr="00E96CD2">
        <w:rPr>
          <w:rFonts w:ascii="Times New Roman" w:hAnsi="Times New Roman" w:cs="Times New Roman"/>
          <w:szCs w:val="24"/>
        </w:rPr>
        <w:t>, v. r.</w:t>
      </w:r>
    </w:p>
    <w:p w:rsidR="00E96CD2" w:rsidRP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 w:rsidRPr="00E96CD2">
        <w:rPr>
          <w:rFonts w:ascii="Times New Roman" w:hAnsi="Times New Roman" w:cs="Times New Roman"/>
          <w:szCs w:val="24"/>
        </w:rPr>
        <w:t>zpravodaj</w:t>
      </w: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E96CD2" w:rsidRDefault="00E96CD2" w:rsidP="00E96CD2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Tereza Hyťhová,</w:t>
            </w:r>
            <w:r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  <w:r>
              <w:rPr>
                <w:szCs w:val="24"/>
              </w:rPr>
              <w:t>ka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Karel Rais</w:t>
            </w:r>
            <w:r w:rsidRPr="00AA613D">
              <w:rPr>
                <w:szCs w:val="24"/>
              </w:rPr>
              <w:t>, v. r.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E41906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E41906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E511FE">
      <w:headerReference w:type="default" r:id="rId7"/>
      <w:footerReference w:type="default" r:id="rId8"/>
      <w:pgSz w:w="11906" w:h="16838"/>
      <w:pgMar w:top="1701" w:right="1418" w:bottom="2127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662055"/>
      <w:docPartObj>
        <w:docPartGallery w:val="Page Numbers (Bottom of Page)"/>
        <w:docPartUnique/>
      </w:docPartObj>
    </w:sdtPr>
    <w:sdtEndPr/>
    <w:sdtContent>
      <w:p w:rsidR="00E511FE" w:rsidRDefault="00E511F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641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1641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03A02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54577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7CB1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721D5"/>
    <w:rsid w:val="00C83C80"/>
    <w:rsid w:val="00CA04C0"/>
    <w:rsid w:val="00CB1965"/>
    <w:rsid w:val="00CB3D2F"/>
    <w:rsid w:val="00CB75DB"/>
    <w:rsid w:val="00CC36DD"/>
    <w:rsid w:val="00D0475D"/>
    <w:rsid w:val="00D06C46"/>
    <w:rsid w:val="00D139DA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0CBA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DC5BE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Novakova Helena</cp:lastModifiedBy>
  <cp:revision>2</cp:revision>
  <cp:lastPrinted>2020-03-24T08:49:00Z</cp:lastPrinted>
  <dcterms:created xsi:type="dcterms:W3CDTF">2020-03-24T08:50:00Z</dcterms:created>
  <dcterms:modified xsi:type="dcterms:W3CDTF">2020-03-24T08:50:00Z</dcterms:modified>
  <dc:language>cs-CZ</dc:language>
</cp:coreProperties>
</file>