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DE7314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DE7314" w:rsidRPr="00DE7314">
        <w:rPr>
          <w:rFonts w:eastAsia="Times New Roman"/>
          <w:szCs w:val="20"/>
        </w:rPr>
        <w:t>kterým se předkládají Parlamentu České republiky k vyslovení souhlasu s</w:t>
      </w:r>
      <w:r w:rsidR="00DE7314">
        <w:rPr>
          <w:rFonts w:eastAsia="Times New Roman"/>
          <w:szCs w:val="20"/>
        </w:rPr>
        <w:t> </w:t>
      </w:r>
      <w:r w:rsidR="00DE7314" w:rsidRPr="00DE7314">
        <w:rPr>
          <w:rFonts w:eastAsia="Times New Roman"/>
          <w:szCs w:val="20"/>
        </w:rPr>
        <w:t xml:space="preserve">ratifikací změny Přílohy I a Přílohy II Mezinárodní úmluvy proti dopingu ve sportu /sněmovní tisk 459/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F5335" w:rsidRDefault="007F5335" w:rsidP="007F5335">
      <w:pPr>
        <w:pStyle w:val="PS-jmeno1"/>
        <w:spacing w:before="1680"/>
      </w:pPr>
      <w:r>
        <w:t xml:space="preserve">Radek Vondráček v. r.  </w:t>
      </w:r>
    </w:p>
    <w:p w:rsidR="007F5335" w:rsidRDefault="007F5335" w:rsidP="007F5335">
      <w:pPr>
        <w:pStyle w:val="PS-pedseda"/>
      </w:pPr>
      <w:r>
        <w:t>předseda Poslanecké sněmovny</w:t>
      </w:r>
    </w:p>
    <w:p w:rsidR="007F5335" w:rsidRDefault="007F5335" w:rsidP="007F5335">
      <w:pPr>
        <w:pStyle w:val="PS-jmeno2"/>
      </w:pPr>
      <w:r>
        <w:t xml:space="preserve">Miroslav Kalousek v. r.  </w:t>
      </w:r>
    </w:p>
    <w:p w:rsidR="007F5335" w:rsidRDefault="007F5335" w:rsidP="007F5335">
      <w:pPr>
        <w:pStyle w:val="PS-overov"/>
      </w:pPr>
      <w:r>
        <w:t>ověřovatel Poslanecké sněmovny</w:t>
      </w:r>
    </w:p>
    <w:p w:rsidR="00A66149" w:rsidRDefault="00A66149" w:rsidP="007F5335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533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2020-03-03T13:09:00Z</cp:lastPrinted>
  <dcterms:created xsi:type="dcterms:W3CDTF">2020-02-13T10:23:00Z</dcterms:created>
  <dcterms:modified xsi:type="dcterms:W3CDTF">2020-03-03T13:09:00Z</dcterms:modified>
</cp:coreProperties>
</file>