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F45963">
        <w:t>5</w:t>
      </w:r>
      <w:r w:rsidR="008C6B00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8C6B00">
        <w:t>3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8C6B00">
        <w:t>22</w:t>
      </w:r>
      <w:r>
        <w:t>.</w:t>
      </w:r>
      <w:r w:rsidR="00DF3FFE">
        <w:t xml:space="preserve"> </w:t>
      </w:r>
      <w:r w:rsidR="00DA7C45">
        <w:t>ledna 2020</w:t>
      </w:r>
    </w:p>
    <w:p w:rsidR="002720DD" w:rsidRPr="00630A63" w:rsidRDefault="00630A63" w:rsidP="006763DD">
      <w:pPr>
        <w:pStyle w:val="PS-pedmtusnesen"/>
        <w:spacing w:before="12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E81E27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5E417D" w:rsidRPr="003755D2" w:rsidRDefault="005E417D" w:rsidP="005E41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755D2">
        <w:rPr>
          <w:sz w:val="24"/>
          <w:szCs w:val="24"/>
        </w:rPr>
        <w:t xml:space="preserve">Návrh Zastupitelstva hlavního města Prahy na vydání </w:t>
      </w:r>
      <w:r>
        <w:rPr>
          <w:sz w:val="24"/>
          <w:szCs w:val="24"/>
        </w:rPr>
        <w:t>zákona, kterým se mění zákon č. </w:t>
      </w:r>
      <w:r w:rsidRPr="003755D2">
        <w:rPr>
          <w:sz w:val="24"/>
          <w:szCs w:val="24"/>
        </w:rPr>
        <w:t xml:space="preserve">235/2004 Sb., o dani z přidané hodnoty, ve znění pozdějších předpisů, zákonné opatření Senátu č. 340/2013 Sb., o dani z nabytí nemovitých věcí, ve znění pozdějších předpisů, zákon č. 586/1992 Sb., o daních z příjmů, </w:t>
      </w:r>
      <w:r>
        <w:rPr>
          <w:sz w:val="24"/>
          <w:szCs w:val="24"/>
        </w:rPr>
        <w:t>ve znění pozdějších předpisů, a </w:t>
      </w:r>
      <w:r w:rsidRPr="003755D2">
        <w:rPr>
          <w:sz w:val="24"/>
          <w:szCs w:val="24"/>
        </w:rPr>
        <w:t>zákon č. 243/2000 Sb., o rozpočtovém určení výnosů některých daní územním samosprávným celkům a některým státním fondům (zákon o rozpočtovém určení daní), ve znění pozdějších předpisů</w:t>
      </w:r>
      <w:r>
        <w:rPr>
          <w:sz w:val="24"/>
          <w:szCs w:val="24"/>
        </w:rPr>
        <w:t xml:space="preserve"> /sněmovní tisk 674/</w:t>
      </w:r>
    </w:p>
    <w:p w:rsidR="005E417D" w:rsidRPr="003755D2" w:rsidRDefault="005E417D" w:rsidP="005E417D">
      <w:pPr>
        <w:pStyle w:val="vbory"/>
        <w:spacing w:after="240"/>
        <w:jc w:val="left"/>
        <w:rPr>
          <w:sz w:val="24"/>
          <w:szCs w:val="24"/>
        </w:rPr>
      </w:pPr>
      <w:r w:rsidRPr="003755D2">
        <w:rPr>
          <w:sz w:val="24"/>
          <w:szCs w:val="24"/>
        </w:rPr>
        <w:t xml:space="preserve">rozpočtovému výboru jako garančnímu výboru </w:t>
      </w:r>
    </w:p>
    <w:p w:rsidR="005E417D" w:rsidRPr="003755D2" w:rsidRDefault="005E417D" w:rsidP="005E41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755D2">
        <w:rPr>
          <w:sz w:val="24"/>
          <w:szCs w:val="24"/>
        </w:rPr>
        <w:t>Návrh poslanců Jany Krutákové, Jana Farského, Věry Kovářové, Víta Rakušana, Petra Gazdíka a Petra Pávka na vydání zákona, kterým se mění zákon č. 2/1969 Sb., o zřízení ministerstev a jiných ústředních orgánů státní správy České republiky, ve znění pozdějších předpisů /sněmovní tisk 675/</w:t>
      </w:r>
    </w:p>
    <w:p w:rsidR="005E417D" w:rsidRDefault="005E417D" w:rsidP="005E417D">
      <w:pPr>
        <w:pStyle w:val="vbory"/>
        <w:spacing w:after="0"/>
        <w:jc w:val="left"/>
        <w:rPr>
          <w:sz w:val="24"/>
          <w:szCs w:val="24"/>
        </w:rPr>
      </w:pPr>
      <w:r w:rsidRPr="003755D2">
        <w:rPr>
          <w:sz w:val="24"/>
          <w:szCs w:val="24"/>
        </w:rPr>
        <w:t>ústavně právnímu výboru jako garančnímu výboru</w:t>
      </w:r>
    </w:p>
    <w:p w:rsidR="005E417D" w:rsidRDefault="005E417D" w:rsidP="005E417D">
      <w:pPr>
        <w:pStyle w:val="vbory"/>
        <w:spacing w:after="0"/>
        <w:jc w:val="left"/>
        <w:rPr>
          <w:sz w:val="24"/>
          <w:szCs w:val="24"/>
        </w:rPr>
      </w:pPr>
      <w:r w:rsidRPr="003755D2">
        <w:rPr>
          <w:sz w:val="24"/>
          <w:szCs w:val="24"/>
        </w:rPr>
        <w:t>výboru pro životní prostředí jako dalšímu výboru</w:t>
      </w:r>
    </w:p>
    <w:p w:rsidR="005E417D" w:rsidRDefault="005E417D" w:rsidP="005E417D">
      <w:pPr>
        <w:pStyle w:val="vbory"/>
        <w:spacing w:after="0"/>
        <w:jc w:val="left"/>
        <w:rPr>
          <w:sz w:val="24"/>
          <w:szCs w:val="24"/>
        </w:rPr>
      </w:pPr>
      <w:r w:rsidRPr="003755D2">
        <w:rPr>
          <w:sz w:val="24"/>
          <w:szCs w:val="24"/>
        </w:rPr>
        <w:t>zemědělskému výboru jako dalšímu výboru</w:t>
      </w:r>
    </w:p>
    <w:p w:rsidR="005E417D" w:rsidRPr="003755D2" w:rsidRDefault="005E417D" w:rsidP="005E417D">
      <w:pPr>
        <w:pStyle w:val="vbory"/>
        <w:jc w:val="left"/>
        <w:rPr>
          <w:sz w:val="24"/>
          <w:szCs w:val="24"/>
        </w:rPr>
      </w:pPr>
      <w:r w:rsidRPr="003755D2">
        <w:rPr>
          <w:sz w:val="24"/>
          <w:szCs w:val="24"/>
        </w:rPr>
        <w:t>výboru pro veřejnou správu a regionál</w:t>
      </w:r>
      <w:r>
        <w:rPr>
          <w:sz w:val="24"/>
          <w:szCs w:val="24"/>
        </w:rPr>
        <w:t>ní rozvoj jako dalšímu výboru</w:t>
      </w:r>
    </w:p>
    <w:p w:rsidR="005E417D" w:rsidRPr="003755D2" w:rsidRDefault="005E417D" w:rsidP="005E41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755D2">
        <w:rPr>
          <w:sz w:val="24"/>
          <w:szCs w:val="24"/>
        </w:rPr>
        <w:lastRenderedPageBreak/>
        <w:t>Návrh poslanců Jany Krutákové, Jana Farského, Věry Kovářové, Víta Rakušana, Petra Gazdíka a Petra Pávka na vydání zákona, kterým s</w:t>
      </w:r>
      <w:r>
        <w:rPr>
          <w:sz w:val="24"/>
          <w:szCs w:val="24"/>
        </w:rPr>
        <w:t>e mění zákon č. 254/2001 Sb., o </w:t>
      </w:r>
      <w:r w:rsidRPr="003755D2">
        <w:rPr>
          <w:sz w:val="24"/>
          <w:szCs w:val="24"/>
        </w:rPr>
        <w:t>vodách a o změně některých zákonů (vodní zákon), ve znění pozdějších předpisů /sněmovní tisk 680/</w:t>
      </w:r>
    </w:p>
    <w:p w:rsidR="005E417D" w:rsidRPr="003755D2" w:rsidRDefault="005E417D" w:rsidP="005E417D">
      <w:pPr>
        <w:pStyle w:val="vbory"/>
        <w:spacing w:after="240"/>
        <w:jc w:val="left"/>
        <w:rPr>
          <w:sz w:val="24"/>
          <w:szCs w:val="24"/>
        </w:rPr>
      </w:pPr>
      <w:r w:rsidRPr="003755D2">
        <w:rPr>
          <w:sz w:val="24"/>
          <w:szCs w:val="24"/>
        </w:rPr>
        <w:t xml:space="preserve">zemědělskému výboru jako garančnímu výboru </w:t>
      </w:r>
    </w:p>
    <w:p w:rsidR="005E417D" w:rsidRPr="003755D2" w:rsidRDefault="005E417D" w:rsidP="005E41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755D2">
        <w:rPr>
          <w:sz w:val="24"/>
          <w:szCs w:val="24"/>
        </w:rPr>
        <w:t>Návrh poslanců Jany Krutákové, Jana Farského, Věry Kovářové, Víta Rakušana, Petra Gazdíka a Petra Pávka na vydání zákona, kterým s</w:t>
      </w:r>
      <w:r>
        <w:rPr>
          <w:sz w:val="24"/>
          <w:szCs w:val="24"/>
        </w:rPr>
        <w:t>e mění zákon č. 254/2001 Sb., o </w:t>
      </w:r>
      <w:r w:rsidRPr="003755D2">
        <w:rPr>
          <w:sz w:val="24"/>
          <w:szCs w:val="24"/>
        </w:rPr>
        <w:t>vodách a o změně některých zákonů (vodní zákon), ve znění pozdějších předpisů /sněmovní tisk 681/</w:t>
      </w:r>
    </w:p>
    <w:p w:rsidR="005E417D" w:rsidRPr="003755D2" w:rsidRDefault="005E417D" w:rsidP="005E417D">
      <w:pPr>
        <w:pStyle w:val="vbory"/>
        <w:jc w:val="left"/>
        <w:rPr>
          <w:sz w:val="24"/>
          <w:szCs w:val="24"/>
        </w:rPr>
      </w:pPr>
      <w:r w:rsidRPr="003755D2">
        <w:rPr>
          <w:sz w:val="24"/>
          <w:szCs w:val="24"/>
        </w:rPr>
        <w:t xml:space="preserve">zemědělskému výboru jako garančnímu výboru </w:t>
      </w:r>
    </w:p>
    <w:p w:rsidR="005E417D" w:rsidRPr="003755D2" w:rsidRDefault="005E417D" w:rsidP="005E417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755D2">
        <w:rPr>
          <w:sz w:val="24"/>
          <w:szCs w:val="24"/>
        </w:rPr>
        <w:t>Vládní návrh zákona, kterým se mění zákon č. 352/2001 Sb., o užívání státních symbolů České republiky a o změně některých zákonů, ve znění pozdějších předpisů</w:t>
      </w:r>
      <w:r>
        <w:rPr>
          <w:sz w:val="24"/>
          <w:szCs w:val="24"/>
        </w:rPr>
        <w:t xml:space="preserve"> /sněmovní tisk 702/</w:t>
      </w:r>
    </w:p>
    <w:p w:rsidR="005E417D" w:rsidRPr="003755D2" w:rsidRDefault="005E417D" w:rsidP="005E417D">
      <w:pPr>
        <w:pStyle w:val="vbory"/>
        <w:jc w:val="left"/>
        <w:rPr>
          <w:sz w:val="24"/>
          <w:szCs w:val="24"/>
        </w:rPr>
      </w:pPr>
      <w:r w:rsidRPr="003755D2">
        <w:rPr>
          <w:sz w:val="24"/>
          <w:szCs w:val="24"/>
        </w:rPr>
        <w:t>výboru pro vědu, vzdělání, kulturu, mládež a tělovýchovu jako garančnímu výboru;</w:t>
      </w:r>
    </w:p>
    <w:p w:rsidR="0090677D" w:rsidRPr="00E62EFD" w:rsidRDefault="00855C58" w:rsidP="001C3B39">
      <w:pPr>
        <w:suppressAutoHyphens/>
        <w:spacing w:before="24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  <w:r w:rsidRPr="00E115A8">
        <w:rPr>
          <w:color w:val="000000"/>
          <w:szCs w:val="24"/>
        </w:rPr>
        <w:t>ke sněmovnímu tisku 674 poslankyni Ivu Kalátovou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  <w:r w:rsidRPr="00E115A8">
        <w:rPr>
          <w:color w:val="000000"/>
          <w:szCs w:val="24"/>
        </w:rPr>
        <w:t>ke sněmovnímu tisku 675 poslance Jana Hrnčíře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  <w:r w:rsidRPr="00E115A8">
        <w:rPr>
          <w:color w:val="000000"/>
          <w:szCs w:val="24"/>
        </w:rPr>
        <w:t>ke sněmovnímu tisku 680 poslance Karla Turečka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  <w:r w:rsidRPr="00E115A8">
        <w:rPr>
          <w:color w:val="000000"/>
          <w:szCs w:val="24"/>
        </w:rPr>
        <w:t>ke sněmovnímu tisku 681 poslance Karla Turečka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  <w:r w:rsidRPr="00E115A8">
        <w:rPr>
          <w:color w:val="000000"/>
          <w:szCs w:val="24"/>
        </w:rPr>
        <w:t>ke sněmovnímu tisku 702 poslance Ivo Pojezného.</w:t>
      </w: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7F28AE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7F28AE" w:rsidP="003D1733">
      <w:pPr>
        <w:spacing w:after="0"/>
        <w:jc w:val="center"/>
      </w:pPr>
      <w:r>
        <w:t xml:space="preserve">Miroslava Němcová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</w:t>
      </w:r>
      <w:r w:rsidR="007F28AE">
        <w:t>ka</w:t>
      </w:r>
      <w:bookmarkStart w:id="0" w:name="_GoBack"/>
      <w:bookmarkEnd w:id="0"/>
      <w:r>
        <w:t xml:space="preserve"> organizačního výboru</w:t>
      </w:r>
    </w:p>
    <w:sectPr w:rsidR="00F03AB9" w:rsidRPr="003D173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8AE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3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7F28AE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182E"/>
    <w:rsid w:val="00A74A4E"/>
    <w:rsid w:val="00A80C77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3217"/>
    <o:shapelayout v:ext="edit">
      <o:idmap v:ext="edit" data="1"/>
    </o:shapelayout>
  </w:shapeDefaults>
  <w:decimalSymbol w:val=","/>
  <w:listSeparator w:val=";"/>
  <w14:docId w14:val="48FF380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4428-ABC4-4751-B155-DB367780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199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9</cp:revision>
  <cp:lastPrinted>2020-01-22T13:26:00Z</cp:lastPrinted>
  <dcterms:created xsi:type="dcterms:W3CDTF">2020-01-10T07:26:00Z</dcterms:created>
  <dcterms:modified xsi:type="dcterms:W3CDTF">2020-01-22T15:37:00Z</dcterms:modified>
</cp:coreProperties>
</file>