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05" w:rsidRDefault="00E60105" w:rsidP="00E60105">
      <w:pPr>
        <w:pStyle w:val="ZKON"/>
      </w:pPr>
      <w:r>
        <w:t>ZÁKON</w:t>
      </w:r>
    </w:p>
    <w:p w:rsidR="0053358A" w:rsidRPr="00E60105" w:rsidRDefault="00E60105" w:rsidP="00E60105">
      <w:pPr>
        <w:pStyle w:val="nadpiszkona"/>
        <w:rPr>
          <w:b w:val="0"/>
          <w:szCs w:val="24"/>
        </w:rPr>
      </w:pPr>
      <w:r w:rsidRPr="00E60105">
        <w:rPr>
          <w:b w:val="0"/>
        </w:rPr>
        <w:t xml:space="preserve">ze dne </w:t>
      </w:r>
      <w:r w:rsidR="0053358A" w:rsidRPr="00E60105">
        <w:rPr>
          <w:b w:val="0"/>
          <w:szCs w:val="24"/>
        </w:rPr>
        <w:t>……………. 201</w:t>
      </w:r>
      <w:r w:rsidRPr="00E60105">
        <w:rPr>
          <w:b w:val="0"/>
          <w:szCs w:val="24"/>
        </w:rPr>
        <w:t>9</w:t>
      </w:r>
      <w:r w:rsidR="0053358A" w:rsidRPr="00E60105">
        <w:rPr>
          <w:b w:val="0"/>
          <w:szCs w:val="24"/>
        </w:rPr>
        <w:t>,</w:t>
      </w:r>
    </w:p>
    <w:p w:rsidR="0053358A" w:rsidRPr="00D94132" w:rsidRDefault="0053358A" w:rsidP="00E60105">
      <w:pPr>
        <w:pStyle w:val="nadpiszkona"/>
        <w:rPr>
          <w:szCs w:val="24"/>
        </w:rPr>
      </w:pPr>
      <w:r w:rsidRPr="00F80726">
        <w:rPr>
          <w:szCs w:val="24"/>
        </w:rPr>
        <w:t xml:space="preserve">kterým se mění zákon č. </w:t>
      </w:r>
      <w:r>
        <w:rPr>
          <w:szCs w:val="24"/>
        </w:rPr>
        <w:t>56/2001</w:t>
      </w:r>
      <w:r w:rsidRPr="00F80726">
        <w:rPr>
          <w:szCs w:val="24"/>
        </w:rPr>
        <w:t xml:space="preserve"> Sb.</w:t>
      </w:r>
      <w:r>
        <w:rPr>
          <w:szCs w:val="24"/>
        </w:rPr>
        <w:t>,</w:t>
      </w:r>
      <w:r w:rsidRPr="00F80726">
        <w:rPr>
          <w:szCs w:val="24"/>
        </w:rPr>
        <w:t xml:space="preserve"> </w:t>
      </w:r>
      <w:r w:rsidRPr="00D94132">
        <w:rPr>
          <w:shd w:val="clear" w:color="auto" w:fill="FFFFFF"/>
        </w:rPr>
        <w:t>o podmínkách provozu vozidel na pozemních komunikacích a o změně zákona č. 168/1999 Sb., o pojištění odpovědnosti za škodu způsobenou provozem vozidla a o změně některých souvisejících zákonů (zákon o</w:t>
      </w:r>
      <w:r w:rsidR="00E60105">
        <w:rPr>
          <w:shd w:val="clear" w:color="auto" w:fill="FFFFFF"/>
        </w:rPr>
        <w:t> </w:t>
      </w:r>
      <w:r w:rsidRPr="00D94132">
        <w:rPr>
          <w:shd w:val="clear" w:color="auto" w:fill="FFFFFF"/>
        </w:rPr>
        <w:t>pojištění odpovědnosti z provozu vozidla), ve znění zákona č. 307/1999 Sb.</w:t>
      </w:r>
    </w:p>
    <w:p w:rsidR="0053358A" w:rsidRDefault="00E60105" w:rsidP="00E60105">
      <w:pPr>
        <w:pStyle w:val="Parlament"/>
      </w:pPr>
      <w:r>
        <w:t>Parlament se usnesl na tomto zákoně České republiky:</w:t>
      </w:r>
    </w:p>
    <w:p w:rsidR="0053358A" w:rsidRPr="00D66012" w:rsidRDefault="00E60105" w:rsidP="00E60105">
      <w:pPr>
        <w:pStyle w:val="lnek"/>
      </w:pPr>
      <w:r>
        <w:t xml:space="preserve">Čl. </w:t>
      </w:r>
      <w:r w:rsidR="0053358A" w:rsidRPr="00D66012">
        <w:t xml:space="preserve">I </w:t>
      </w:r>
    </w:p>
    <w:p w:rsidR="0053358A" w:rsidRDefault="007426CE" w:rsidP="007426CE">
      <w:pPr>
        <w:pStyle w:val="Textlnku"/>
        <w:rPr>
          <w:color w:val="000000"/>
          <w:szCs w:val="24"/>
        </w:rPr>
      </w:pPr>
      <w:r>
        <w:rPr>
          <w:color w:val="000000"/>
          <w:szCs w:val="24"/>
        </w:rPr>
        <w:t>V § 3 odst. 3 písm. e) z</w:t>
      </w:r>
      <w:r w:rsidR="0053358A" w:rsidRPr="00E35D13">
        <w:rPr>
          <w:color w:val="000000"/>
          <w:szCs w:val="24"/>
        </w:rPr>
        <w:t>ákon</w:t>
      </w:r>
      <w:r>
        <w:rPr>
          <w:color w:val="000000"/>
          <w:szCs w:val="24"/>
        </w:rPr>
        <w:t>a</w:t>
      </w:r>
      <w:r w:rsidR="0053358A" w:rsidRPr="00E35D13">
        <w:rPr>
          <w:color w:val="000000"/>
          <w:szCs w:val="24"/>
        </w:rPr>
        <w:t xml:space="preserve"> </w:t>
      </w:r>
      <w:r w:rsidR="0053358A" w:rsidRPr="00D94132">
        <w:t xml:space="preserve">č. 56/2001 Sb., </w:t>
      </w:r>
      <w:r w:rsidR="0053358A" w:rsidRPr="00D94132">
        <w:rPr>
          <w:shd w:val="clear" w:color="auto" w:fill="FFFFFF"/>
        </w:rPr>
        <w:t>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</w:t>
      </w:r>
      <w:r w:rsidR="0053358A" w:rsidRPr="00D94132">
        <w:rPr>
          <w:color w:val="000000"/>
        </w:rPr>
        <w:t>,</w:t>
      </w:r>
      <w:r w:rsidR="0053358A" w:rsidRPr="00E35D13">
        <w:rPr>
          <w:color w:val="000000"/>
          <w:szCs w:val="24"/>
        </w:rPr>
        <w:t xml:space="preserve"> se </w:t>
      </w:r>
      <w:r>
        <w:rPr>
          <w:color w:val="000000"/>
          <w:szCs w:val="24"/>
        </w:rPr>
        <w:t>číslovka „6“ nahrazuje číslovkou „15“ a za slova „jeden metr“ se doplňují slova „a čtyřicet centimetrů“.</w:t>
      </w:r>
    </w:p>
    <w:p w:rsidR="007426CE" w:rsidRDefault="007426CE" w:rsidP="007426CE">
      <w:pPr>
        <w:pStyle w:val="Textlnku"/>
      </w:pPr>
      <w:bookmarkStart w:id="0" w:name="_GoBack"/>
      <w:bookmarkEnd w:id="0"/>
    </w:p>
    <w:p w:rsidR="0053358A" w:rsidRPr="00D66012" w:rsidRDefault="00E60105" w:rsidP="00E60105">
      <w:pPr>
        <w:pStyle w:val="lnek"/>
      </w:pPr>
      <w:r>
        <w:t xml:space="preserve">Čl. </w:t>
      </w:r>
      <w:r w:rsidR="0053358A" w:rsidRPr="00D66012">
        <w:t>II</w:t>
      </w:r>
    </w:p>
    <w:p w:rsidR="0053358A" w:rsidRPr="00D66012" w:rsidRDefault="0053358A" w:rsidP="00E60105">
      <w:pPr>
        <w:pStyle w:val="Nadpislnku"/>
      </w:pPr>
      <w:r w:rsidRPr="00D66012">
        <w:t>Účinnost</w:t>
      </w:r>
    </w:p>
    <w:p w:rsidR="0053358A" w:rsidRDefault="0053358A" w:rsidP="00E60105">
      <w:pPr>
        <w:pStyle w:val="Textlnku"/>
      </w:pPr>
      <w:r w:rsidRPr="00D66012">
        <w:t xml:space="preserve">Tento zákon nabývá účinnosti prvním dnem druhého kalendářního měsíce po dni </w:t>
      </w:r>
      <w:r>
        <w:t xml:space="preserve">jeho </w:t>
      </w:r>
      <w:r w:rsidRPr="00D66012">
        <w:t xml:space="preserve">vyhlášení. </w:t>
      </w:r>
    </w:p>
    <w:sectPr w:rsidR="0053358A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58A" w:rsidRDefault="0053358A">
      <w:r>
        <w:separator/>
      </w:r>
    </w:p>
  </w:endnote>
  <w:endnote w:type="continuationSeparator" w:id="0">
    <w:p w:rsidR="0053358A" w:rsidRDefault="00533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58A" w:rsidRDefault="0053358A">
      <w:r>
        <w:separator/>
      </w:r>
    </w:p>
  </w:footnote>
  <w:footnote w:type="continuationSeparator" w:id="0">
    <w:p w:rsidR="0053358A" w:rsidRDefault="00533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ECC" w:rsidRDefault="0053358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6ECC" w:rsidRDefault="00256E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ECC" w:rsidRDefault="0053358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256ECC" w:rsidRDefault="00256E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CADCE850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BC37C9D"/>
    <w:multiLevelType w:val="hybridMultilevel"/>
    <w:tmpl w:val="869E04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6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7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9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0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3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5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18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8"/>
  </w:num>
  <w:num w:numId="11">
    <w:abstractNumId w:val="20"/>
  </w:num>
  <w:num w:numId="12">
    <w:abstractNumId w:val="11"/>
  </w:num>
  <w:num w:numId="13">
    <w:abstractNumId w:val="17"/>
  </w:num>
  <w:num w:numId="14">
    <w:abstractNumId w:val="10"/>
  </w:num>
  <w:num w:numId="15">
    <w:abstractNumId w:val="16"/>
  </w:num>
  <w:num w:numId="16">
    <w:abstractNumId w:val="5"/>
  </w:num>
  <w:num w:numId="17">
    <w:abstractNumId w:val="13"/>
  </w:num>
  <w:num w:numId="18">
    <w:abstractNumId w:val="19"/>
  </w:num>
  <w:num w:numId="19">
    <w:abstractNumId w:val="14"/>
  </w:num>
  <w:num w:numId="20">
    <w:abstractNumId w:val="12"/>
  </w:num>
  <w:num w:numId="21">
    <w:abstractNumId w:val="14"/>
    <w:lvlOverride w:ilvl="0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8"/>
  </w:num>
  <w:num w:numId="25">
    <w:abstractNumId w:val="18"/>
  </w:num>
  <w:num w:numId="26">
    <w:abstractNumId w:val="18"/>
  </w:num>
  <w:num w:numId="27">
    <w:abstractNumId w:val="6"/>
  </w:num>
  <w:num w:numId="28">
    <w:abstractNumId w:val="9"/>
  </w:num>
  <w:num w:numId="29">
    <w:abstractNumId w:val="0"/>
  </w:num>
  <w:num w:numId="3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53358A"/>
    <w:rsid w:val="00256ECC"/>
    <w:rsid w:val="003C1349"/>
    <w:rsid w:val="0053358A"/>
    <w:rsid w:val="007426CE"/>
    <w:rsid w:val="00E6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C44520"/>
  <w15:chartTrackingRefBased/>
  <w15:docId w15:val="{DB156ED9-623F-47EA-84EF-F008BB223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0105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E6010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E60105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E60105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E60105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E60105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E60105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E60105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E60105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E60105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E60105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E60105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E60105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E60105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E60105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E60105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E60105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E60105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E60105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E60105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E60105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E60105"/>
    <w:pPr>
      <w:numPr>
        <w:numId w:val="30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E60105"/>
    <w:pPr>
      <w:numPr>
        <w:numId w:val="29"/>
      </w:numPr>
      <w:tabs>
        <w:tab w:val="clear" w:pos="425"/>
        <w:tab w:val="left" w:pos="851"/>
      </w:tabs>
      <w:spacing w:after="120"/>
    </w:pPr>
  </w:style>
  <w:style w:type="paragraph" w:customStyle="1" w:styleId="Novelizanbod">
    <w:name w:val="Novelizační bod"/>
    <w:basedOn w:val="Normln"/>
    <w:next w:val="Normln"/>
    <w:rsid w:val="00E60105"/>
    <w:pPr>
      <w:keepNext/>
      <w:keepLines/>
      <w:numPr>
        <w:numId w:val="27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E60105"/>
    <w:pPr>
      <w:keepNext/>
      <w:keepLines/>
      <w:numPr>
        <w:numId w:val="28"/>
      </w:numPr>
      <w:tabs>
        <w:tab w:val="clear" w:pos="851"/>
        <w:tab w:val="left" w:pos="1418"/>
      </w:tabs>
      <w:spacing w:before="240"/>
    </w:pPr>
  </w:style>
  <w:style w:type="paragraph" w:customStyle="1" w:styleId="Nadpispozmn">
    <w:name w:val="Nadpis pozm.n."/>
    <w:basedOn w:val="Normln"/>
    <w:next w:val="Normln"/>
    <w:rsid w:val="00E60105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E60105"/>
    <w:pPr>
      <w:numPr>
        <w:ilvl w:val="8"/>
        <w:numId w:val="26"/>
      </w:numPr>
      <w:outlineLvl w:val="8"/>
    </w:pPr>
  </w:style>
  <w:style w:type="paragraph" w:customStyle="1" w:styleId="Textpsmene">
    <w:name w:val="Text písmene"/>
    <w:basedOn w:val="Normln"/>
    <w:rsid w:val="00E60105"/>
    <w:pPr>
      <w:numPr>
        <w:ilvl w:val="7"/>
        <w:numId w:val="26"/>
      </w:numPr>
      <w:outlineLvl w:val="7"/>
    </w:pPr>
  </w:style>
  <w:style w:type="character" w:customStyle="1" w:styleId="Odkaznapoznpodarou">
    <w:name w:val="Odkaz na pozn. pod čarou"/>
    <w:basedOn w:val="Standardnpsmoodstavce"/>
    <w:rsid w:val="00E6010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3358A"/>
    <w:pPr>
      <w:ind w:left="720"/>
      <w:contextualSpacing/>
    </w:pPr>
  </w:style>
  <w:style w:type="paragraph" w:customStyle="1" w:styleId="Textodstavce">
    <w:name w:val="Text odstavce"/>
    <w:basedOn w:val="Normln"/>
    <w:rsid w:val="00E60105"/>
    <w:pPr>
      <w:numPr>
        <w:ilvl w:val="6"/>
        <w:numId w:val="26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E60105"/>
    <w:pPr>
      <w:ind w:left="567" w:hanging="567"/>
    </w:pPr>
  </w:style>
  <w:style w:type="character" w:styleId="slostrnky">
    <w:name w:val="page number"/>
    <w:basedOn w:val="Standardnpsmoodstavce"/>
    <w:semiHidden/>
    <w:rsid w:val="00E60105"/>
  </w:style>
  <w:style w:type="paragraph" w:styleId="Zpat">
    <w:name w:val="footer"/>
    <w:basedOn w:val="Normln"/>
    <w:semiHidden/>
    <w:rsid w:val="00E60105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E60105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E60105"/>
    <w:rPr>
      <w:vertAlign w:val="superscript"/>
    </w:rPr>
  </w:style>
  <w:style w:type="paragraph" w:styleId="Titulek">
    <w:name w:val="caption"/>
    <w:basedOn w:val="Normln"/>
    <w:next w:val="Normln"/>
    <w:qFormat/>
    <w:rsid w:val="00E60105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E60105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E60105"/>
    <w:pPr>
      <w:keepNext/>
      <w:keepLines/>
      <w:spacing w:before="720"/>
      <w:jc w:val="center"/>
    </w:pPr>
  </w:style>
  <w:style w:type="paragraph" w:customStyle="1" w:styleId="Default">
    <w:name w:val="Default"/>
    <w:rsid w:val="0053358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VARIANTA">
    <w:name w:val="VARIANTA"/>
    <w:basedOn w:val="Normln"/>
    <w:next w:val="Normln"/>
    <w:rsid w:val="00E60105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E60105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E60105"/>
    <w:rPr>
      <w:b/>
    </w:rPr>
  </w:style>
  <w:style w:type="paragraph" w:customStyle="1" w:styleId="Nadpislnku">
    <w:name w:val="Nadpis článku"/>
    <w:basedOn w:val="lnek"/>
    <w:next w:val="Textodstavce"/>
    <w:rsid w:val="00E6010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3</TotalTime>
  <Pages>1</Pages>
  <Words>148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Šablona pro zápis návrhů zákonů</vt:lpstr>
      <vt:lpstr>Šablona pro zápis návrhů zákonů</vt:lpstr>
    </vt:vector>
  </TitlesOfParts>
  <Manager>Petr Pilař</Manager>
  <Company>Kancelář Senátu PČR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pro zápis návrhů zákonů</dc:title>
  <dc:subject>LN_Zákon verze 2.1</dc:subject>
  <dc:creator>Fialova Marcela</dc:creator>
  <cp:keywords>šablona LN_Zákon legislativní pomůcka zákon</cp:keywords>
  <dc:description>Šablona verze 2.1, vytvořená v prosinci 2002</dc:description>
  <cp:lastModifiedBy>Kvetonova Hana</cp:lastModifiedBy>
  <cp:revision>3</cp:revision>
  <dcterms:created xsi:type="dcterms:W3CDTF">2019-12-18T12:44:00Z</dcterms:created>
  <dcterms:modified xsi:type="dcterms:W3CDTF">2019-12-18T13:11:00Z</dcterms:modified>
  <cp:category>šablona</cp:category>
</cp:coreProperties>
</file>