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43B" w:rsidRDefault="00097272" w:rsidP="0043243B">
      <w:pPr>
        <w:pStyle w:val="Bezmezer"/>
        <w:jc w:val="right"/>
      </w:pPr>
      <w:r>
        <w:t>PS190080068</w:t>
      </w:r>
    </w:p>
    <w:p w:rsidR="00097272" w:rsidRDefault="00097272" w:rsidP="0043243B">
      <w:pPr>
        <w:pStyle w:val="Bezmezer"/>
        <w:jc w:val="right"/>
      </w:pPr>
    </w:p>
    <w:p w:rsidR="0043243B" w:rsidRDefault="0043243B" w:rsidP="0043243B">
      <w:pPr>
        <w:pStyle w:val="Bezmezer"/>
      </w:pPr>
    </w:p>
    <w:p w:rsidR="0043243B" w:rsidRDefault="0043243B" w:rsidP="0043243B">
      <w:pPr>
        <w:pStyle w:val="PS-hlavika1"/>
      </w:pPr>
      <w:r>
        <w:t>Parlament České republiky</w:t>
      </w:r>
    </w:p>
    <w:p w:rsidR="0043243B" w:rsidRDefault="0043243B" w:rsidP="0043243B">
      <w:pPr>
        <w:pStyle w:val="PS-hlavika2"/>
      </w:pPr>
      <w:r>
        <w:t>POSLANECKÁ SNĚMOVNA</w:t>
      </w:r>
    </w:p>
    <w:p w:rsidR="0043243B" w:rsidRDefault="0043243B" w:rsidP="0043243B">
      <w:pPr>
        <w:pStyle w:val="PS-hlavika2"/>
      </w:pPr>
      <w:r>
        <w:t>2019</w:t>
      </w:r>
    </w:p>
    <w:p w:rsidR="0043243B" w:rsidRDefault="0043243B" w:rsidP="0043243B">
      <w:pPr>
        <w:pStyle w:val="PS-hlavika1"/>
      </w:pPr>
      <w:r>
        <w:t>8. volební období</w:t>
      </w:r>
    </w:p>
    <w:p w:rsidR="0043243B" w:rsidRDefault="0043243B" w:rsidP="0043243B">
      <w:pPr>
        <w:pStyle w:val="PS-hlavika3"/>
      </w:pPr>
      <w:r>
        <w:t>159</w:t>
      </w:r>
    </w:p>
    <w:p w:rsidR="0043243B" w:rsidRDefault="0043243B" w:rsidP="0043243B">
      <w:pPr>
        <w:pStyle w:val="PS-hlavika3"/>
      </w:pPr>
      <w:r>
        <w:t>USNESENÍ</w:t>
      </w:r>
    </w:p>
    <w:p w:rsidR="0043243B" w:rsidRDefault="0043243B" w:rsidP="0043243B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43243B" w:rsidRDefault="0043243B" w:rsidP="0043243B">
      <w:pPr>
        <w:pStyle w:val="PS-hlavika1"/>
      </w:pPr>
      <w:r>
        <w:t>z 29. schůze</w:t>
      </w:r>
    </w:p>
    <w:p w:rsidR="0043243B" w:rsidRDefault="0043243B" w:rsidP="0043243B">
      <w:pPr>
        <w:pStyle w:val="PS-hlavika1"/>
      </w:pPr>
      <w:r>
        <w:t xml:space="preserve"> dne 14. listopadu 2019</w:t>
      </w:r>
    </w:p>
    <w:p w:rsidR="0043243B" w:rsidRDefault="0043243B" w:rsidP="0043243B">
      <w:pPr>
        <w:pStyle w:val="Bezmezer"/>
      </w:pPr>
    </w:p>
    <w:p w:rsidR="008C6D78" w:rsidRDefault="0043243B" w:rsidP="008C6D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Vládní návrh zákona o územně správním členění státu a o změně souvisejících zákonů (zákon o územně správním členění státu), </w:t>
      </w:r>
    </w:p>
    <w:p w:rsidR="0043243B" w:rsidRDefault="0043243B" w:rsidP="0043243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sněmovní tisk 395 (jednání garančního výboru)</w:t>
      </w:r>
    </w:p>
    <w:p w:rsidR="0043243B" w:rsidRDefault="0043243B" w:rsidP="0043243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p w:rsidR="0043243B" w:rsidRDefault="0043243B" w:rsidP="0043243B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8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8"/>
      </w:tblGrid>
      <w:tr w:rsidR="0043243B" w:rsidTr="0043243B">
        <w:trPr>
          <w:trHeight w:val="481"/>
        </w:trPr>
        <w:tc>
          <w:tcPr>
            <w:tcW w:w="9226" w:type="dxa"/>
            <w:hideMark/>
          </w:tcPr>
          <w:p w:rsidR="0043243B" w:rsidRDefault="0043243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 pro veřejnou správu a regionální rozvoj na své 29</w:t>
            </w:r>
            <w:r w:rsidR="008C6D78">
              <w:rPr>
                <w:rFonts w:ascii="Times New Roman" w:hAnsi="Times New Roman"/>
                <w:sz w:val="24"/>
                <w:szCs w:val="24"/>
              </w:rPr>
              <w:t>. schůzi jako garanční výbor po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projednání návrhu zákona po druhém čtení: </w:t>
            </w:r>
          </w:p>
        </w:tc>
      </w:tr>
    </w:tbl>
    <w:p w:rsidR="0043243B" w:rsidRDefault="0043243B" w:rsidP="0043243B">
      <w:pPr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</w:pPr>
    </w:p>
    <w:p w:rsidR="0043243B" w:rsidRDefault="0043243B" w:rsidP="0043243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d o p o r u č u j e</w:t>
      </w:r>
      <w:r>
        <w:rPr>
          <w:rFonts w:ascii="Times New Roman" w:hAnsi="Times New Roman"/>
          <w:sz w:val="24"/>
          <w:szCs w:val="24"/>
        </w:rPr>
        <w:t xml:space="preserve"> Poslanecké sněmovně hlasovat ve třetím čtení o návrzích podaných k návrhu zákona (podle sněmovního tisku 395/4) v následujícím pořadí:</w:t>
      </w:r>
    </w:p>
    <w:p w:rsidR="0043243B" w:rsidRDefault="0043243B" w:rsidP="0043243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43243B" w:rsidRDefault="0043243B" w:rsidP="0043243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hlasovat o případných návrzích legislativně technických úprav podle § 95 odst. 2 jednacího řádu Poslanecké sněmovny, budou-li v rozpravě ve třetím čtení předneseny,</w:t>
      </w:r>
    </w:p>
    <w:p w:rsidR="0043243B" w:rsidRDefault="0043243B" w:rsidP="0043243B">
      <w:pPr>
        <w:jc w:val="both"/>
        <w:rPr>
          <w:rFonts w:ascii="Times New Roman" w:hAnsi="Times New Roman"/>
          <w:sz w:val="24"/>
          <w:szCs w:val="24"/>
        </w:rPr>
      </w:pPr>
    </w:p>
    <w:p w:rsidR="0043243B" w:rsidRDefault="0043243B" w:rsidP="0043243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hlasovat o pozměňovacím návrhu garančního výboru</w:t>
      </w:r>
    </w:p>
    <w:p w:rsidR="0043243B" w:rsidRDefault="0043243B" w:rsidP="0043243B">
      <w:pPr>
        <w:rPr>
          <w:rFonts w:ascii="Times New Roman" w:hAnsi="Times New Roman"/>
          <w:i/>
          <w:sz w:val="24"/>
          <w:szCs w:val="24"/>
        </w:rPr>
      </w:pPr>
    </w:p>
    <w:p w:rsidR="0043243B" w:rsidRDefault="0043243B" w:rsidP="0043243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hlasovat o zákonu jako o celku</w:t>
      </w:r>
    </w:p>
    <w:p w:rsidR="0043243B" w:rsidRDefault="0043243B" w:rsidP="0043243B">
      <w:pPr>
        <w:rPr>
          <w:rFonts w:ascii="Times New Roman" w:hAnsi="Times New Roman"/>
          <w:b/>
          <w:sz w:val="24"/>
          <w:szCs w:val="24"/>
        </w:rPr>
      </w:pPr>
    </w:p>
    <w:p w:rsidR="0043243B" w:rsidRDefault="0043243B" w:rsidP="0043243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hlasovat o návrhu doprovodného usnesení</w:t>
      </w:r>
    </w:p>
    <w:p w:rsidR="0043243B" w:rsidRPr="00215DDF" w:rsidRDefault="00215DDF" w:rsidP="0043243B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(poznámka LO: o návrhu doprovodného usnesení lze hlasovat pouze v případě přijetí pozměňovacího návrhu garančního výboru)</w:t>
      </w:r>
    </w:p>
    <w:p w:rsidR="00215DDF" w:rsidRDefault="00215DDF" w:rsidP="0043243B">
      <w:pPr>
        <w:rPr>
          <w:rFonts w:ascii="Times New Roman" w:hAnsi="Times New Roman"/>
          <w:sz w:val="24"/>
          <w:szCs w:val="24"/>
        </w:rPr>
      </w:pPr>
    </w:p>
    <w:p w:rsidR="00625CC7" w:rsidRDefault="00625CC7" w:rsidP="0043243B">
      <w:pPr>
        <w:rPr>
          <w:rFonts w:ascii="Times New Roman" w:hAnsi="Times New Roman"/>
          <w:sz w:val="24"/>
          <w:szCs w:val="24"/>
        </w:rPr>
      </w:pPr>
    </w:p>
    <w:p w:rsidR="00625CC7" w:rsidRDefault="00625CC7" w:rsidP="0043243B">
      <w:pPr>
        <w:rPr>
          <w:rFonts w:ascii="Times New Roman" w:hAnsi="Times New Roman"/>
          <w:sz w:val="24"/>
          <w:szCs w:val="24"/>
        </w:rPr>
      </w:pPr>
    </w:p>
    <w:p w:rsidR="00625CC7" w:rsidRDefault="00625CC7" w:rsidP="0043243B">
      <w:pPr>
        <w:rPr>
          <w:rFonts w:ascii="Times New Roman" w:hAnsi="Times New Roman"/>
          <w:sz w:val="24"/>
          <w:szCs w:val="24"/>
        </w:rPr>
      </w:pPr>
    </w:p>
    <w:p w:rsidR="0043243B" w:rsidRDefault="0043243B" w:rsidP="0043243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b) z a u j í m á</w:t>
      </w:r>
      <w:r>
        <w:rPr>
          <w:rFonts w:ascii="Times New Roman" w:hAnsi="Times New Roman"/>
          <w:sz w:val="24"/>
          <w:szCs w:val="24"/>
        </w:rPr>
        <w:t xml:space="preserve"> následující stanoviska k předloženým návrhům:</w:t>
      </w:r>
    </w:p>
    <w:p w:rsidR="0043243B" w:rsidRDefault="0043243B" w:rsidP="0043243B">
      <w:pPr>
        <w:rPr>
          <w:rFonts w:ascii="Times New Roman" w:hAnsi="Times New Roman"/>
          <w:sz w:val="24"/>
          <w:szCs w:val="24"/>
        </w:rPr>
      </w:pPr>
    </w:p>
    <w:p w:rsidR="0043243B" w:rsidRDefault="0043243B" w:rsidP="0043243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GV –</w:t>
      </w:r>
      <w:r w:rsidR="00352F66">
        <w:rPr>
          <w:rFonts w:ascii="Times New Roman" w:hAnsi="Times New Roman"/>
          <w:sz w:val="24"/>
          <w:szCs w:val="24"/>
        </w:rPr>
        <w:t xml:space="preserve"> souhlasné stanovisko</w:t>
      </w:r>
    </w:p>
    <w:p w:rsidR="0043243B" w:rsidRDefault="0043243B" w:rsidP="0043243B">
      <w:pPr>
        <w:rPr>
          <w:rFonts w:ascii="Times New Roman" w:hAnsi="Times New Roman"/>
          <w:sz w:val="24"/>
          <w:szCs w:val="24"/>
        </w:rPr>
      </w:pPr>
    </w:p>
    <w:p w:rsidR="0043243B" w:rsidRDefault="0043243B" w:rsidP="0043243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doprovodné usnesení –</w:t>
      </w:r>
      <w:r w:rsidR="00352F66">
        <w:rPr>
          <w:rFonts w:ascii="Times New Roman" w:hAnsi="Times New Roman"/>
          <w:sz w:val="24"/>
          <w:szCs w:val="24"/>
        </w:rPr>
        <w:t xml:space="preserve"> souhlasné stanovisko</w:t>
      </w:r>
    </w:p>
    <w:p w:rsidR="0043243B" w:rsidRDefault="0043243B" w:rsidP="0043243B">
      <w:pPr>
        <w:rPr>
          <w:rFonts w:ascii="Times New Roman" w:hAnsi="Times New Roman"/>
          <w:sz w:val="24"/>
          <w:szCs w:val="24"/>
        </w:rPr>
      </w:pPr>
    </w:p>
    <w:p w:rsidR="0043243B" w:rsidRDefault="0043243B" w:rsidP="0043243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z m o c ň u j e</w:t>
      </w:r>
      <w:r>
        <w:rPr>
          <w:rFonts w:ascii="Times New Roman" w:hAnsi="Times New Roman"/>
          <w:sz w:val="24"/>
          <w:szCs w:val="24"/>
        </w:rPr>
        <w:t xml:space="preserve">   zpravodaje výboru, aby ve spolupráci s navrhovatelem a legislativním odborem Kanceláře  Poslanecké sněmovny popřípadě navrhl nezbytné legislativní úpravy podle § 95 odst. 2 zákona o jednacím řádu Poslanecké sněmovny. </w:t>
      </w:r>
    </w:p>
    <w:p w:rsidR="0043243B" w:rsidRDefault="0043243B" w:rsidP="0043243B">
      <w:pPr>
        <w:jc w:val="both"/>
        <w:rPr>
          <w:rFonts w:ascii="Times New Roman" w:hAnsi="Times New Roman"/>
          <w:sz w:val="24"/>
          <w:szCs w:val="24"/>
        </w:rPr>
      </w:pPr>
    </w:p>
    <w:p w:rsidR="0043243B" w:rsidRDefault="0043243B" w:rsidP="0043243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d) p o v ě ř u j e </w:t>
      </w:r>
      <w:r>
        <w:rPr>
          <w:rFonts w:ascii="Times New Roman" w:hAnsi="Times New Roman"/>
          <w:sz w:val="24"/>
          <w:szCs w:val="24"/>
        </w:rPr>
        <w:t xml:space="preserve">  zpravodaje výboru, aby na schůzi Poslanecké sněmovny Parlamentu ČR ve třetím čtení návrhu zákona přednesl stanoviska výboru.</w:t>
      </w:r>
    </w:p>
    <w:p w:rsidR="0043243B" w:rsidRDefault="0043243B" w:rsidP="0043243B">
      <w:pPr>
        <w:jc w:val="both"/>
        <w:rPr>
          <w:rFonts w:ascii="Times New Roman" w:hAnsi="Times New Roman"/>
          <w:sz w:val="24"/>
          <w:szCs w:val="24"/>
        </w:rPr>
      </w:pPr>
    </w:p>
    <w:p w:rsidR="0043243B" w:rsidRDefault="0043243B" w:rsidP="0043243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p o v ě ř u j e</w:t>
      </w:r>
      <w:r>
        <w:rPr>
          <w:rFonts w:ascii="Times New Roman" w:hAnsi="Times New Roman"/>
          <w:sz w:val="24"/>
          <w:szCs w:val="24"/>
        </w:rPr>
        <w:t xml:space="preserve">   předsedu výboru, aby toto usnesení předložil předsedovi Poslanecké sněmovny.</w:t>
      </w:r>
    </w:p>
    <w:p w:rsidR="0043243B" w:rsidRDefault="0043243B" w:rsidP="0043243B">
      <w:pPr>
        <w:pStyle w:val="Zhlav"/>
        <w:tabs>
          <w:tab w:val="left" w:pos="708"/>
        </w:tabs>
        <w:jc w:val="both"/>
      </w:pPr>
    </w:p>
    <w:p w:rsidR="0043243B" w:rsidRDefault="0043243B" w:rsidP="0043243B">
      <w:pPr>
        <w:pStyle w:val="Zhlav"/>
        <w:tabs>
          <w:tab w:val="left" w:pos="708"/>
        </w:tabs>
        <w:jc w:val="both"/>
      </w:pPr>
    </w:p>
    <w:p w:rsidR="0043243B" w:rsidRDefault="0043243B" w:rsidP="0043243B">
      <w:pPr>
        <w:pStyle w:val="Zhlav"/>
        <w:tabs>
          <w:tab w:val="left" w:pos="708"/>
        </w:tabs>
        <w:jc w:val="both"/>
      </w:pPr>
    </w:p>
    <w:p w:rsidR="0043243B" w:rsidRDefault="0043243B" w:rsidP="0043243B">
      <w:pPr>
        <w:pStyle w:val="Zhlav"/>
        <w:tabs>
          <w:tab w:val="left" w:pos="708"/>
        </w:tabs>
        <w:jc w:val="both"/>
      </w:pPr>
    </w:p>
    <w:p w:rsidR="0043243B" w:rsidRDefault="0043243B" w:rsidP="0043243B">
      <w:pPr>
        <w:pStyle w:val="Nadpis2"/>
      </w:pPr>
    </w:p>
    <w:p w:rsidR="0043243B" w:rsidRDefault="0043243B" w:rsidP="0043243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Mgr. Martin B a x a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Ing. Jan K u b í k</w:t>
      </w:r>
      <w:r w:rsidR="00097272">
        <w:rPr>
          <w:rFonts w:ascii="Times New Roman" w:hAnsi="Times New Roman"/>
          <w:b/>
          <w:sz w:val="24"/>
          <w:szCs w:val="24"/>
        </w:rPr>
        <w:t xml:space="preserve">   </w:t>
      </w:r>
      <w:proofErr w:type="gramStart"/>
      <w:r w:rsidR="00097272">
        <w:rPr>
          <w:rFonts w:ascii="Times New Roman" w:hAnsi="Times New Roman"/>
          <w:b/>
          <w:sz w:val="24"/>
          <w:szCs w:val="24"/>
        </w:rPr>
        <w:t>v.r.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43243B" w:rsidRDefault="0043243B" w:rsidP="0043243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zpravodaj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ověřovatel</w:t>
      </w:r>
      <w:r>
        <w:rPr>
          <w:rFonts w:ascii="Times New Roman" w:hAnsi="Times New Roman"/>
          <w:sz w:val="24"/>
          <w:szCs w:val="24"/>
        </w:rPr>
        <w:tab/>
      </w:r>
    </w:p>
    <w:p w:rsidR="0043243B" w:rsidRPr="00B34F33" w:rsidRDefault="00B34F33" w:rsidP="0043243B">
      <w:pPr>
        <w:pStyle w:val="Nadpis2"/>
        <w:jc w:val="left"/>
      </w:pPr>
      <w:r>
        <w:rPr>
          <w:b w:val="0"/>
        </w:rPr>
        <w:t xml:space="preserve">  </w:t>
      </w:r>
      <w:r w:rsidR="0043243B">
        <w:rPr>
          <w:b w:val="0"/>
        </w:rPr>
        <w:t xml:space="preserve"> </w:t>
      </w:r>
      <w:proofErr w:type="spellStart"/>
      <w:proofErr w:type="gramStart"/>
      <w:r w:rsidRPr="00B34F33">
        <w:t>v.z</w:t>
      </w:r>
      <w:proofErr w:type="spellEnd"/>
      <w:r w:rsidRPr="00B34F33">
        <w:t>.</w:t>
      </w:r>
      <w:proofErr w:type="gramEnd"/>
      <w:r w:rsidRPr="00B34F33">
        <w:t xml:space="preserve"> Mgr. Martin K</w:t>
      </w:r>
      <w:r>
        <w:t> </w:t>
      </w:r>
      <w:r w:rsidRPr="00B34F33">
        <w:t>u</w:t>
      </w:r>
      <w:r>
        <w:t xml:space="preserve"> </w:t>
      </w:r>
      <w:r w:rsidRPr="00B34F33">
        <w:t>p</w:t>
      </w:r>
      <w:r>
        <w:t xml:space="preserve"> </w:t>
      </w:r>
      <w:r w:rsidRPr="00B34F33">
        <w:t>k</w:t>
      </w:r>
      <w:r w:rsidR="00097272">
        <w:t> </w:t>
      </w:r>
      <w:r w:rsidRPr="00B34F33">
        <w:t>a</w:t>
      </w:r>
      <w:r w:rsidR="00097272">
        <w:t xml:space="preserve">   </w:t>
      </w:r>
      <w:proofErr w:type="gramStart"/>
      <w:r w:rsidR="00097272">
        <w:t>v.r.</w:t>
      </w:r>
      <w:proofErr w:type="gramEnd"/>
    </w:p>
    <w:p w:rsidR="0043243B" w:rsidRDefault="0043243B" w:rsidP="0043243B">
      <w:pPr>
        <w:pStyle w:val="Nadpis2"/>
        <w:rPr>
          <w:b w:val="0"/>
        </w:rPr>
      </w:pPr>
    </w:p>
    <w:p w:rsidR="0043243B" w:rsidRDefault="0043243B" w:rsidP="0043243B">
      <w:pPr>
        <w:pStyle w:val="Nadpis2"/>
        <w:rPr>
          <w:b w:val="0"/>
        </w:rPr>
      </w:pPr>
    </w:p>
    <w:p w:rsidR="0043243B" w:rsidRDefault="0043243B" w:rsidP="0043243B">
      <w:pPr>
        <w:pStyle w:val="Nadpis2"/>
        <w:rPr>
          <w:b w:val="0"/>
        </w:rPr>
      </w:pPr>
    </w:p>
    <w:p w:rsidR="0043243B" w:rsidRDefault="0043243B" w:rsidP="0043243B">
      <w:pPr>
        <w:pStyle w:val="Nadpis2"/>
      </w:pPr>
      <w:r>
        <w:t>PhDr. Ivan B a r t o š, Ph.D.</w:t>
      </w:r>
      <w:r w:rsidR="00097272">
        <w:t xml:space="preserve">   </w:t>
      </w:r>
      <w:bookmarkStart w:id="0" w:name="_GoBack"/>
      <w:bookmarkEnd w:id="0"/>
      <w:r w:rsidR="00097272">
        <w:t>v.r.</w:t>
      </w:r>
    </w:p>
    <w:p w:rsidR="0043243B" w:rsidRDefault="0043243B" w:rsidP="0043243B">
      <w:pPr>
        <w:pStyle w:val="Nadpis2"/>
        <w:rPr>
          <w:b w:val="0"/>
        </w:rPr>
      </w:pPr>
      <w:r>
        <w:rPr>
          <w:b w:val="0"/>
        </w:rPr>
        <w:t>předseda výboru</w:t>
      </w:r>
    </w:p>
    <w:p w:rsidR="00AD5DBA" w:rsidRDefault="00AD5DBA"/>
    <w:sectPr w:rsidR="00AD5D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43B"/>
    <w:rsid w:val="00097272"/>
    <w:rsid w:val="00215DDF"/>
    <w:rsid w:val="00352F66"/>
    <w:rsid w:val="0043243B"/>
    <w:rsid w:val="00625CC7"/>
    <w:rsid w:val="008C6D78"/>
    <w:rsid w:val="00AD5DBA"/>
    <w:rsid w:val="00B34F33"/>
    <w:rsid w:val="00F4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51CED"/>
  <w15:chartTrackingRefBased/>
  <w15:docId w15:val="{692E8F59-905E-4FB4-B29D-54B5FE6A0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243B"/>
    <w:pPr>
      <w:spacing w:line="256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"/>
    <w:link w:val="Nadpis2Char"/>
    <w:semiHidden/>
    <w:unhideWhenUsed/>
    <w:qFormat/>
    <w:rsid w:val="0043243B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43243B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semiHidden/>
    <w:unhideWhenUsed/>
    <w:rsid w:val="0043243B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semiHidden/>
    <w:rsid w:val="0043243B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styleId="Bezmezer">
    <w:name w:val="No Spacing"/>
    <w:uiPriority w:val="1"/>
    <w:qFormat/>
    <w:rsid w:val="0043243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S-hlavika1">
    <w:name w:val="PS-hlavička 1"/>
    <w:basedOn w:val="Normln"/>
    <w:next w:val="Bezmezer"/>
    <w:qFormat/>
    <w:rsid w:val="0043243B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43243B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43243B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4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4F3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9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289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Prokop Ivan</dc:creator>
  <cp:keywords/>
  <dc:description/>
  <cp:lastModifiedBy>Havlickova Pavla </cp:lastModifiedBy>
  <cp:revision>6</cp:revision>
  <cp:lastPrinted>2019-11-14T09:36:00Z</cp:lastPrinted>
  <dcterms:created xsi:type="dcterms:W3CDTF">2019-11-13T09:40:00Z</dcterms:created>
  <dcterms:modified xsi:type="dcterms:W3CDTF">2019-11-14T13:46:00Z</dcterms:modified>
</cp:coreProperties>
</file>