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EDF" w:rsidRDefault="00020C17">
      <w:bookmarkStart w:id="0" w:name="_GoBack"/>
      <w:bookmarkEnd w:id="0"/>
      <w:r>
        <w:t>Tento dokument je pouze ve formátu pdf/A.</w:t>
      </w:r>
    </w:p>
    <w:sectPr w:rsidR="005E0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17"/>
    <w:rsid w:val="00020C17"/>
    <w:rsid w:val="005E0EDF"/>
    <w:rsid w:val="00BF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Fibichová Michaela Mgr.</dc:creator>
  <cp:lastModifiedBy>Chocholová Zuzana Ing.</cp:lastModifiedBy>
  <cp:revision>2</cp:revision>
  <dcterms:created xsi:type="dcterms:W3CDTF">2019-08-27T09:23:00Z</dcterms:created>
  <dcterms:modified xsi:type="dcterms:W3CDTF">2019-08-27T09:23:00Z</dcterms:modified>
</cp:coreProperties>
</file>