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EC9" w:rsidRDefault="00634EC9" w:rsidP="00634EC9">
      <w:pPr>
        <w:pStyle w:val="ZKON"/>
      </w:pPr>
      <w:r>
        <w:t>ZÁKON</w:t>
      </w:r>
    </w:p>
    <w:p w:rsidR="009376E8" w:rsidRPr="00250084" w:rsidRDefault="00634EC9" w:rsidP="009376E8">
      <w:pPr>
        <w:pStyle w:val="nadpiszkona"/>
        <w:rPr>
          <w:b w:val="0"/>
        </w:rPr>
      </w:pPr>
      <w:r w:rsidRPr="00250084">
        <w:rPr>
          <w:b w:val="0"/>
        </w:rPr>
        <w:t>ze dne                2019,</w:t>
      </w:r>
    </w:p>
    <w:p w:rsidR="009376E8" w:rsidRPr="00941595" w:rsidRDefault="009376E8" w:rsidP="00634EC9">
      <w:pPr>
        <w:pStyle w:val="nadpiszkona"/>
      </w:pPr>
      <w:r w:rsidRPr="00941595">
        <w:t xml:space="preserve">kterým se mění zákon č. 565/1990 Sb., o místních poplatcích, </w:t>
      </w:r>
      <w:r w:rsidR="00250084">
        <w:br/>
      </w:r>
      <w:r w:rsidRPr="00941595">
        <w:t>ve znění pozdějších předpisů</w:t>
      </w:r>
    </w:p>
    <w:p w:rsidR="00634EC9" w:rsidRDefault="00634EC9" w:rsidP="00634EC9">
      <w:pPr>
        <w:pStyle w:val="Parlament"/>
      </w:pPr>
      <w:r>
        <w:t>Parlament se usnesl na tomto zákoně České republiky:</w:t>
      </w:r>
    </w:p>
    <w:p w:rsidR="009376E8" w:rsidRPr="00941595" w:rsidRDefault="00634EC9" w:rsidP="00634EC9">
      <w:pPr>
        <w:pStyle w:val="lnek"/>
      </w:pPr>
      <w:r>
        <w:t xml:space="preserve">Čl. </w:t>
      </w:r>
      <w:fldSimple w:instr=" SEQ Článek \* Roman \* MERGEFORMAT ">
        <w:r w:rsidR="004C41EA">
          <w:rPr>
            <w:noProof/>
          </w:rPr>
          <w:t>I</w:t>
        </w:r>
      </w:fldSimple>
    </w:p>
    <w:p w:rsidR="009376E8" w:rsidRPr="00941595" w:rsidRDefault="009376E8" w:rsidP="00634EC9">
      <w:pPr>
        <w:pStyle w:val="Textlnku"/>
      </w:pPr>
      <w:r w:rsidRPr="00941595">
        <w:t>Zákon č. 565/1990 Sb., o místních poplatcích, ve znění zákona č. 184/1991 Sb., zákona č. 338/1992 Sb., zákona č. 48/1994 Sb., zákona č. 305/1997 Sb., zákona č. 149/1998 Sb., zákona č. 185/2001 Sb., zákona č. 274/2001 Sb., zákona č. 320/2002 Sb., zákona č. 229/2003 Sb., zákona č. 270/2007 Sb., zákona č. 281/2009 Sb., zákona č. 348/2009 Sb., zákona č. 183/2010 Sb., zákona č. 30/2011 Sb., zákona č. 300/2011 Sb., zákona č. 329/2011 Sb., zákona č. 458/2011 Sb., zákona č. 142/2012 Sb., zákona č. 174/2012 Sb., zákona č. 266/2015 Sb. a zákona č. 170/2017 Sb., se mění takto:</w:t>
      </w:r>
    </w:p>
    <w:p w:rsidR="009376E8" w:rsidRPr="00941595" w:rsidRDefault="009376E8" w:rsidP="00634EC9">
      <w:pPr>
        <w:pStyle w:val="Novelizanbod"/>
      </w:pPr>
      <w:r w:rsidRPr="00941595">
        <w:t>Nad § 1 se vkládá označení a nadpis části první, které znějí:</w:t>
      </w:r>
    </w:p>
    <w:p w:rsidR="009376E8" w:rsidRPr="00941595" w:rsidRDefault="009376E8" w:rsidP="00634EC9">
      <w:pPr>
        <w:pStyle w:val="ST"/>
      </w:pPr>
      <w:r w:rsidRPr="00941595">
        <w:t>„</w:t>
      </w:r>
      <w:r w:rsidR="00634EC9">
        <w:t xml:space="preserve">ČÁST </w:t>
      </w:r>
      <w:r w:rsidRPr="00941595">
        <w:t>PRVNÍ</w:t>
      </w:r>
    </w:p>
    <w:p w:rsidR="009376E8" w:rsidRPr="00941595" w:rsidRDefault="009376E8" w:rsidP="00634EC9">
      <w:pPr>
        <w:pStyle w:val="NADPISSTI"/>
      </w:pPr>
      <w:r w:rsidRPr="00941595">
        <w:t>ÚVODNÍ USTANOVENÍ</w:t>
      </w:r>
      <w:r w:rsidRPr="00250084">
        <w:rPr>
          <w:b w:val="0"/>
        </w:rPr>
        <w:t>“.</w:t>
      </w:r>
    </w:p>
    <w:p w:rsidR="009376E8" w:rsidRPr="00941595" w:rsidRDefault="009376E8" w:rsidP="00634EC9">
      <w:pPr>
        <w:pStyle w:val="Novelizanbod"/>
      </w:pPr>
      <w:r w:rsidRPr="00941595">
        <w:t>V § 1 úvodní části ustanovení  se slova „Obce mohou vybírat“ nahrazují slovy „Obec může zavést“.</w:t>
      </w:r>
    </w:p>
    <w:p w:rsidR="009376E8" w:rsidRPr="00941595" w:rsidRDefault="009376E8" w:rsidP="00634EC9">
      <w:pPr>
        <w:pStyle w:val="Novelizanbod"/>
      </w:pPr>
      <w:r w:rsidRPr="00941595">
        <w:t>V § 1 písmeno b) zní:</w:t>
      </w:r>
    </w:p>
    <w:p w:rsidR="009376E8" w:rsidRPr="00941595" w:rsidRDefault="009376E8" w:rsidP="00634EC9">
      <w:pPr>
        <w:pStyle w:val="Psmeno"/>
      </w:pPr>
      <w:r w:rsidRPr="00941595">
        <w:t>„b)</w:t>
      </w:r>
      <w:r w:rsidR="002633E2">
        <w:tab/>
      </w:r>
      <w:r w:rsidRPr="00941595">
        <w:t>poplatek z pobytu,“.</w:t>
      </w:r>
    </w:p>
    <w:p w:rsidR="009376E8" w:rsidRPr="00941595" w:rsidRDefault="009376E8" w:rsidP="009376E8">
      <w:pPr>
        <w:pStyle w:val="Novelizanbod"/>
      </w:pPr>
      <w:r w:rsidRPr="00941595">
        <w:t>V § 1 se písmeno e) zrušuje.</w:t>
      </w:r>
    </w:p>
    <w:p w:rsidR="009376E8" w:rsidRPr="00941595" w:rsidRDefault="009376E8" w:rsidP="009376E8">
      <w:pPr>
        <w:pStyle w:val="Textbodunovely"/>
      </w:pPr>
      <w:r w:rsidRPr="00941595">
        <w:t>Dosavadní písmena f) až h) se označují jako písmena e) až g).</w:t>
      </w:r>
    </w:p>
    <w:p w:rsidR="009376E8" w:rsidRPr="00941595" w:rsidRDefault="009376E8" w:rsidP="009376E8">
      <w:pPr>
        <w:pStyle w:val="Novelizanbod"/>
      </w:pPr>
      <w:r w:rsidRPr="00941595">
        <w:t>Nad § 2 se vkládají označení a nadpisy části druhé a hlavy I, které znějí:</w:t>
      </w:r>
    </w:p>
    <w:p w:rsidR="009376E8" w:rsidRPr="00941595" w:rsidRDefault="009376E8" w:rsidP="009376E8">
      <w:pPr>
        <w:pStyle w:val="ST"/>
      </w:pPr>
      <w:r w:rsidRPr="00941595">
        <w:t>„ČÁST DRUHÁ</w:t>
      </w:r>
    </w:p>
    <w:p w:rsidR="009376E8" w:rsidRPr="00941595" w:rsidRDefault="009376E8" w:rsidP="00634EC9">
      <w:pPr>
        <w:pStyle w:val="NADPISSTI"/>
      </w:pPr>
      <w:r w:rsidRPr="00941595">
        <w:t>POPLATKY</w:t>
      </w:r>
    </w:p>
    <w:p w:rsidR="009376E8" w:rsidRPr="00941595" w:rsidRDefault="00634EC9" w:rsidP="00634EC9">
      <w:pPr>
        <w:pStyle w:val="Hlava"/>
      </w:pPr>
      <w:r>
        <w:t xml:space="preserve">Hlava </w:t>
      </w:r>
      <w:r w:rsidR="009376E8" w:rsidRPr="00941595">
        <w:t>I</w:t>
      </w:r>
    </w:p>
    <w:p w:rsidR="009376E8" w:rsidRPr="00941595" w:rsidRDefault="009376E8" w:rsidP="00634EC9">
      <w:pPr>
        <w:pStyle w:val="Nadpishlavy"/>
      </w:pPr>
      <w:r w:rsidRPr="00941595">
        <w:t>Poplatek ze psů</w:t>
      </w:r>
      <w:r w:rsidRPr="00250084">
        <w:rPr>
          <w:b w:val="0"/>
        </w:rPr>
        <w:t>“.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2 odst. 1 se věta druhá nahrazuje větou „Tím může být pro účely tohoto poplatku osoba, která je přihlášená nebo má sídlo na území České republiky.“.</w:t>
      </w:r>
    </w:p>
    <w:p w:rsidR="009376E8" w:rsidRPr="00941595" w:rsidRDefault="009376E8" w:rsidP="009376E8">
      <w:pPr>
        <w:pStyle w:val="Novelizanbod"/>
      </w:pPr>
      <w:r w:rsidRPr="00941595">
        <w:lastRenderedPageBreak/>
        <w:t>V § 2 odst. 2 větě druhé se slova „bezmocná</w:t>
      </w:r>
      <w:r w:rsidRPr="00941595">
        <w:rPr>
          <w:vertAlign w:val="superscript"/>
        </w:rPr>
        <w:t>1)</w:t>
      </w:r>
      <w:r w:rsidRPr="00941595">
        <w:t xml:space="preserve"> a osoba s těžkým zdravotním postižením, která je držitelem průkazu ZTP/P podle zvláštního právního předpisu</w:t>
      </w:r>
      <w:r w:rsidRPr="00941595">
        <w:rPr>
          <w:vertAlign w:val="superscript"/>
        </w:rPr>
        <w:t>1a)</w:t>
      </w:r>
      <w:r w:rsidRPr="00941595">
        <w:t xml:space="preserve">“ nahrazují slovy „osoba, která je považována za závislou na pomoci jiné fyzické osoby podle zákona upravujícího sociální služby, osoba, která je držitelem průkazu ZTP nebo ZTP/P“ a slova „zřízený obcí pro ztracené nebo opuštěné psy“ se nahrazují slovy „pro zvířata“. </w:t>
      </w:r>
    </w:p>
    <w:p w:rsidR="009376E8" w:rsidRPr="00941595" w:rsidRDefault="009376E8" w:rsidP="009376E8">
      <w:pPr>
        <w:pStyle w:val="Textbodunovely"/>
      </w:pPr>
      <w:r w:rsidRPr="00941595">
        <w:t>Poznámky pod čarou č. 1 a 1a  se zrušují, a to včetně odkazů na poznámku pod čarou č. 1a.</w:t>
      </w:r>
      <w:r w:rsidRPr="00941595" w:rsidDel="00C167E5">
        <w:t xml:space="preserve"> </w:t>
      </w:r>
    </w:p>
    <w:p w:rsidR="009376E8" w:rsidRPr="00941595" w:rsidRDefault="009376E8" w:rsidP="009376E8">
      <w:pPr>
        <w:pStyle w:val="Novelizanbod"/>
      </w:pPr>
      <w:r w:rsidRPr="00941595">
        <w:t xml:space="preserve">V § 2 odst. 3 věty druhá a třetí se nahrazují větami „Sazba poplatku ze psů za psa, jehož držitelem je osoba starší 65 let, činí až 200 Kč za kalendářní rok. U druhého a každého dalšího psa může sazba poplatku ze psů činit až o 50 % více, než činí horní hranice poplatku podle věty první nebo druhé.“ a ve větě poslední se </w:t>
      </w:r>
      <w:r w:rsidRPr="00941595" w:rsidDel="00265EF2">
        <w:t xml:space="preserve"> </w:t>
      </w:r>
      <w:r w:rsidRPr="00941595">
        <w:t>slova „držení psa“ nahrazují slovy „trvání poplatkové povinnosti“.</w:t>
      </w:r>
    </w:p>
    <w:p w:rsidR="009376E8" w:rsidRPr="00941595" w:rsidRDefault="009376E8" w:rsidP="009376E8">
      <w:pPr>
        <w:pStyle w:val="Novelizanbod"/>
      </w:pPr>
      <w:r w:rsidRPr="00941595">
        <w:t>V § 2 odst. 4 větě první se slova „místa trvalého pobytu“ nahrazují slovy „svého místa přihlášení“ a ve větách druhé a poslední se slova „trvalého pobytu“ nahrazují slovem „přihlášení“.</w:t>
      </w:r>
    </w:p>
    <w:p w:rsidR="009376E8" w:rsidRPr="00941595" w:rsidRDefault="009376E8" w:rsidP="009376E8">
      <w:pPr>
        <w:pStyle w:val="Novelizanbod"/>
      </w:pPr>
      <w:r w:rsidRPr="00941595">
        <w:t>Nad § 3 se vkládá označení a nadpis hlavy II, které znějí:</w:t>
      </w:r>
    </w:p>
    <w:p w:rsidR="009376E8" w:rsidRPr="00941595" w:rsidRDefault="009376E8" w:rsidP="009376E8">
      <w:pPr>
        <w:pStyle w:val="Hlava"/>
      </w:pPr>
      <w:r w:rsidRPr="00941595">
        <w:t>„Hlava II</w:t>
      </w:r>
    </w:p>
    <w:p w:rsidR="009376E8" w:rsidRPr="00941595" w:rsidRDefault="009376E8" w:rsidP="009376E8">
      <w:pPr>
        <w:pStyle w:val="Nadpishlavy"/>
        <w:keepNext w:val="0"/>
      </w:pPr>
      <w:r w:rsidRPr="00941595">
        <w:t>Poplatek z pobytu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</w:pPr>
      <w:r w:rsidRPr="00941595">
        <w:t>§ 3 včetně nadpisu zní: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„§ 3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Subjekt poplatku</w:t>
      </w:r>
    </w:p>
    <w:p w:rsidR="009376E8" w:rsidRPr="00941595" w:rsidRDefault="009376E8" w:rsidP="009376E8">
      <w:pPr>
        <w:pStyle w:val="Textparagrafu"/>
      </w:pPr>
      <w:r w:rsidRPr="00941595">
        <w:t>Poplatníkem poplatku z pobytu je osoba, která v obci není přihlášená.“.</w:t>
      </w:r>
    </w:p>
    <w:p w:rsidR="009376E8" w:rsidRPr="00941595" w:rsidRDefault="009376E8" w:rsidP="009376E8">
      <w:pPr>
        <w:pStyle w:val="Textbodunovely"/>
        <w:spacing w:before="120"/>
      </w:pPr>
      <w:r w:rsidRPr="00941595">
        <w:t>Poznámky pod čarou č. 4 a 4a se zrušují.</w:t>
      </w:r>
    </w:p>
    <w:p w:rsidR="009376E8" w:rsidRPr="00941595" w:rsidRDefault="009376E8" w:rsidP="009376E8">
      <w:pPr>
        <w:pStyle w:val="Novelizanbod"/>
      </w:pPr>
      <w:r w:rsidRPr="00941595">
        <w:t>Za § 3 se vkládají nové § 3a až 3h, které včetně nadpisů znějí: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„§ 3a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Předmět poplatku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Předmětem poplatku z pobytu je úplatný pobyt trvající nejvýše 60 po sobě jdoucích kalendářních dnů u jednotlivého poskytovatele pobytu.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Předmětem poplatku není pobyt, při kterém je na základě zákona omezována osobní svoboda.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lastRenderedPageBreak/>
        <w:t>§ 3b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Osvobození od poplatku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Od poplatku z pobytu je osvobozena osoba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nevidomá, osoba, která je považována za závislou na pomoci jiné fyzické osoby podle zákona upravujícího sociální služby, osoba, která je držitelem průkazu ZTP/P, a její průvodce,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mladší 18 let,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hospitalizovaná na území obce ve zdravotnickém zařízení poskytovatele lůžkové péče s výjimkou osoby, které je poskytována lázeňská léčebně rehabilitační péče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hrazená jako příspěvková lázeňská léčebně rehabilitační péče podle zákona upravujícího veřejné zdravotní pojištění, nebo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nehrazená z veřejného zdravotního pojištění,</w:t>
      </w:r>
    </w:p>
    <w:p w:rsidR="00250084" w:rsidRPr="00BD2596" w:rsidRDefault="00250084" w:rsidP="009376E8">
      <w:pPr>
        <w:pStyle w:val="Textpsmene"/>
        <w:numPr>
          <w:ilvl w:val="3"/>
          <w:numId w:val="6"/>
        </w:numPr>
      </w:pPr>
      <w:r>
        <w:rPr>
          <w:szCs w:val="24"/>
        </w:rPr>
        <w:t>pečující o děti na zotavovací akci nebo jiné podobné akci pro děti podle zákona  upravujícího ochranu veřejného zdraví konaných na území obce nebo</w:t>
      </w:r>
    </w:p>
    <w:p w:rsidR="00BD2596" w:rsidRDefault="00BD2596" w:rsidP="009376E8">
      <w:pPr>
        <w:pStyle w:val="Textpsmene"/>
        <w:numPr>
          <w:ilvl w:val="3"/>
          <w:numId w:val="6"/>
        </w:numPr>
      </w:pPr>
      <w:r>
        <w:t>vykonávající na území obce sezónní práci pro právnickou nebo podnikající fyzickou osobu nebo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pobývající na území obce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ve školském zařízení pro výkon ústavní nebo ochranné výchovy anebo školském zařízení pro preventivně výchovnou péči anebo v zařízení pro děti vyžadující okamžitou pomoc,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v zařízení poskytujícím ubytování podle zákona upravujícího sociální služby,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v zařízení sloužícím k pomoci lidem v ohrožení nebo nouzi provozovaném veřejně prospěšným poplatníkem daně z příjmů právnických osob, nebo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za účelem výkonu záchranných nebo likvidačních prací podle zákona o integrovaném záchranném systému.</w:t>
      </w:r>
    </w:p>
    <w:p w:rsidR="009376E8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Od poplatku z pobytu je osvobozen příslušník bezpečnostního sboru, voják v činné službě, státní zaměstnanec nebo zaměstnanec České republiky pobývající na území obce v zařízení ve vlastnictví České republiky nebo této obce v souvislosti s plněním služebních nebo pracovních úkolů.</w:t>
      </w:r>
    </w:p>
    <w:p w:rsidR="00BD2596" w:rsidRPr="00941595" w:rsidRDefault="00BD2596" w:rsidP="009376E8">
      <w:pPr>
        <w:pStyle w:val="Textodstavce"/>
        <w:numPr>
          <w:ilvl w:val="2"/>
          <w:numId w:val="6"/>
        </w:numPr>
        <w:tabs>
          <w:tab w:val="left" w:pos="851"/>
        </w:tabs>
      </w:pPr>
      <w:r>
        <w:t>Sezónní prací podle odstavce 1 písm. e) je práce, která je závislá na střídání ročních období a zpravidla se každým rokem opakuje.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§ 3c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Základ poplatku</w:t>
      </w:r>
    </w:p>
    <w:p w:rsidR="009376E8" w:rsidRPr="00941595" w:rsidRDefault="009376E8" w:rsidP="009376E8">
      <w:pPr>
        <w:pStyle w:val="Textparagrafu"/>
      </w:pPr>
      <w:r w:rsidRPr="00941595">
        <w:t>Základem poplatku z pobytu je počet započatých dnů pobytu, s výjimkou dne počátku pobytu.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§ 3d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Sazba poplatku</w:t>
      </w:r>
    </w:p>
    <w:p w:rsidR="009376E8" w:rsidRPr="00941595" w:rsidRDefault="009376E8" w:rsidP="009376E8">
      <w:pPr>
        <w:pStyle w:val="Textparagrafu"/>
      </w:pPr>
      <w:r w:rsidRPr="00941595">
        <w:t>Sazba poplatku z pobytu činí nejvýše 21 Kč.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lastRenderedPageBreak/>
        <w:t>§ 3e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Výpočet poplatku</w:t>
      </w:r>
    </w:p>
    <w:p w:rsidR="009376E8" w:rsidRPr="00941595" w:rsidRDefault="009376E8" w:rsidP="009376E8">
      <w:pPr>
        <w:pStyle w:val="Textparagrafu"/>
      </w:pPr>
      <w:r w:rsidRPr="00941595">
        <w:t>Poplatek z pobytu se vypočte jako součin základu poplatku a sazby poplatku.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§ 3f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Plátce poplatku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  <w:rPr>
          <w:caps/>
        </w:rPr>
      </w:pPr>
      <w:r w:rsidRPr="00941595">
        <w:t>Plátcem poplatku z pobytu je poskytovatel úplatného pobytu</w:t>
      </w:r>
      <w:r w:rsidRPr="00941595">
        <w:rPr>
          <w:caps/>
        </w:rPr>
        <w:t>.</w:t>
      </w:r>
      <w:r w:rsidRPr="00941595">
        <w:t xml:space="preserve"> 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  <w:rPr>
          <w:caps/>
        </w:rPr>
      </w:pPr>
      <w:r w:rsidRPr="00941595">
        <w:t>Plátce poplatku je povinen vybrat poplatek od poplatníka.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§ 3g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Evidenční povinnost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Plátce poplatku z pobytu je povinen vést v listinné nebo elektronické podobě evidenční knihu za každé zařízení nebo místo, kde poskytuje úplatný pobyt. Do evidenční knihy zapisuje údaje týkající se fyzické osoby, které poskytuje úplatný pobyt.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Údaji podle odstavce 1 jsou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den počátku a den konce pobytu,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jméno, popřípadě jména, příjmení a adresa místa přihlášení nebo obdobného místa v zahraničí,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datum narození,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 xml:space="preserve">číslo a druh průkazu totožnosti, kterým může být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občanský průkaz,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cestovní doklad,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potvrzení o přechodném pobytu na území,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pobytová karta rodinného příslušníka občana Evropské unie,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průkaz o povolení k pobytu,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 xml:space="preserve">průkaz o povolení k pobytu pro cizince, 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průkaz o povolení k trvalému pobytu,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průkaz žadatele o udělení mezinárodní ochrany, nebo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průkaz žadatele o poskytnutí dočasné ochrany, a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 xml:space="preserve">výše vybraného poplatku, nebo důvod osvobození od poplatku. 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Zápisy do evidenční knihy musí být vedeny správně, úplně, průkazně, přehledně, srozumitelně, způsobem zaručujícím trvalost zápisů a musí být uspořádány postupně z časového hlediska.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Plátce poplatku je povinen uchovávat evidenční knihu po dobu 6 let ode dne provedení posledního zápisu.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§ 3h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Evidenční povinnost ve zjednodušeném rozsahu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 xml:space="preserve">Plátce poplatku z pobytu, který jako pořadatel kulturní nebo sportovní akce poskytuje úplatný pobyt účastníkům této akce, může plnit evidenční povinnost ve zjednodušeném rozsahu, pokud 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lastRenderedPageBreak/>
        <w:t>důvodně předpokládá, že poskytne pobyt nejméně 1000 účastníkům této akce, a 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 xml:space="preserve">oznámí záměr plnit evidenční povinnost ve zjednodušeném rozsahu nejméně 60 dnů přede dnem zahájení poskytování pobytu správci poplatku. 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Plátce poplatku v oznámení podle odstavce 1 písm. b) odůvodní předpokládaný počet účastníků akce, kterým bude poskytnut úplatný pobyt, a uvede o kulturní nebo sportovní akci alespoň údaje o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dni počátku a dni konce konání této akce,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názvu a druhu této akce, a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jednotlivých zařízeních nebo místech, ve kterých se bude pobyt poskytovat.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Správce poplatku rozhodnutím zakáže plátci poplatku oznámené plnění evidenční povinnosti ve zjednodušeném rozsahu, nelze-li předpokládat splnění podmínek podle odstavce 1. O zákazu plnění evidenční povinnosti ve zjednodušeném rozsahu rozhodne správce poplatku nejpozději do 15 dnů ode dne oznámení podle odstavce 1 písm. b).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Při plnění evidenční povinnosti ve zjednodušeném rozsahu se v evidenční knize vedou pouze 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údaje podle odstavce 2 písm. a) až c) a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souhrnné údaje o počtu účastníků, kterým byl poskytnut pobyt, a o výši vybraného poplatku v členění podle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dne poskytnutí pobytu,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zařízení nebo místa, ve kterých byl pobyt poskytnut, a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důvodu osvobození.“.</w:t>
      </w:r>
    </w:p>
    <w:p w:rsidR="009376E8" w:rsidRPr="00941595" w:rsidRDefault="009376E8" w:rsidP="009376E8">
      <w:pPr>
        <w:pStyle w:val="Novelizanbod"/>
      </w:pPr>
      <w:r w:rsidRPr="00941595">
        <w:t>V § 3d se číslo „21“ nahrazuje číslem „50“.</w:t>
      </w:r>
    </w:p>
    <w:p w:rsidR="009376E8" w:rsidRPr="00941595" w:rsidRDefault="009376E8" w:rsidP="009376E8">
      <w:pPr>
        <w:pStyle w:val="Novelizanbod"/>
      </w:pPr>
      <w:r w:rsidRPr="00941595">
        <w:t>Nad § 4 se vkládá označení a nadpis hlavy III, které znějí:</w:t>
      </w:r>
    </w:p>
    <w:p w:rsidR="009376E8" w:rsidRPr="00941595" w:rsidRDefault="009376E8" w:rsidP="009376E8">
      <w:pPr>
        <w:pStyle w:val="Hlava"/>
      </w:pPr>
      <w:r w:rsidRPr="00941595">
        <w:t>„Hlava III</w:t>
      </w:r>
    </w:p>
    <w:p w:rsidR="009376E8" w:rsidRPr="00941595" w:rsidRDefault="009376E8" w:rsidP="009376E8">
      <w:pPr>
        <w:pStyle w:val="Nadpishlavy"/>
        <w:keepNext w:val="0"/>
      </w:pPr>
      <w:r w:rsidRPr="00941595">
        <w:t>Poplatek za užívání veřejného prostranství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</w:pPr>
      <w:r w:rsidRPr="00941595">
        <w:t>V § 4 odst. 1 větě druhé se slova „výtěžek je určen“ nahrazují slovy „celý výtěžek je odveden“.</w:t>
      </w:r>
    </w:p>
    <w:p w:rsidR="009376E8" w:rsidRPr="00941595" w:rsidRDefault="009376E8" w:rsidP="009376E8">
      <w:pPr>
        <w:pStyle w:val="Novelizanbod"/>
      </w:pPr>
      <w:r w:rsidRPr="00941595">
        <w:t xml:space="preserve">V § 4 odst. 3 se slova „ zdravotně postižené“ nahrazují </w:t>
      </w:r>
      <w:proofErr w:type="gramStart"/>
      <w:r w:rsidRPr="00941595">
        <w:t>slovy „</w:t>
      </w:r>
      <w:r w:rsidR="001147A8">
        <w:t xml:space="preserve"> </w:t>
      </w:r>
      <w:bookmarkStart w:id="0" w:name="_GoBack"/>
      <w:bookmarkEnd w:id="0"/>
      <w:r w:rsidRPr="00941595">
        <w:t>, které</w:t>
      </w:r>
      <w:proofErr w:type="gramEnd"/>
      <w:r w:rsidRPr="00941595">
        <w:t xml:space="preserve"> jsou držiteli průkazu ZTP nebo ZTP/P“.</w:t>
      </w:r>
    </w:p>
    <w:p w:rsidR="009376E8" w:rsidRPr="00941595" w:rsidRDefault="009376E8" w:rsidP="009376E8">
      <w:pPr>
        <w:pStyle w:val="Novelizanbod"/>
      </w:pPr>
      <w:r w:rsidRPr="00941595">
        <w:t>Nad § 6 se vkládá označení a nadpis hlavy IV, které znějí:</w:t>
      </w:r>
    </w:p>
    <w:p w:rsidR="009376E8" w:rsidRPr="00941595" w:rsidRDefault="009376E8" w:rsidP="009376E8">
      <w:pPr>
        <w:pStyle w:val="Hlava"/>
      </w:pPr>
      <w:r w:rsidRPr="00941595">
        <w:t>„Hlava IV</w:t>
      </w:r>
    </w:p>
    <w:p w:rsidR="009376E8" w:rsidRPr="00941595" w:rsidRDefault="009376E8" w:rsidP="009376E8">
      <w:pPr>
        <w:pStyle w:val="Nadpishlavy"/>
        <w:keepNext w:val="0"/>
      </w:pPr>
      <w:r w:rsidRPr="00941595">
        <w:t>Poplatek ze vstupného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</w:pPr>
      <w:r w:rsidRPr="00941595">
        <w:lastRenderedPageBreak/>
        <w:t>V § 6 odst. 1 větě poslední se slovo „určen“ nahrazuje slovem „odveden“.</w:t>
      </w:r>
    </w:p>
    <w:p w:rsidR="009376E8" w:rsidRPr="00941595" w:rsidRDefault="009376E8" w:rsidP="009376E8">
      <w:pPr>
        <w:pStyle w:val="Novelizanbod"/>
      </w:pPr>
      <w:r w:rsidRPr="00941595">
        <w:t>§ 7 se zrušuje.</w:t>
      </w:r>
    </w:p>
    <w:p w:rsidR="009376E8" w:rsidRPr="00941595" w:rsidRDefault="009376E8" w:rsidP="009376E8">
      <w:pPr>
        <w:pStyle w:val="Novelizanbod"/>
      </w:pPr>
      <w:r w:rsidRPr="00941595">
        <w:t>Nad § 10 se vkládá označení a nadpis hlavy V, které znějí:</w:t>
      </w:r>
    </w:p>
    <w:p w:rsidR="009376E8" w:rsidRPr="00941595" w:rsidRDefault="009376E8" w:rsidP="009376E8">
      <w:pPr>
        <w:pStyle w:val="Hlava"/>
      </w:pPr>
      <w:r w:rsidRPr="00941595">
        <w:t>„Hlava V</w:t>
      </w:r>
    </w:p>
    <w:p w:rsidR="009376E8" w:rsidRPr="00941595" w:rsidRDefault="009376E8" w:rsidP="009376E8">
      <w:pPr>
        <w:pStyle w:val="Nadpishlavy"/>
        <w:keepNext w:val="0"/>
      </w:pPr>
      <w:r w:rsidRPr="00941595">
        <w:t>Poplatek za povolení k vjezdu s motorovým vozidlem do vybraných míst a částí měst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10 v odst. 1 větě první se slova „mající trvalý pobyt“ nahrazují slovem „přihlášené“ a ve větě poslední se za slovo „ZTP“ vkládají slova „nebo ZTP/P“.</w:t>
      </w:r>
    </w:p>
    <w:p w:rsidR="009376E8" w:rsidRPr="00941595" w:rsidRDefault="009376E8" w:rsidP="009376E8">
      <w:pPr>
        <w:pStyle w:val="Novelizanbod"/>
      </w:pPr>
      <w:r w:rsidRPr="00941595">
        <w:t>Nad § 10b se vkládá označení a nadpis hlavy VI, které znějí:</w:t>
      </w:r>
    </w:p>
    <w:p w:rsidR="009376E8" w:rsidRPr="00941595" w:rsidRDefault="009376E8" w:rsidP="009376E8">
      <w:pPr>
        <w:pStyle w:val="Hlava"/>
      </w:pPr>
      <w:r w:rsidRPr="00941595">
        <w:t>„Hlava VI</w:t>
      </w:r>
    </w:p>
    <w:p w:rsidR="009376E8" w:rsidRPr="00941595" w:rsidRDefault="009376E8" w:rsidP="009376E8">
      <w:pPr>
        <w:pStyle w:val="Nadpishlavy"/>
        <w:keepNext w:val="0"/>
      </w:pPr>
      <w:r w:rsidRPr="00941595">
        <w:t>Poplatek za provoz systému shromažďování, sběru, přepravy, třídění, využívání a odstraňování komunálních odpadů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</w:pPr>
      <w:r w:rsidRPr="00941595">
        <w:t>V § 10b odst. 1 písmeno a) zní:</w:t>
      </w:r>
    </w:p>
    <w:p w:rsidR="009376E8" w:rsidRPr="00941595" w:rsidRDefault="009376E8" w:rsidP="00634EC9">
      <w:pPr>
        <w:pStyle w:val="Psmeno"/>
      </w:pPr>
      <w:r w:rsidRPr="00941595">
        <w:t>„a)</w:t>
      </w:r>
      <w:r w:rsidR="002633E2">
        <w:tab/>
      </w:r>
      <w:r w:rsidRPr="00941595">
        <w:t>fyzická osoba přihlášená v obci,“.</w:t>
      </w:r>
    </w:p>
    <w:p w:rsidR="009376E8" w:rsidRPr="00941595" w:rsidRDefault="009376E8" w:rsidP="009376E8">
      <w:pPr>
        <w:pStyle w:val="Novelizanbod"/>
      </w:pPr>
      <w:r w:rsidRPr="00941595">
        <w:t>V § 10b odst. 1 písm. b) se slova „hlášena k pobytu“ nahrazují slovem „přihlášená“.</w:t>
      </w:r>
    </w:p>
    <w:p w:rsidR="00634EC9" w:rsidRPr="00634EC9" w:rsidRDefault="009376E8" w:rsidP="0093759F">
      <w:pPr>
        <w:pStyle w:val="Novelizanbod"/>
      </w:pPr>
      <w:r w:rsidRPr="00941595">
        <w:t>V § 10b odst. 2 větě poslední se slova „obecnímu úřadu“ nahrazují slovy „správci poplatku“.</w:t>
      </w:r>
    </w:p>
    <w:p w:rsidR="009376E8" w:rsidRPr="00941595" w:rsidRDefault="009376E8" w:rsidP="009376E8">
      <w:pPr>
        <w:pStyle w:val="Novelizanbod"/>
      </w:pPr>
      <w:r w:rsidRPr="00941595">
        <w:t>V § 10b odst. 4 se slova „hlášena k pobytu“ nahrazují slovem „přihlášená“.</w:t>
      </w:r>
    </w:p>
    <w:p w:rsidR="009376E8" w:rsidRPr="00941595" w:rsidRDefault="009376E8" w:rsidP="009376E8">
      <w:pPr>
        <w:pStyle w:val="Novelizanbod"/>
      </w:pPr>
      <w:r w:rsidRPr="00941595">
        <w:t>V § 10b odst. 6 větě první se slovo „pobytu“ nahrazuje slovem „přihlášení“.</w:t>
      </w:r>
    </w:p>
    <w:p w:rsidR="009376E8" w:rsidRPr="00941595" w:rsidRDefault="009376E8" w:rsidP="009376E8">
      <w:pPr>
        <w:pStyle w:val="Novelizanbod"/>
      </w:pPr>
      <w:r w:rsidRPr="00941595">
        <w:t>Nad § 10c se vkládá označení a nadpis hlavy VII, které znějí:</w:t>
      </w:r>
    </w:p>
    <w:p w:rsidR="009376E8" w:rsidRPr="00941595" w:rsidRDefault="009376E8" w:rsidP="009376E8">
      <w:pPr>
        <w:pStyle w:val="Hlava"/>
      </w:pPr>
      <w:r w:rsidRPr="00941595">
        <w:t>„Hlava VII</w:t>
      </w:r>
    </w:p>
    <w:p w:rsidR="009376E8" w:rsidRPr="00941595" w:rsidRDefault="009376E8" w:rsidP="009376E8">
      <w:pPr>
        <w:pStyle w:val="Nadpishlavy"/>
        <w:keepNext w:val="0"/>
      </w:pPr>
      <w:r w:rsidRPr="00941595">
        <w:t>Poplatek za zhodnocení stavebního pozemku možností jeho připojení na stavbu vodovodu nebo kanalizace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</w:pPr>
      <w:r w:rsidRPr="00941595">
        <w:lastRenderedPageBreak/>
        <w:t>V § 10c odst. 1 větě první se za slovo „Poplatek“ vkládají slova „za zhodnocení stavebního pozemku možností jeho připojení na stavbu vodovodu nebo kanalizace“.</w:t>
      </w:r>
    </w:p>
    <w:p w:rsidR="009376E8" w:rsidRPr="00941595" w:rsidRDefault="009376E8" w:rsidP="009376E8">
      <w:pPr>
        <w:pStyle w:val="Novelizanbod"/>
      </w:pPr>
      <w:r w:rsidRPr="00941595">
        <w:t>V § 10c odst. 3 větě druhé se slovo „rozhodnutí</w:t>
      </w:r>
      <w:r w:rsidRPr="00941595">
        <w:rPr>
          <w:vertAlign w:val="superscript"/>
        </w:rPr>
        <w:t>18)</w:t>
      </w:r>
      <w:r w:rsidRPr="00941595">
        <w:t>“ nahrazuje slovy „rozhodnutí nebo nabyl právních účinků kolaudační souhlas“.</w:t>
      </w:r>
    </w:p>
    <w:p w:rsidR="009376E8" w:rsidRPr="00941595" w:rsidRDefault="009376E8" w:rsidP="009376E8">
      <w:pPr>
        <w:pStyle w:val="Textbodunovely"/>
      </w:pPr>
      <w:r w:rsidRPr="00941595">
        <w:t>Poznámka pod čarou č. 18 se zrušuje.</w:t>
      </w:r>
    </w:p>
    <w:p w:rsidR="009376E8" w:rsidRPr="00941595" w:rsidRDefault="009376E8" w:rsidP="009376E8">
      <w:pPr>
        <w:pStyle w:val="Novelizanbod"/>
      </w:pPr>
      <w:r w:rsidRPr="00941595">
        <w:t>Nad § 11 se vkládá označení a nadpis části třetí, které znějí:</w:t>
      </w:r>
    </w:p>
    <w:p w:rsidR="009376E8" w:rsidRPr="00941595" w:rsidRDefault="009376E8" w:rsidP="009376E8">
      <w:pPr>
        <w:pStyle w:val="ST"/>
      </w:pPr>
      <w:r w:rsidRPr="00941595">
        <w:t>„ČÁST TŘETÍ</w:t>
      </w:r>
    </w:p>
    <w:p w:rsidR="009376E8" w:rsidRPr="00941595" w:rsidRDefault="009376E8" w:rsidP="009376E8">
      <w:pPr>
        <w:pStyle w:val="NADPISSTI"/>
        <w:keepNext w:val="0"/>
      </w:pPr>
      <w:r w:rsidRPr="00941595">
        <w:t>ZAVEDENÍ A SPRÁVA POPLATKŮ</w:t>
      </w:r>
      <w:r w:rsidRPr="00941595">
        <w:rPr>
          <w:b w:val="0"/>
        </w:rPr>
        <w:t>“.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11 odst. 1 až 3 se slova „obecní úřad“ nahrazují slovy „správce poplatku“.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11 se na konci textu odstavce 3 doplňují slova „sledujícím jeho osud“.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12 odst. 2 se slova „obecní úřad“ nahrazují slovy „správce poplatku“.</w:t>
      </w:r>
    </w:p>
    <w:p w:rsidR="009376E8" w:rsidRPr="00941595" w:rsidRDefault="009376E8" w:rsidP="009376E8">
      <w:pPr>
        <w:pStyle w:val="Novelizanbod"/>
      </w:pPr>
      <w:r w:rsidRPr="00941595">
        <w:t>§ 14 včetně nadpisu zní: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„§ 14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Zavedení poplatku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Obec zavádí poplatek obecně závaznou vyhláškou.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Obec v obecně závazné vyhlášce upraví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sazbu poplatku,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lhůtu pro podání ohlášení, nevyloučí-li povinnost ohlášení podat, a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splatnost poplatku.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Obec v obecně závazné vyhlášce  může dále upravit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další osvobození od poplatku,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úlevu na poplatku,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vyloučení povinnosti podat ohlášení,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paušální částku poplatku, pokud její použití u tohoto poplatku zákon připouští; připouští-li zákon u tohoto poplatku volbu paušální částky, upraví obec i způsob její volby,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další způsob placení a jemu odpovídající den platby poplatku, než je způsob placení a den platby podle daňového řádu, nebo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delší lhůtu pro oznámení změn v podaném ohlášení.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Obec v obecně závazné vyhlášce, kterou zavádí poplatek za užívání veřejného prostranství nebo poplatek za povolení k vjezdu s motorovým vozidlem do vybraných míst, určí místa, která těmto poplatkům v obci podléhají.“.</w:t>
      </w:r>
    </w:p>
    <w:p w:rsidR="009376E8" w:rsidRPr="00941595" w:rsidRDefault="009376E8" w:rsidP="009376E8">
      <w:pPr>
        <w:pStyle w:val="Novelizanbod"/>
      </w:pPr>
      <w:r w:rsidRPr="00941595">
        <w:lastRenderedPageBreak/>
        <w:t>V § 14a se vkládá nový odstavec 1, který zní:</w:t>
      </w:r>
    </w:p>
    <w:p w:rsidR="009376E8" w:rsidRPr="00941595" w:rsidRDefault="009376E8" w:rsidP="00F71DA7">
      <w:pPr>
        <w:pStyle w:val="Textparagrafu"/>
        <w:spacing w:before="0"/>
      </w:pPr>
      <w:r w:rsidRPr="00941595">
        <w:t>„(1)</w:t>
      </w:r>
      <w:r w:rsidR="00F71DA7">
        <w:t xml:space="preserve"> </w:t>
      </w:r>
      <w:r w:rsidRPr="00941595">
        <w:t>Poplatník nebo plátce poplatku je povinen podat správci poplatku ohlášení, nevyloučí-li obec tuto povinnost v obecně závazné vyhlášce. V případě poplatku odváděného plátcem poplatku podává ohlášení pouze plátce poplatku.“.</w:t>
      </w:r>
    </w:p>
    <w:p w:rsidR="009376E8" w:rsidRPr="00941595" w:rsidRDefault="009376E8" w:rsidP="009376E8">
      <w:pPr>
        <w:pStyle w:val="Textbodunovely"/>
        <w:spacing w:before="120"/>
      </w:pPr>
      <w:r w:rsidRPr="00941595">
        <w:t>Dosavadní odstavce 1 až 4 se označují jako odstavce 2 až 5.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14a odst. 2 písm. a) se slova „nebo obchodní firmu“ zrušují a slova „místo podnikání“ se nahrazují slovy „sídlo podnikatele“.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14a odst. 2 písm. c) se slova „výše poplatkové povinnosti“ nahrazují slovem „poplatku“.</w:t>
      </w:r>
    </w:p>
    <w:p w:rsidR="009376E8" w:rsidRPr="00941595" w:rsidRDefault="009376E8" w:rsidP="009376E8">
      <w:pPr>
        <w:pStyle w:val="Novelizanbod"/>
        <w:keepNext w:val="0"/>
      </w:pPr>
      <w:r w:rsidRPr="00941595">
        <w:t xml:space="preserve">V §14a se na konci textu odstavce 4 doplňují </w:t>
      </w:r>
      <w:proofErr w:type="gramStart"/>
      <w:r w:rsidRPr="00941595">
        <w:t>slova „</w:t>
      </w:r>
      <w:r w:rsidR="00F71DA7">
        <w:t xml:space="preserve"> </w:t>
      </w:r>
      <w:r w:rsidRPr="00941595">
        <w:t>, nestanoví</w:t>
      </w:r>
      <w:proofErr w:type="gramEnd"/>
      <w:r w:rsidRPr="00941595">
        <w:t>-li obec v obecně závazné vyhlášce delší lhůtu“.</w:t>
      </w:r>
    </w:p>
    <w:p w:rsidR="009376E8" w:rsidRPr="00941595" w:rsidRDefault="009376E8" w:rsidP="009376E8">
      <w:pPr>
        <w:pStyle w:val="Novelizanbod"/>
      </w:pPr>
      <w:r w:rsidRPr="00941595">
        <w:t>V § 14a se za odstavec 4 vkládá nový odstavec 5, který zní:</w:t>
      </w:r>
    </w:p>
    <w:p w:rsidR="009376E8" w:rsidRPr="00941595" w:rsidRDefault="009376E8" w:rsidP="00F71DA7">
      <w:pPr>
        <w:pStyle w:val="Textparagrafu"/>
        <w:spacing w:before="0"/>
      </w:pPr>
      <w:r w:rsidRPr="00941595">
        <w:t>„(5) Povinnost ohlásit údaj podle odstavce 2 nebo jeho změnu se nevztahuje na údaj, který může správce poplatku automatizovaným způsobem zjistit z rejstříků nebo evidencí, do nichž má zřízen automatizovaný přístup. Okruh těchto údajů zveřejní správce poplatku na své úřední desce.“.</w:t>
      </w:r>
    </w:p>
    <w:p w:rsidR="009376E8" w:rsidRPr="00941595" w:rsidRDefault="009376E8" w:rsidP="009376E8">
      <w:pPr>
        <w:pStyle w:val="Textbodunovely"/>
        <w:spacing w:before="120"/>
      </w:pPr>
      <w:r w:rsidRPr="00941595">
        <w:t>Dosavadní odstavec 5 se označuje jako odstavec 6.</w:t>
      </w:r>
    </w:p>
    <w:p w:rsidR="009376E8" w:rsidRPr="00941595" w:rsidRDefault="009376E8" w:rsidP="009376E8">
      <w:pPr>
        <w:pStyle w:val="Novelizanbod"/>
        <w:keepNext w:val="0"/>
      </w:pPr>
      <w:r w:rsidRPr="00941595">
        <w:t>V § 14a odst. 6 se číslo „3“ nahrazuje číslem „4“.</w:t>
      </w:r>
    </w:p>
    <w:p w:rsidR="009376E8" w:rsidRPr="00941595" w:rsidRDefault="009376E8" w:rsidP="009376E8">
      <w:pPr>
        <w:pStyle w:val="Novelizanbod"/>
      </w:pPr>
      <w:r w:rsidRPr="00941595">
        <w:t>§ 15 včetně nadpisu zní: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„§ 15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Správce poplatku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Správcem poplatku je obecní úřad.</w:t>
      </w:r>
    </w:p>
    <w:p w:rsidR="009376E8" w:rsidRPr="00941595" w:rsidRDefault="009376E8" w:rsidP="009376E8">
      <w:pPr>
        <w:pStyle w:val="Textodstavce"/>
        <w:numPr>
          <w:ilvl w:val="2"/>
          <w:numId w:val="6"/>
        </w:numPr>
        <w:tabs>
          <w:tab w:val="left" w:pos="851"/>
        </w:tabs>
      </w:pPr>
      <w:r w:rsidRPr="00941595">
        <w:t>Správa poplatku je výkonem přenesené působnosti.“.</w:t>
      </w:r>
    </w:p>
    <w:p w:rsidR="009376E8" w:rsidRPr="00941595" w:rsidRDefault="009376E8" w:rsidP="009376E8">
      <w:pPr>
        <w:pStyle w:val="Novelizanbod"/>
      </w:pPr>
      <w:r w:rsidRPr="00941595">
        <w:t>V § 16 odst. 1 úvodní části ustanovení se slova „řízení o místních poplatcích“ nahrazují slovy „správy poplatků“.</w:t>
      </w:r>
    </w:p>
    <w:p w:rsidR="009376E8" w:rsidRPr="00941595" w:rsidRDefault="009376E8" w:rsidP="009376E8">
      <w:pPr>
        <w:pStyle w:val="Novelizanbod"/>
      </w:pPr>
      <w:r w:rsidRPr="00941595">
        <w:t>V § 16 odst. 2 se za písmeno c) vkládá nové písmeno d), které zní:</w:t>
      </w:r>
    </w:p>
    <w:p w:rsidR="009376E8" w:rsidRPr="00941595" w:rsidRDefault="009376E8" w:rsidP="00634EC9">
      <w:pPr>
        <w:pStyle w:val="Psmeno"/>
      </w:pPr>
      <w:r w:rsidRPr="00941595">
        <w:t>„d)</w:t>
      </w:r>
      <w:r w:rsidRPr="00941595">
        <w:tab/>
        <w:t>adresa, na kterou mají být doručovány písemnosti,“.</w:t>
      </w:r>
    </w:p>
    <w:p w:rsidR="009376E8" w:rsidRPr="00941595" w:rsidRDefault="009376E8" w:rsidP="009376E8">
      <w:pPr>
        <w:spacing w:before="120" w:after="120"/>
      </w:pPr>
      <w:r w:rsidRPr="00941595">
        <w:t>Dosavadní písmena d) až f) se označují jako písmena e) až g).</w:t>
      </w:r>
    </w:p>
    <w:p w:rsidR="009376E8" w:rsidRPr="00941595" w:rsidRDefault="009376E8" w:rsidP="009376E8">
      <w:pPr>
        <w:pStyle w:val="Novelizanbod"/>
      </w:pPr>
      <w:r w:rsidRPr="00941595">
        <w:lastRenderedPageBreak/>
        <w:t>V § 16 se na konci odstavce 2 tečka nahrazuje čárkou a doplňuje se písmeno h), které zní:</w:t>
      </w:r>
    </w:p>
    <w:p w:rsidR="009376E8" w:rsidRPr="00941595" w:rsidRDefault="009376E8" w:rsidP="00634EC9">
      <w:pPr>
        <w:pStyle w:val="Psmeno"/>
      </w:pPr>
      <w:r w:rsidRPr="00941595">
        <w:t>„h)</w:t>
      </w:r>
      <w:r w:rsidRPr="00941595">
        <w:tab/>
        <w:t>typ datové schránky a identifikátor datové schránky, je-li tato datová schránka zpřístupněna.“.</w:t>
      </w:r>
    </w:p>
    <w:p w:rsidR="009376E8" w:rsidRPr="00941595" w:rsidRDefault="00F71DA7" w:rsidP="009376E8">
      <w:pPr>
        <w:pStyle w:val="Novelizanbod"/>
      </w:pPr>
      <w:r>
        <w:t xml:space="preserve">V </w:t>
      </w:r>
      <w:r w:rsidR="009376E8" w:rsidRPr="00941595">
        <w:t>§ 16 odst. 3 písmeno h) zní:</w:t>
      </w:r>
    </w:p>
    <w:p w:rsidR="009376E8" w:rsidRPr="00941595" w:rsidRDefault="009376E8" w:rsidP="00634EC9">
      <w:pPr>
        <w:pStyle w:val="Psmeno"/>
      </w:pPr>
      <w:r w:rsidRPr="00941595">
        <w:t>„h)</w:t>
      </w:r>
      <w:r w:rsidRPr="00941595">
        <w:tab/>
        <w:t>adresa, na kterou mají být doručovány písemnosti,“.</w:t>
      </w:r>
    </w:p>
    <w:p w:rsidR="009376E8" w:rsidRPr="00941595" w:rsidRDefault="009376E8" w:rsidP="009376E8">
      <w:pPr>
        <w:pStyle w:val="Novelizanbod"/>
      </w:pPr>
      <w:r w:rsidRPr="00941595">
        <w:t>V § 16 se na konci odstavce 3 doplňují písmena i) až l), která znějí:</w:t>
      </w:r>
    </w:p>
    <w:p w:rsidR="009376E8" w:rsidRPr="00941595" w:rsidRDefault="009376E8" w:rsidP="00F71DA7">
      <w:pPr>
        <w:pStyle w:val="Psmeno"/>
      </w:pPr>
      <w:r w:rsidRPr="00941595">
        <w:t>„i)</w:t>
      </w:r>
      <w:r w:rsidRPr="00941595">
        <w:tab/>
        <w:t>jméno, popřípadě jména, příjmení, rodné příjmení a rodné číslo otce, matky, popřípadě jiného zákonného zástupce; v případě, že jeden z rodičů nebo jiný zákonný zástupce nemá přiděleno rodné číslo, jméno, popřípadě jména, příjmení a datum narození; je-li jiným zákonným zástupcem právnická osoba, název a adresa sídla,</w:t>
      </w:r>
    </w:p>
    <w:p w:rsidR="009376E8" w:rsidRPr="00941595" w:rsidRDefault="009376E8" w:rsidP="00F71DA7">
      <w:pPr>
        <w:pStyle w:val="Psmeno"/>
      </w:pPr>
      <w:r w:rsidRPr="00941595">
        <w:t>j)</w:t>
      </w:r>
      <w:r w:rsidRPr="00941595">
        <w:tab/>
        <w:t>datum nabytí právní moci rozhodnutí soudu o omezení svéprávnosti včetně uvedení čísla jednacího a označení soudu, který rozhodl o omezení svéprávnosti,</w:t>
      </w:r>
    </w:p>
    <w:p w:rsidR="009376E8" w:rsidRPr="00941595" w:rsidRDefault="009376E8" w:rsidP="00F71DA7">
      <w:pPr>
        <w:pStyle w:val="Psmeno"/>
      </w:pPr>
      <w:r w:rsidRPr="00941595">
        <w:t>k)</w:t>
      </w:r>
      <w:r w:rsidRPr="00941595">
        <w:tab/>
        <w:t>datum nabytí právní moci rozhodnutí soudu o zrušení omezení svéprávnosti,</w:t>
      </w:r>
    </w:p>
    <w:p w:rsidR="009376E8" w:rsidRPr="00941595" w:rsidRDefault="009376E8" w:rsidP="00F71DA7">
      <w:pPr>
        <w:pStyle w:val="Psmeno"/>
      </w:pPr>
      <w:r w:rsidRPr="00941595">
        <w:t>l)</w:t>
      </w:r>
      <w:r w:rsidRPr="00941595">
        <w:tab/>
        <w:t>jméno, popřípadě jména, příjmení a rodné číslo opatrovníka; nebylo-li opatrovníkovi rodné číslo přiděleno, datum, místo a okres jeho narození a u opatrovníka, který se narodil v</w:t>
      </w:r>
      <w:r w:rsidR="00F71DA7">
        <w:t> </w:t>
      </w:r>
      <w:r w:rsidRPr="00941595">
        <w:t>cizině, místo a stát, kde se narodil; je-li opatrovníkem ustanovena právnická osoba, název a adresa sídla.“.</w:t>
      </w:r>
    </w:p>
    <w:p w:rsidR="009376E8" w:rsidRPr="00941595" w:rsidRDefault="009376E8" w:rsidP="00634EC9">
      <w:pPr>
        <w:pStyle w:val="Novelizanbod"/>
        <w:keepNext w:val="0"/>
      </w:pPr>
      <w:r w:rsidRPr="00941595">
        <w:t xml:space="preserve">V § 16 </w:t>
      </w:r>
      <w:proofErr w:type="gramStart"/>
      <w:r w:rsidRPr="00941595">
        <w:t>se</w:t>
      </w:r>
      <w:proofErr w:type="gramEnd"/>
      <w:r w:rsidRPr="00941595">
        <w:t xml:space="preserve"> na konci </w:t>
      </w:r>
      <w:proofErr w:type="gramStart"/>
      <w:r w:rsidRPr="00941595">
        <w:t>odstavce 4 tečka nahrazuje</w:t>
      </w:r>
      <w:proofErr w:type="gramEnd"/>
      <w:r w:rsidRPr="00941595">
        <w:t xml:space="preserve"> čárkou a doplňují se písmena h) až k), která znějí:</w:t>
      </w:r>
    </w:p>
    <w:p w:rsidR="009376E8" w:rsidRPr="00941595" w:rsidRDefault="009376E8" w:rsidP="00634EC9">
      <w:pPr>
        <w:pStyle w:val="Psmeno"/>
        <w:keepNext w:val="0"/>
      </w:pPr>
      <w:r w:rsidRPr="00941595">
        <w:t>„h)</w:t>
      </w:r>
      <w:r w:rsidRPr="00941595">
        <w:tab/>
        <w:t>adresa, na kterou mají být doručovány písemnosti,</w:t>
      </w:r>
    </w:p>
    <w:p w:rsidR="009376E8" w:rsidRPr="00941595" w:rsidRDefault="009376E8" w:rsidP="00634EC9">
      <w:pPr>
        <w:pStyle w:val="Psmeno"/>
        <w:keepNext w:val="0"/>
      </w:pPr>
      <w:r w:rsidRPr="00941595">
        <w:t>i)</w:t>
      </w:r>
      <w:r w:rsidRPr="00941595">
        <w:tab/>
        <w:t>datum nabytí právní moci rozhodnutí soudu o omezení svéprávnosti včetně uvedení čísla jednacího a označení soudu, který rozhodl o omezení svéprávnosti,</w:t>
      </w:r>
    </w:p>
    <w:p w:rsidR="009376E8" w:rsidRPr="00941595" w:rsidRDefault="009376E8" w:rsidP="00634EC9">
      <w:pPr>
        <w:pStyle w:val="Psmeno"/>
        <w:keepNext w:val="0"/>
      </w:pPr>
      <w:r w:rsidRPr="00941595">
        <w:t>j)</w:t>
      </w:r>
      <w:r w:rsidRPr="00941595">
        <w:tab/>
        <w:t>datum nabytí právní moci rozhodnutí soudu o zrušení omezení svéprávnosti,</w:t>
      </w:r>
    </w:p>
    <w:p w:rsidR="009376E8" w:rsidRPr="00941595" w:rsidRDefault="009376E8" w:rsidP="00634EC9">
      <w:pPr>
        <w:pStyle w:val="Psmeno"/>
        <w:keepNext w:val="0"/>
      </w:pPr>
      <w:r w:rsidRPr="00941595">
        <w:t>k)</w:t>
      </w:r>
      <w:r w:rsidRPr="00941595">
        <w:tab/>
        <w:t>jméno, popřípadě jména, příjmení, rodné příjmení a rodné číslo nebo datum narození zákonných zástupců.“.</w:t>
      </w:r>
    </w:p>
    <w:p w:rsidR="009376E8" w:rsidRPr="00941595" w:rsidRDefault="009376E8" w:rsidP="00634EC9">
      <w:pPr>
        <w:pStyle w:val="Novelizanbod"/>
        <w:keepNext w:val="0"/>
      </w:pPr>
      <w:r w:rsidRPr="00941595">
        <w:t>V § 16 odst. 5 se za větu první vkládá věta „Za stejných podmínek může správce poplatku získat také seznam osob přihlášených v obci.“.</w:t>
      </w:r>
    </w:p>
    <w:p w:rsidR="009376E8" w:rsidRPr="00941595" w:rsidRDefault="009376E8" w:rsidP="00F71DA7">
      <w:pPr>
        <w:pStyle w:val="Novelizanbod"/>
        <w:keepNext w:val="0"/>
      </w:pPr>
      <w:r w:rsidRPr="00941595">
        <w:t>V § 16a a v § 16b odst. 1 se slova „Obecní úřad“ nahrazují slovy „Správce poplatku“.</w:t>
      </w:r>
    </w:p>
    <w:p w:rsidR="009376E8" w:rsidRPr="00941595" w:rsidRDefault="009376E8" w:rsidP="00F71DA7">
      <w:pPr>
        <w:pStyle w:val="Novelizanbod"/>
        <w:keepNext w:val="0"/>
      </w:pPr>
      <w:r w:rsidRPr="00941595">
        <w:t>V 16b odst. 3 se slova „obecní úřad“ nahrazují slovy „správce poplatku“.</w:t>
      </w:r>
    </w:p>
    <w:p w:rsidR="009376E8" w:rsidRPr="00941595" w:rsidRDefault="009376E8" w:rsidP="009376E8">
      <w:pPr>
        <w:pStyle w:val="Novelizanbod"/>
      </w:pPr>
      <w:r w:rsidRPr="00941595">
        <w:lastRenderedPageBreak/>
        <w:t>Za § 16b se vkládá nová část čtvrtá, která včetně nadpisu zní:</w:t>
      </w:r>
    </w:p>
    <w:p w:rsidR="009376E8" w:rsidRPr="00941595" w:rsidRDefault="009376E8" w:rsidP="009376E8">
      <w:pPr>
        <w:pStyle w:val="ST"/>
      </w:pPr>
      <w:r w:rsidRPr="00941595">
        <w:t>„ČÁST čtvrtá</w:t>
      </w:r>
    </w:p>
    <w:p w:rsidR="009376E8" w:rsidRPr="00941595" w:rsidRDefault="009376E8" w:rsidP="009376E8">
      <w:pPr>
        <w:pStyle w:val="NADPISSTI"/>
      </w:pPr>
      <w:r w:rsidRPr="00941595">
        <w:t>SPOLEČNÁ A ZÁVĚREČNÁ USTANOVENÍ</w:t>
      </w:r>
    </w:p>
    <w:p w:rsidR="009376E8" w:rsidRPr="00941595" w:rsidRDefault="009376E8" w:rsidP="009376E8">
      <w:pPr>
        <w:pStyle w:val="Paragraf"/>
        <w:numPr>
          <w:ilvl w:val="0"/>
          <w:numId w:val="6"/>
        </w:numPr>
      </w:pPr>
      <w:r w:rsidRPr="00941595">
        <w:t>§ 16c</w:t>
      </w:r>
    </w:p>
    <w:p w:rsidR="009376E8" w:rsidRPr="00941595" w:rsidRDefault="009376E8" w:rsidP="009376E8">
      <w:pPr>
        <w:pStyle w:val="Nadpisparagrafu"/>
        <w:numPr>
          <w:ilvl w:val="0"/>
          <w:numId w:val="6"/>
        </w:numPr>
      </w:pPr>
      <w:r w:rsidRPr="00941595">
        <w:t>Přihlášení fyzické osoby</w:t>
      </w:r>
    </w:p>
    <w:p w:rsidR="009376E8" w:rsidRPr="00941595" w:rsidRDefault="009376E8" w:rsidP="009376E8">
      <w:pPr>
        <w:pStyle w:val="Textparagrafu"/>
      </w:pPr>
      <w:r w:rsidRPr="00941595">
        <w:t>Pro účely poplatků se za přihlášení fyzické osoby považuje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přihlášení k trvalému pobytu podle zákona o evidenci obyvatel, nebo</w:t>
      </w:r>
    </w:p>
    <w:p w:rsidR="009376E8" w:rsidRPr="00941595" w:rsidRDefault="009376E8" w:rsidP="009376E8">
      <w:pPr>
        <w:pStyle w:val="Textpsmene"/>
        <w:numPr>
          <w:ilvl w:val="3"/>
          <w:numId w:val="6"/>
        </w:numPr>
      </w:pPr>
      <w:r w:rsidRPr="00941595">
        <w:t>ohlášení místa pobytu podle zákona o pobytu cizinců na území České republiky, zákona o azylu nebo zákona o dočasné ochraně cizinců, jde-li o cizince,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kterému byl povolen trvalý pobyt,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který na území České republiky pobývá přechodně po dobu delší než 3 měsíce,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který je žadatelem o udělení mezinárodní ochrany nebo osobou strpěnou na území podle zákona o azylu anebo žadatelem o poskytnutí dočasné ochrany podle zákona o dočasné ochraně cizinců, nebo</w:t>
      </w:r>
    </w:p>
    <w:p w:rsidR="009376E8" w:rsidRPr="00941595" w:rsidRDefault="009376E8" w:rsidP="009376E8">
      <w:pPr>
        <w:pStyle w:val="Textbodu"/>
        <w:numPr>
          <w:ilvl w:val="4"/>
          <w:numId w:val="6"/>
        </w:numPr>
      </w:pPr>
      <w:r w:rsidRPr="00941595">
        <w:t>kterému byla udělena mezinárodní ochrana nebo jde o cizince požívajícího dočasné ochrany cizinců.“.</w:t>
      </w:r>
    </w:p>
    <w:p w:rsidR="009376E8" w:rsidRPr="00941595" w:rsidRDefault="009376E8" w:rsidP="009376E8">
      <w:pPr>
        <w:pStyle w:val="lnek"/>
        <w:numPr>
          <w:ilvl w:val="1"/>
          <w:numId w:val="6"/>
        </w:numPr>
      </w:pPr>
      <w:r w:rsidRPr="00941595">
        <w:t xml:space="preserve">Čl. </w:t>
      </w:r>
      <w:fldSimple w:instr=" SEQ Článek \* Roman \* MERGEFORMAT ">
        <w:r w:rsidR="004C41EA">
          <w:rPr>
            <w:noProof/>
          </w:rPr>
          <w:t>II</w:t>
        </w:r>
      </w:fldSimple>
    </w:p>
    <w:p w:rsidR="009376E8" w:rsidRPr="00941595" w:rsidRDefault="009376E8" w:rsidP="009376E8">
      <w:pPr>
        <w:pStyle w:val="Nadpislnku"/>
        <w:numPr>
          <w:ilvl w:val="1"/>
          <w:numId w:val="6"/>
        </w:numPr>
      </w:pPr>
      <w:r w:rsidRPr="00941595">
        <w:t>Přechodné ustanovení</w:t>
      </w:r>
    </w:p>
    <w:p w:rsidR="009376E8" w:rsidRPr="00941595" w:rsidRDefault="009376E8" w:rsidP="009376E8">
      <w:pPr>
        <w:pStyle w:val="Textlnku"/>
      </w:pPr>
      <w:r w:rsidRPr="00941595">
        <w:t>Pro poplatkové povinnosti u místních poplatků, jakož i pro práva a povinnosti s nimi související, vzniklé přede dnem nabytí účinnosti tohoto zákona se použije zákon č. 565/1990 Sb. a obecně závazné vyhlášky obcí vydané na základě jeho zmocnění, ve znění účinném přede dnem nabytí účinnosti tohoto zákona.</w:t>
      </w:r>
    </w:p>
    <w:p w:rsidR="009376E8" w:rsidRPr="00941595" w:rsidRDefault="009376E8" w:rsidP="009376E8">
      <w:pPr>
        <w:pStyle w:val="lnek"/>
        <w:numPr>
          <w:ilvl w:val="1"/>
          <w:numId w:val="6"/>
        </w:numPr>
      </w:pPr>
      <w:r w:rsidRPr="00941595">
        <w:t xml:space="preserve">Čl. </w:t>
      </w:r>
      <w:fldSimple w:instr=" SEQ Článek \* Roman \* MERGEFORMAT ">
        <w:r w:rsidR="004C41EA">
          <w:rPr>
            <w:noProof/>
          </w:rPr>
          <w:t>III</w:t>
        </w:r>
      </w:fldSimple>
    </w:p>
    <w:p w:rsidR="009376E8" w:rsidRPr="00941595" w:rsidRDefault="009376E8" w:rsidP="009376E8">
      <w:pPr>
        <w:pStyle w:val="Nadpislnku"/>
        <w:numPr>
          <w:ilvl w:val="1"/>
          <w:numId w:val="6"/>
        </w:numPr>
      </w:pPr>
      <w:r w:rsidRPr="00941595">
        <w:t>Účinnost</w:t>
      </w:r>
    </w:p>
    <w:p w:rsidR="009376E8" w:rsidRDefault="009376E8" w:rsidP="00634EC9">
      <w:pPr>
        <w:pStyle w:val="Textlnku"/>
      </w:pPr>
      <w:r w:rsidRPr="00941595">
        <w:t>Tento zákon nabývá účinnosti dnem 1. ledna 2020, s výjimkou ustanovení čl. I bodu 13, které nabývá účinnosti dnem 1. ledna 2021.</w:t>
      </w:r>
    </w:p>
    <w:sectPr w:rsidR="009376E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E8" w:rsidRDefault="009376E8">
      <w:r>
        <w:separator/>
      </w:r>
    </w:p>
  </w:endnote>
  <w:endnote w:type="continuationSeparator" w:id="0">
    <w:p w:rsidR="009376E8" w:rsidRDefault="0093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E8" w:rsidRDefault="009376E8">
      <w:r>
        <w:separator/>
      </w:r>
    </w:p>
  </w:footnote>
  <w:footnote w:type="continuationSeparator" w:id="0">
    <w:p w:rsidR="009376E8" w:rsidRDefault="00937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86" w:rsidRDefault="009376E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17B86" w:rsidRDefault="00217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86" w:rsidRDefault="009376E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B16DC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17B86" w:rsidRDefault="00217B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8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20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4"/>
  </w:num>
  <w:num w:numId="17">
    <w:abstractNumId w:val="13"/>
  </w:num>
  <w:num w:numId="18">
    <w:abstractNumId w:val="19"/>
  </w:num>
  <w:num w:numId="19">
    <w:abstractNumId w:val="14"/>
  </w:num>
  <w:num w:numId="20">
    <w:abstractNumId w:val="12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9376E8"/>
    <w:rsid w:val="001147A8"/>
    <w:rsid w:val="00217B86"/>
    <w:rsid w:val="00250084"/>
    <w:rsid w:val="002633E2"/>
    <w:rsid w:val="003D428E"/>
    <w:rsid w:val="004C41EA"/>
    <w:rsid w:val="005B16DC"/>
    <w:rsid w:val="00634EC9"/>
    <w:rsid w:val="008427BD"/>
    <w:rsid w:val="009376E8"/>
    <w:rsid w:val="00A361D7"/>
    <w:rsid w:val="00BD2596"/>
    <w:rsid w:val="00C724FA"/>
    <w:rsid w:val="00F7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253F8"/>
  <w15:chartTrackingRefBased/>
  <w15:docId w15:val="{3A598C52-FAEA-4F24-929C-D9F7D283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4EC9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34EC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76E8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6E8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76E8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34EC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34EC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634EC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34EC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34EC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34EC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34EC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34EC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34EC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34EC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34EC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34EC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34EC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34EC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34EC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34EC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34EC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34EC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34EC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34EC9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34EC9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34EC9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34EC9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34EC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34EC9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34EC9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34EC9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6E8"/>
    <w:rPr>
      <w:rFonts w:ascii="Cambria" w:hAnsi="Cambria"/>
      <w:i/>
      <w:iCs/>
      <w:color w:val="243F60"/>
      <w:sz w:val="24"/>
    </w:rPr>
  </w:style>
  <w:style w:type="paragraph" w:customStyle="1" w:styleId="Textodstavce">
    <w:name w:val="Text odstavce"/>
    <w:basedOn w:val="Normln"/>
    <w:rsid w:val="00634EC9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34EC9"/>
    <w:pPr>
      <w:ind w:left="567" w:hanging="567"/>
    </w:pPr>
  </w:style>
  <w:style w:type="character" w:styleId="slostrnky">
    <w:name w:val="page number"/>
    <w:basedOn w:val="Standardnpsmoodstavce"/>
    <w:semiHidden/>
    <w:rsid w:val="00634EC9"/>
  </w:style>
  <w:style w:type="paragraph" w:styleId="Zpat">
    <w:name w:val="footer"/>
    <w:basedOn w:val="Normln"/>
    <w:semiHidden/>
    <w:rsid w:val="00634EC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34EC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34EC9"/>
    <w:rPr>
      <w:vertAlign w:val="superscript"/>
    </w:rPr>
  </w:style>
  <w:style w:type="paragraph" w:styleId="Titulek">
    <w:name w:val="caption"/>
    <w:basedOn w:val="Normln"/>
    <w:next w:val="Normln"/>
    <w:qFormat/>
    <w:rsid w:val="00634EC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34EC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34EC9"/>
    <w:pPr>
      <w:keepNext/>
      <w:keepLines/>
      <w:spacing w:before="720"/>
      <w:jc w:val="center"/>
    </w:pPr>
  </w:style>
  <w:style w:type="character" w:customStyle="1" w:styleId="Nadpis8Char">
    <w:name w:val="Nadpis 8 Char"/>
    <w:basedOn w:val="Standardnpsmoodstavce"/>
    <w:link w:val="Nadpis8"/>
    <w:uiPriority w:val="9"/>
    <w:rsid w:val="009376E8"/>
    <w:rPr>
      <w:rFonts w:ascii="Cambria" w:hAnsi="Cambria"/>
      <w:color w:val="272727"/>
      <w:sz w:val="21"/>
      <w:szCs w:val="21"/>
    </w:rPr>
  </w:style>
  <w:style w:type="paragraph" w:customStyle="1" w:styleId="VARIANTA">
    <w:name w:val="VARIANTA"/>
    <w:basedOn w:val="Normln"/>
    <w:next w:val="Normln"/>
    <w:rsid w:val="00634EC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34EC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34EC9"/>
    <w:rPr>
      <w:b/>
    </w:rPr>
  </w:style>
  <w:style w:type="paragraph" w:customStyle="1" w:styleId="Nadpislnku">
    <w:name w:val="Nadpis článku"/>
    <w:basedOn w:val="lnek"/>
    <w:next w:val="Textodstavce"/>
    <w:rsid w:val="00634EC9"/>
    <w:rPr>
      <w:b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6E8"/>
    <w:rPr>
      <w:rFonts w:ascii="Cambria" w:hAnsi="Cambria"/>
      <w:i/>
      <w:iCs/>
      <w:color w:val="272727"/>
      <w:sz w:val="21"/>
      <w:szCs w:val="21"/>
    </w:rPr>
  </w:style>
  <w:style w:type="character" w:customStyle="1" w:styleId="ParagrafChar">
    <w:name w:val="Paragraf Char"/>
    <w:link w:val="Paragraf"/>
    <w:rsid w:val="009376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19</TotalTime>
  <Pages>10</Pages>
  <Words>2639</Words>
  <Characters>13308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7</cp:revision>
  <cp:lastPrinted>2019-06-20T12:32:00Z</cp:lastPrinted>
  <dcterms:created xsi:type="dcterms:W3CDTF">2019-06-19T12:19:00Z</dcterms:created>
  <dcterms:modified xsi:type="dcterms:W3CDTF">2019-06-20T12:35:00Z</dcterms:modified>
  <cp:category/>
</cp:coreProperties>
</file>