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C72DE0" w:rsidP="00A23686">
      <w:pPr>
        <w:pStyle w:val="PS-hlavika2"/>
      </w:pPr>
      <w:r>
        <w:t>2019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D049F6" w:rsidP="00A23686">
      <w:pPr>
        <w:pStyle w:val="PS-hlavika3"/>
      </w:pPr>
      <w:r>
        <w:t>213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C52DF4" w:rsidP="00A23686">
      <w:pPr>
        <w:pStyle w:val="PS-hlavika1"/>
      </w:pPr>
      <w:r>
        <w:t>z 52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C52DF4">
        <w:t>13</w:t>
      </w:r>
      <w:r w:rsidR="00C72DE0">
        <w:t xml:space="preserve">. </w:t>
      </w:r>
      <w:r w:rsidR="00C52DF4">
        <w:t>listopadu</w:t>
      </w:r>
      <w:r w:rsidR="00C72DE0">
        <w:t xml:space="preserve"> 2019</w:t>
      </w:r>
    </w:p>
    <w:p w:rsidR="00A23686" w:rsidRDefault="00A23686" w:rsidP="00A23686">
      <w:pPr>
        <w:pStyle w:val="Bezmezer"/>
      </w:pPr>
    </w:p>
    <w:p w:rsidR="00A23686" w:rsidRDefault="00A23686" w:rsidP="00A23686">
      <w:pPr>
        <w:pStyle w:val="Bezmezer"/>
      </w:pPr>
    </w:p>
    <w:p w:rsidR="00A23686" w:rsidRPr="001E107C" w:rsidRDefault="00BE4E20" w:rsidP="00C52DF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k v</w:t>
      </w:r>
      <w:r w:rsidR="00C52DF4" w:rsidRPr="001E107C">
        <w:rPr>
          <w:rFonts w:ascii="Times New Roman" w:eastAsiaTheme="minorHAnsi" w:hAnsi="Times New Roman"/>
          <w:b/>
          <w:bCs/>
          <w:sz w:val="24"/>
          <w:szCs w:val="24"/>
        </w:rPr>
        <w:t>ládnímu návrhu zákona, kterým se mění zákon č. 258/2000 Sb., o ochraně veřejného zdraví a o změně některých souvisejících zákonů, ve znění pozdějších předpisů, a další související zákony</w:t>
      </w:r>
      <w:r w:rsidR="00C52DF4" w:rsidRPr="001E107C">
        <w:rPr>
          <w:rFonts w:ascii="Times New Roman" w:hAnsi="Times New Roman"/>
          <w:b/>
          <w:sz w:val="24"/>
          <w:szCs w:val="24"/>
        </w:rPr>
        <w:t xml:space="preserve"> </w:t>
      </w:r>
      <w:r w:rsidR="00C52DF4" w:rsidRPr="001E107C">
        <w:rPr>
          <w:rFonts w:ascii="Times New Roman" w:hAnsi="Times New Roman"/>
          <w:b/>
          <w:bCs/>
          <w:sz w:val="24"/>
          <w:szCs w:val="24"/>
        </w:rPr>
        <w:t>(sněmovní tisk 530</w:t>
      </w:r>
      <w:r w:rsidR="00A23686" w:rsidRPr="001E107C">
        <w:rPr>
          <w:rFonts w:ascii="Times New Roman" w:hAnsi="Times New Roman"/>
          <w:b/>
          <w:bCs/>
          <w:sz w:val="24"/>
          <w:szCs w:val="24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A23686" w:rsidRDefault="00C52DF4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úvodním slovu Mgr. et Mgr. Adama Vojtěcha, MHA, ministra zdravotnictví, zpravodaj</w:t>
      </w:r>
      <w:r w:rsidR="009A05F7">
        <w:rPr>
          <w:rFonts w:ascii="Times New Roman" w:hAnsi="Times New Roman"/>
          <w:sz w:val="24"/>
          <w:szCs w:val="24"/>
        </w:rPr>
        <w:t xml:space="preserve">ské </w:t>
      </w:r>
      <w:r w:rsidR="00195216">
        <w:rPr>
          <w:rFonts w:ascii="Times New Roman" w:hAnsi="Times New Roman"/>
          <w:sz w:val="24"/>
          <w:szCs w:val="24"/>
        </w:rPr>
        <w:t>zprávě poslankyně prof. MUDr. Věry Adámkové, CSc., zastupující poslankyni PhDr. Olgu Richterovou, Ph.D.,</w:t>
      </w:r>
      <w:r>
        <w:rPr>
          <w:rFonts w:ascii="Times New Roman" w:hAnsi="Times New Roman"/>
          <w:sz w:val="24"/>
          <w:szCs w:val="24"/>
        </w:rPr>
        <w:t xml:space="preserve"> a po rozpravě</w:t>
      </w:r>
    </w:p>
    <w:p w:rsidR="00C52DF4" w:rsidRDefault="00C52DF4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1E107C" w:rsidRDefault="001E107C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C52DF4" w:rsidRDefault="00C52DF4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1E107C" w:rsidRDefault="001E107C" w:rsidP="001E107C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szCs w:val="24"/>
          <w:lang w:eastAsia="en-US"/>
        </w:rPr>
      </w:pPr>
    </w:p>
    <w:p w:rsidR="001E107C" w:rsidRPr="00255001" w:rsidRDefault="001E107C" w:rsidP="001E107C">
      <w:pPr>
        <w:pStyle w:val="Odstavecseseznamem"/>
        <w:autoSpaceDE w:val="0"/>
        <w:autoSpaceDN w:val="0"/>
        <w:adjustRightInd w:val="0"/>
        <w:ind w:left="0"/>
        <w:jc w:val="both"/>
        <w:rPr>
          <w:rFonts w:eastAsia="Calibri"/>
          <w:b/>
          <w:bCs/>
          <w:szCs w:val="24"/>
          <w:lang w:eastAsia="en-US"/>
        </w:rPr>
      </w:pPr>
      <w:r w:rsidRPr="00654DA7">
        <w:rPr>
          <w:b/>
          <w:szCs w:val="24"/>
        </w:rPr>
        <w:t>p ř e r u š u j</w:t>
      </w:r>
      <w:r>
        <w:rPr>
          <w:b/>
          <w:szCs w:val="24"/>
        </w:rPr>
        <w:t xml:space="preserve"> e </w:t>
      </w:r>
      <w:r>
        <w:rPr>
          <w:b/>
          <w:szCs w:val="24"/>
        </w:rPr>
        <w:t> </w:t>
      </w:r>
      <w:r>
        <w:rPr>
          <w:szCs w:val="24"/>
        </w:rPr>
        <w:t xml:space="preserve">projednávání vládního návrhu zákona, </w:t>
      </w:r>
      <w:r w:rsidRPr="00C52DF4">
        <w:rPr>
          <w:rFonts w:eastAsiaTheme="minorHAnsi"/>
          <w:bCs/>
          <w:szCs w:val="24"/>
        </w:rPr>
        <w:t>kterým se mění zákon č.</w:t>
      </w:r>
      <w:r>
        <w:rPr>
          <w:rFonts w:eastAsiaTheme="minorHAnsi"/>
          <w:bCs/>
          <w:szCs w:val="24"/>
        </w:rPr>
        <w:t> </w:t>
      </w:r>
      <w:r w:rsidRPr="00C52DF4">
        <w:rPr>
          <w:rFonts w:eastAsiaTheme="minorHAnsi"/>
          <w:bCs/>
          <w:szCs w:val="24"/>
        </w:rPr>
        <w:t>258/2000 Sb., o ochraně veřejného zdraví a o změně některých souvisejících zákonů, ve znění pozdějších předpisů, a další související zákony</w:t>
      </w:r>
      <w:r>
        <w:rPr>
          <w:bCs/>
          <w:szCs w:val="24"/>
        </w:rPr>
        <w:t xml:space="preserve"> </w:t>
      </w:r>
      <w:r>
        <w:rPr>
          <w:rFonts w:eastAsia="Calibri"/>
          <w:bCs/>
          <w:szCs w:val="28"/>
          <w:lang w:eastAsia="en-US"/>
        </w:rPr>
        <w:t>(sněmovní tisk 530</w:t>
      </w:r>
      <w:r w:rsidRPr="00255001">
        <w:rPr>
          <w:rFonts w:eastAsia="Calibri"/>
          <w:bCs/>
          <w:szCs w:val="28"/>
          <w:lang w:eastAsia="en-US"/>
        </w:rPr>
        <w:t>).</w:t>
      </w:r>
    </w:p>
    <w:p w:rsidR="001E107C" w:rsidRDefault="001E107C" w:rsidP="001E107C">
      <w:pPr>
        <w:pStyle w:val="Odstavecseseznamem"/>
        <w:autoSpaceDE w:val="0"/>
        <w:autoSpaceDN w:val="0"/>
        <w:adjustRightInd w:val="0"/>
        <w:ind w:left="0" w:firstLine="708"/>
        <w:jc w:val="both"/>
        <w:rPr>
          <w:rFonts w:eastAsia="Calibri"/>
          <w:bCs/>
          <w:szCs w:val="28"/>
          <w:lang w:eastAsia="en-US"/>
        </w:rPr>
      </w:pPr>
    </w:p>
    <w:p w:rsidR="00A23686" w:rsidRPr="00666838" w:rsidRDefault="00A23686" w:rsidP="00A23686">
      <w:pPr>
        <w:spacing w:after="100" w:afterAutospacing="1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F32B6" w:rsidRDefault="006F32B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E107C" w:rsidRDefault="001E107C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6F32B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</w:t>
      </w:r>
      <w:r w:rsidR="00243C45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FA6A35">
        <w:rPr>
          <w:rFonts w:ascii="Times New Roman" w:hAnsi="Times New Roman"/>
          <w:b w:val="0"/>
          <w:sz w:val="24"/>
          <w:szCs w:val="24"/>
        </w:rPr>
        <w:t xml:space="preserve">     </w:t>
      </w:r>
      <w:r w:rsidR="00D049F6">
        <w:rPr>
          <w:rFonts w:ascii="Times New Roman" w:hAnsi="Times New Roman"/>
          <w:b w:val="0"/>
          <w:sz w:val="24"/>
          <w:szCs w:val="24"/>
        </w:rPr>
        <w:t>Vlastimil Válek</w:t>
      </w:r>
      <w:r w:rsidR="00534DF4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182D17">
        <w:rPr>
          <w:rFonts w:ascii="Times New Roman" w:hAnsi="Times New Roman"/>
          <w:b w:val="0"/>
          <w:sz w:val="24"/>
          <w:szCs w:val="24"/>
        </w:rPr>
        <w:tab/>
      </w:r>
      <w:r w:rsidR="00182D17">
        <w:rPr>
          <w:rFonts w:ascii="Times New Roman" w:hAnsi="Times New Roman"/>
          <w:b w:val="0"/>
          <w:sz w:val="24"/>
          <w:szCs w:val="24"/>
        </w:rPr>
        <w:tab/>
      </w:r>
      <w:r w:rsidR="00FA6A35">
        <w:rPr>
          <w:rFonts w:ascii="Times New Roman" w:hAnsi="Times New Roman"/>
          <w:b w:val="0"/>
          <w:sz w:val="24"/>
          <w:szCs w:val="24"/>
        </w:rPr>
        <w:tab/>
      </w:r>
      <w:r w:rsidR="00FA6A35">
        <w:rPr>
          <w:rFonts w:ascii="Times New Roman" w:hAnsi="Times New Roman"/>
          <w:b w:val="0"/>
          <w:sz w:val="24"/>
          <w:szCs w:val="24"/>
        </w:rPr>
        <w:tab/>
      </w:r>
      <w:r w:rsidR="00FA6A35">
        <w:rPr>
          <w:rFonts w:ascii="Times New Roman" w:hAnsi="Times New Roman"/>
          <w:b w:val="0"/>
          <w:sz w:val="24"/>
          <w:szCs w:val="24"/>
        </w:rPr>
        <w:tab/>
      </w:r>
      <w:r w:rsidR="00FA6A35">
        <w:rPr>
          <w:rFonts w:ascii="Times New Roman" w:hAnsi="Times New Roman"/>
          <w:b w:val="0"/>
          <w:sz w:val="24"/>
          <w:szCs w:val="24"/>
        </w:rPr>
        <w:tab/>
        <w:t xml:space="preserve"> 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 w:rsidR="00534DF4">
        <w:rPr>
          <w:rFonts w:ascii="Times New Roman" w:hAnsi="Times New Roman"/>
          <w:b w:val="0"/>
          <w:sz w:val="24"/>
          <w:szCs w:val="24"/>
        </w:rPr>
        <w:t>, v. r.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/>
          <w:b w:val="0"/>
          <w:sz w:val="24"/>
          <w:szCs w:val="24"/>
        </w:rPr>
        <w:t xml:space="preserve">ověřovatel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  <w:t xml:space="preserve">              </w:t>
      </w:r>
      <w:r w:rsidR="00075E73">
        <w:rPr>
          <w:rFonts w:ascii="Times New Roman" w:hAnsi="Times New Roman"/>
          <w:b w:val="0"/>
          <w:sz w:val="24"/>
        </w:rPr>
        <w:t xml:space="preserve">                             </w:t>
      </w:r>
      <w:r w:rsidR="00534DF4">
        <w:rPr>
          <w:rFonts w:ascii="Times New Roman" w:hAnsi="Times New Roman"/>
          <w:b w:val="0"/>
          <w:sz w:val="24"/>
        </w:rPr>
        <w:t xml:space="preserve"> </w:t>
      </w:r>
      <w:r w:rsidR="00195216">
        <w:rPr>
          <w:rFonts w:ascii="Times New Roman" w:hAnsi="Times New Roman"/>
          <w:b w:val="0"/>
          <w:sz w:val="24"/>
        </w:rPr>
        <w:t>Věra Adámková, v. z.</w:t>
      </w:r>
      <w:r w:rsidR="00534DF4">
        <w:rPr>
          <w:rFonts w:ascii="Times New Roman" w:hAnsi="Times New Roman"/>
          <w:b w:val="0"/>
          <w:sz w:val="24"/>
        </w:rPr>
        <w:t xml:space="preserve">, v. r. </w:t>
      </w:r>
    </w:p>
    <w:p w:rsidR="00A23686" w:rsidRPr="00A23686" w:rsidRDefault="00A23686" w:rsidP="00A23686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31CA1">
        <w:rPr>
          <w:rFonts w:ascii="Times New Roman" w:hAnsi="Times New Roman"/>
          <w:sz w:val="24"/>
          <w:szCs w:val="24"/>
        </w:rPr>
        <w:t xml:space="preserve">  </w:t>
      </w:r>
      <w:r w:rsidR="00C72DE0">
        <w:rPr>
          <w:rFonts w:ascii="Times New Roman" w:hAnsi="Times New Roman"/>
          <w:sz w:val="24"/>
          <w:szCs w:val="24"/>
        </w:rPr>
        <w:t xml:space="preserve"> </w:t>
      </w:r>
      <w:r w:rsidRPr="00666838">
        <w:rPr>
          <w:rFonts w:ascii="Times New Roman" w:hAnsi="Times New Roman"/>
          <w:sz w:val="24"/>
          <w:szCs w:val="24"/>
        </w:rPr>
        <w:t>zpravodaj</w:t>
      </w:r>
      <w:r w:rsidR="00C72DE0">
        <w:rPr>
          <w:rFonts w:ascii="Times New Roman" w:hAnsi="Times New Roman"/>
          <w:sz w:val="24"/>
          <w:szCs w:val="24"/>
        </w:rPr>
        <w:t>ka</w:t>
      </w:r>
      <w:r w:rsidRPr="00666838">
        <w:rPr>
          <w:rFonts w:ascii="Times New Roman" w:hAnsi="Times New Roman"/>
          <w:sz w:val="24"/>
          <w:szCs w:val="24"/>
        </w:rPr>
        <w:t xml:space="preserve"> výboru</w:t>
      </w:r>
      <w:r>
        <w:rPr>
          <w:rFonts w:ascii="Times New Roman" w:hAnsi="Times New Roman"/>
          <w:sz w:val="24"/>
        </w:rPr>
        <w:tab/>
      </w:r>
    </w:p>
    <w:p w:rsidR="00A23686" w:rsidRPr="00A23686" w:rsidRDefault="00A23686" w:rsidP="00A23686">
      <w:pPr>
        <w:autoSpaceDE w:val="0"/>
        <w:autoSpaceDN w:val="0"/>
        <w:adjustRightInd w:val="0"/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  <w:lang w:eastAsia="zh-CN" w:bidi="hi-IN"/>
        </w:rPr>
      </w:pPr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DF4">
          <w:rPr>
            <w:noProof/>
          </w:rPr>
          <w:t>1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7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315A9"/>
    <w:rsid w:val="000538F0"/>
    <w:rsid w:val="00075E73"/>
    <w:rsid w:val="00124859"/>
    <w:rsid w:val="00182740"/>
    <w:rsid w:val="00182D17"/>
    <w:rsid w:val="00195216"/>
    <w:rsid w:val="001E107C"/>
    <w:rsid w:val="00213102"/>
    <w:rsid w:val="00221C24"/>
    <w:rsid w:val="00243C45"/>
    <w:rsid w:val="00431CA1"/>
    <w:rsid w:val="00514A84"/>
    <w:rsid w:val="00534DF4"/>
    <w:rsid w:val="006F32B6"/>
    <w:rsid w:val="007E4B93"/>
    <w:rsid w:val="009A05F7"/>
    <w:rsid w:val="009D3CE9"/>
    <w:rsid w:val="00A13819"/>
    <w:rsid w:val="00A23686"/>
    <w:rsid w:val="00B31BA3"/>
    <w:rsid w:val="00B8548A"/>
    <w:rsid w:val="00BE4E20"/>
    <w:rsid w:val="00C423D4"/>
    <w:rsid w:val="00C52DF4"/>
    <w:rsid w:val="00C541C0"/>
    <w:rsid w:val="00C72DE0"/>
    <w:rsid w:val="00D049F6"/>
    <w:rsid w:val="00D82866"/>
    <w:rsid w:val="00E25A6C"/>
    <w:rsid w:val="00EB053C"/>
    <w:rsid w:val="00EC3885"/>
    <w:rsid w:val="00EF48A7"/>
    <w:rsid w:val="00FA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A22CB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E7834-15CF-47B3-918C-B4A8DF6E1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42</cp:revision>
  <cp:lastPrinted>2019-11-20T09:20:00Z</cp:lastPrinted>
  <dcterms:created xsi:type="dcterms:W3CDTF">2018-09-20T06:57:00Z</dcterms:created>
  <dcterms:modified xsi:type="dcterms:W3CDTF">2019-11-20T09:20:00Z</dcterms:modified>
</cp:coreProperties>
</file>