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C72DE0" w:rsidP="00A23686">
      <w:pPr>
        <w:pStyle w:val="PS-hlavika2"/>
      </w:pPr>
      <w:r>
        <w:t>2019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76474E" w:rsidP="00A23686">
      <w:pPr>
        <w:pStyle w:val="PS-hlavika3"/>
      </w:pPr>
      <w:r>
        <w:t>212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771103" w:rsidP="00A23686">
      <w:pPr>
        <w:pStyle w:val="PS-hlavika1"/>
      </w:pPr>
      <w:r>
        <w:t>z 52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771103">
        <w:t>13</w:t>
      </w:r>
      <w:r w:rsidR="00C72DE0">
        <w:t xml:space="preserve">. </w:t>
      </w:r>
      <w:r w:rsidR="00771103">
        <w:t>listopadu</w:t>
      </w:r>
      <w:r w:rsidR="00C72DE0">
        <w:t xml:space="preserve"> 2019</w:t>
      </w:r>
    </w:p>
    <w:p w:rsidR="00A23686" w:rsidRDefault="00A23686" w:rsidP="00A23686">
      <w:pPr>
        <w:pStyle w:val="Bezmezer"/>
      </w:pPr>
    </w:p>
    <w:p w:rsidR="00A23686" w:rsidRDefault="00A23686" w:rsidP="00A23686">
      <w:pPr>
        <w:pStyle w:val="Bezmezer"/>
      </w:pPr>
    </w:p>
    <w:p w:rsidR="00771103" w:rsidRDefault="00AF7DF7" w:rsidP="0077110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771103">
        <w:rPr>
          <w:rFonts w:ascii="Times New Roman" w:eastAsiaTheme="minorHAnsi" w:hAnsi="Times New Roman"/>
          <w:b/>
          <w:bCs/>
          <w:sz w:val="24"/>
          <w:szCs w:val="24"/>
        </w:rPr>
        <w:t>ládnímu návrhu zákona, kterým se mění zákon č. 551/1991 Sb., o Všeobecné zdravotní pojišťovně České republiky, ve znění pozdějších předpisů, a zákon č. 280/1992 Sb., o resortních, oborových, podnikových a dalších zdravotních pojišťovnách, ve znění pozdějších předpisů</w:t>
      </w:r>
      <w:r w:rsidR="00771103">
        <w:rPr>
          <w:rFonts w:ascii="Times New Roman" w:hAnsi="Times New Roman"/>
          <w:b/>
          <w:sz w:val="24"/>
          <w:szCs w:val="24"/>
        </w:rPr>
        <w:t xml:space="preserve"> </w:t>
      </w:r>
      <w:r w:rsidR="00771103">
        <w:rPr>
          <w:rFonts w:ascii="Times New Roman" w:hAnsi="Times New Roman"/>
          <w:b/>
          <w:bCs/>
          <w:sz w:val="24"/>
          <w:szCs w:val="24"/>
        </w:rPr>
        <w:t>(sněmovní tisk 516)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771103" w:rsidRDefault="00771103" w:rsidP="00771103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úvodním slovu Mgr. et Mgr. Adama Vojtěcha, MHA, ministra zdravotnictví, zpravodajské zprávě poslance MUDr. </w:t>
      </w:r>
      <w:proofErr w:type="spellStart"/>
      <w:r>
        <w:rPr>
          <w:rFonts w:ascii="Times New Roman" w:hAnsi="Times New Roman"/>
          <w:sz w:val="24"/>
          <w:szCs w:val="24"/>
        </w:rPr>
        <w:t>Kamala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Farhana</w:t>
      </w:r>
      <w:proofErr w:type="spellEnd"/>
      <w:r>
        <w:rPr>
          <w:rFonts w:ascii="Times New Roman" w:hAnsi="Times New Roman"/>
          <w:sz w:val="24"/>
          <w:szCs w:val="24"/>
        </w:rPr>
        <w:t>, a po rozpravě</w:t>
      </w:r>
    </w:p>
    <w:p w:rsidR="00771103" w:rsidRDefault="00771103" w:rsidP="00771103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771103" w:rsidRDefault="00771103" w:rsidP="00771103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771103" w:rsidRDefault="00771103" w:rsidP="00771103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771103" w:rsidRDefault="00771103" w:rsidP="00771103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szCs w:val="24"/>
          <w:lang w:eastAsia="en-US"/>
        </w:rPr>
      </w:pPr>
    </w:p>
    <w:p w:rsidR="00AF7DF7" w:rsidRPr="00AF7DF7" w:rsidRDefault="00771103" w:rsidP="00AF7DF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AF7DF7">
        <w:rPr>
          <w:rFonts w:ascii="Times New Roman" w:hAnsi="Times New Roman"/>
          <w:b/>
          <w:sz w:val="24"/>
          <w:szCs w:val="24"/>
        </w:rPr>
        <w:t xml:space="preserve">p ř e r u š u j e </w:t>
      </w:r>
      <w:r w:rsidRPr="00AF7DF7">
        <w:rPr>
          <w:rFonts w:ascii="Times New Roman" w:hAnsi="Times New Roman"/>
          <w:b/>
          <w:sz w:val="24"/>
          <w:szCs w:val="24"/>
        </w:rPr>
        <w:t> </w:t>
      </w:r>
      <w:r w:rsidRPr="00AF7DF7">
        <w:rPr>
          <w:rFonts w:ascii="Times New Roman" w:hAnsi="Times New Roman"/>
          <w:sz w:val="24"/>
          <w:szCs w:val="24"/>
        </w:rPr>
        <w:t xml:space="preserve">projednávání </w:t>
      </w:r>
      <w:r w:rsidR="00AF7DF7">
        <w:rPr>
          <w:rFonts w:ascii="Times New Roman" w:eastAsiaTheme="minorHAnsi" w:hAnsi="Times New Roman"/>
          <w:bCs/>
          <w:sz w:val="24"/>
          <w:szCs w:val="24"/>
        </w:rPr>
        <w:t>Vládního</w:t>
      </w:r>
      <w:r w:rsidR="00AF7DF7" w:rsidRPr="00AF7DF7">
        <w:rPr>
          <w:rFonts w:ascii="Times New Roman" w:eastAsiaTheme="minorHAnsi" w:hAnsi="Times New Roman"/>
          <w:bCs/>
          <w:sz w:val="24"/>
          <w:szCs w:val="24"/>
        </w:rPr>
        <w:t xml:space="preserve"> návrhu zákona, kterým se mění zákon č. 551/1991 Sb., o Všeobecné zdravotní pojišťovně České republiky, ve znění pozdějších předpisů, a zákon č. 280/1992 Sb., o resortních, oborových, podnikových a dalších zdravotních pojišťovnách, ve znění pozdějších předpisů</w:t>
      </w:r>
      <w:r w:rsidR="00AF7DF7" w:rsidRPr="00AF7DF7">
        <w:rPr>
          <w:rFonts w:ascii="Times New Roman" w:hAnsi="Times New Roman"/>
          <w:sz w:val="24"/>
          <w:szCs w:val="24"/>
        </w:rPr>
        <w:t xml:space="preserve"> </w:t>
      </w:r>
      <w:r w:rsidR="00AF7DF7" w:rsidRPr="00AF7DF7">
        <w:rPr>
          <w:rFonts w:ascii="Times New Roman" w:hAnsi="Times New Roman"/>
          <w:bCs/>
          <w:sz w:val="24"/>
          <w:szCs w:val="24"/>
        </w:rPr>
        <w:t>(sněmovní tisk 516).</w:t>
      </w: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F32B6" w:rsidRDefault="006F32B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71103" w:rsidRDefault="0077110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71103" w:rsidRDefault="0077110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71103" w:rsidRDefault="0077110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6F32B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243C45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711CD5">
        <w:rPr>
          <w:rFonts w:ascii="Times New Roman" w:hAnsi="Times New Roman"/>
          <w:b w:val="0"/>
          <w:sz w:val="24"/>
          <w:szCs w:val="24"/>
        </w:rPr>
        <w:t xml:space="preserve">     </w:t>
      </w:r>
      <w:r w:rsidR="000C254F">
        <w:rPr>
          <w:rFonts w:ascii="Times New Roman" w:hAnsi="Times New Roman"/>
          <w:b w:val="0"/>
          <w:sz w:val="24"/>
          <w:szCs w:val="24"/>
        </w:rPr>
        <w:t>Vlastimil Válek</w:t>
      </w:r>
      <w:r w:rsidR="00711CD5">
        <w:rPr>
          <w:rFonts w:ascii="Times New Roman" w:hAnsi="Times New Roman"/>
          <w:b w:val="0"/>
          <w:sz w:val="24"/>
          <w:szCs w:val="24"/>
        </w:rPr>
        <w:t>, v. r.</w:t>
      </w:r>
      <w:r w:rsidR="000C254F">
        <w:rPr>
          <w:rFonts w:ascii="Times New Roman" w:hAnsi="Times New Roman"/>
          <w:b w:val="0"/>
          <w:sz w:val="24"/>
          <w:szCs w:val="24"/>
        </w:rPr>
        <w:t xml:space="preserve"> </w:t>
      </w:r>
      <w:r w:rsidR="00771103">
        <w:rPr>
          <w:rFonts w:ascii="Times New Roman" w:hAnsi="Times New Roman"/>
          <w:b w:val="0"/>
          <w:sz w:val="24"/>
          <w:szCs w:val="24"/>
        </w:rPr>
        <w:tab/>
      </w:r>
      <w:r w:rsidR="00771103">
        <w:rPr>
          <w:rFonts w:ascii="Times New Roman" w:hAnsi="Times New Roman"/>
          <w:b w:val="0"/>
          <w:sz w:val="24"/>
          <w:szCs w:val="24"/>
        </w:rPr>
        <w:tab/>
      </w:r>
      <w:r w:rsidR="00711CD5">
        <w:rPr>
          <w:rFonts w:ascii="Times New Roman" w:hAnsi="Times New Roman"/>
          <w:b w:val="0"/>
          <w:sz w:val="24"/>
          <w:szCs w:val="24"/>
        </w:rPr>
        <w:tab/>
      </w:r>
      <w:r w:rsidR="00711CD5">
        <w:rPr>
          <w:rFonts w:ascii="Times New Roman" w:hAnsi="Times New Roman"/>
          <w:b w:val="0"/>
          <w:sz w:val="24"/>
          <w:szCs w:val="24"/>
        </w:rPr>
        <w:tab/>
      </w:r>
      <w:r w:rsidR="00711CD5">
        <w:rPr>
          <w:rFonts w:ascii="Times New Roman" w:hAnsi="Times New Roman"/>
          <w:b w:val="0"/>
          <w:sz w:val="24"/>
          <w:szCs w:val="24"/>
        </w:rPr>
        <w:tab/>
      </w:r>
      <w:r w:rsidR="00711CD5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711CD5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ověřovatel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431CA1">
        <w:rPr>
          <w:rFonts w:ascii="Times New Roman" w:hAnsi="Times New Roman"/>
          <w:b w:val="0"/>
          <w:sz w:val="24"/>
        </w:rPr>
        <w:t xml:space="preserve"> </w:t>
      </w:r>
      <w:r w:rsidR="00711CD5">
        <w:rPr>
          <w:rFonts w:ascii="Times New Roman" w:hAnsi="Times New Roman"/>
          <w:b w:val="0"/>
          <w:sz w:val="24"/>
        </w:rPr>
        <w:t xml:space="preserve">  </w:t>
      </w:r>
      <w:bookmarkStart w:id="0" w:name="_GoBack"/>
      <w:bookmarkEnd w:id="0"/>
      <w:proofErr w:type="spellStart"/>
      <w:r w:rsidR="00771103">
        <w:rPr>
          <w:rFonts w:ascii="Times New Roman" w:hAnsi="Times New Roman"/>
          <w:b w:val="0"/>
          <w:sz w:val="24"/>
        </w:rPr>
        <w:t>Kamal</w:t>
      </w:r>
      <w:proofErr w:type="spellEnd"/>
      <w:r w:rsidR="00771103">
        <w:rPr>
          <w:rFonts w:ascii="Times New Roman" w:hAnsi="Times New Roman"/>
          <w:b w:val="0"/>
          <w:sz w:val="24"/>
        </w:rPr>
        <w:t xml:space="preserve"> </w:t>
      </w:r>
      <w:proofErr w:type="spellStart"/>
      <w:r w:rsidR="00771103">
        <w:rPr>
          <w:rFonts w:ascii="Times New Roman" w:hAnsi="Times New Roman"/>
          <w:b w:val="0"/>
          <w:sz w:val="24"/>
        </w:rPr>
        <w:t>Farhan</w:t>
      </w:r>
      <w:proofErr w:type="spellEnd"/>
      <w:r w:rsidR="00711CD5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A2368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p w:rsidR="00A23686" w:rsidRPr="00A23686" w:rsidRDefault="00A23686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CD5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C254F"/>
    <w:rsid w:val="00124859"/>
    <w:rsid w:val="00182740"/>
    <w:rsid w:val="00213102"/>
    <w:rsid w:val="00221C24"/>
    <w:rsid w:val="00243C45"/>
    <w:rsid w:val="00431CA1"/>
    <w:rsid w:val="00514A84"/>
    <w:rsid w:val="006F32B6"/>
    <w:rsid w:val="00711CD5"/>
    <w:rsid w:val="0076474E"/>
    <w:rsid w:val="00771103"/>
    <w:rsid w:val="009D3CE9"/>
    <w:rsid w:val="00A13819"/>
    <w:rsid w:val="00A23686"/>
    <w:rsid w:val="00AF7DF7"/>
    <w:rsid w:val="00B31BA3"/>
    <w:rsid w:val="00B8548A"/>
    <w:rsid w:val="00C541C0"/>
    <w:rsid w:val="00C72DE0"/>
    <w:rsid w:val="00D82866"/>
    <w:rsid w:val="00E25A6C"/>
    <w:rsid w:val="00EB053C"/>
    <w:rsid w:val="00EC3885"/>
    <w:rsid w:val="00E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B46D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9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B4E36-7CDD-4276-B803-62586A03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31</cp:revision>
  <cp:lastPrinted>2019-10-31T08:06:00Z</cp:lastPrinted>
  <dcterms:created xsi:type="dcterms:W3CDTF">2018-09-20T06:57:00Z</dcterms:created>
  <dcterms:modified xsi:type="dcterms:W3CDTF">2019-11-15T12:37:00Z</dcterms:modified>
</cp:coreProperties>
</file>