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314D" w:rsidP="000E730C">
      <w:pPr>
        <w:pStyle w:val="PS-slousnesen"/>
      </w:pPr>
      <w:r>
        <w:t>83</w:t>
      </w:r>
      <w:r w:rsidR="00D444CB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1314D">
        <w:t>3</w:t>
      </w:r>
      <w:r>
        <w:t xml:space="preserve">. </w:t>
      </w:r>
      <w:r w:rsidR="0051314D">
        <w:t>prosince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D444CB">
        <w:t>e</w:t>
      </w:r>
      <w:r w:rsidR="00453987">
        <w:t> </w:t>
      </w:r>
      <w:r w:rsidR="00D444CB">
        <w:t>zprávě</w:t>
      </w:r>
      <w:r>
        <w:t xml:space="preserve"> </w:t>
      </w:r>
      <w:r w:rsidR="00D444CB" w:rsidRPr="00D444CB">
        <w:rPr>
          <w:rFonts w:eastAsia="Times New Roman"/>
          <w:szCs w:val="20"/>
        </w:rPr>
        <w:t xml:space="preserve">o činnosti kontrolní rady Grantové agentury České republiky za období od října 2018 do září 2019 /sněmovní tisk 629/ </w:t>
      </w:r>
      <w:r w:rsidR="00263AB5" w:rsidRPr="0088543A">
        <w:rPr>
          <w:rFonts w:eastAsia="Times New Roman"/>
          <w:b/>
          <w:sz w:val="20"/>
          <w:szCs w:val="20"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Pr="00436B65" w:rsidRDefault="00436B65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263AB5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D444CB">
        <w:rPr>
          <w:rFonts w:ascii="Times New Roman" w:hAnsi="Times New Roman"/>
          <w:spacing w:val="-3"/>
          <w:sz w:val="24"/>
          <w:szCs w:val="24"/>
        </w:rPr>
        <w:t>e zprávou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="00D444CB" w:rsidRPr="00D444CB">
        <w:rPr>
          <w:rFonts w:ascii="Times New Roman" w:hAnsi="Times New Roman"/>
          <w:spacing w:val="-3"/>
          <w:sz w:val="24"/>
          <w:szCs w:val="24"/>
        </w:rPr>
        <w:t>o činnosti kontrolní rady Grantové agentury České republiky za období od října 2018 do září 2019 /sněmovní tisk 629/</w:t>
      </w:r>
      <w:r w:rsidR="00D444CB">
        <w:rPr>
          <w:rFonts w:ascii="Times New Roman" w:hAnsi="Times New Roman"/>
          <w:spacing w:val="-3"/>
          <w:sz w:val="24"/>
          <w:szCs w:val="24"/>
        </w:rPr>
        <w:t>.</w:t>
      </w:r>
      <w:r w:rsidR="00D444CB" w:rsidRPr="00D444CB">
        <w:rPr>
          <w:rFonts w:ascii="Times New Roman" w:hAnsi="Times New Roman"/>
          <w:spacing w:val="-3"/>
          <w:sz w:val="24"/>
          <w:szCs w:val="24"/>
        </w:rPr>
        <w:t xml:space="preserve">    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473F0" w:rsidRPr="00436B65" w:rsidRDefault="00C473F0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473F0" w:rsidRDefault="00C473F0" w:rsidP="00C473F0">
      <w:pPr>
        <w:pStyle w:val="PS-jmeno1"/>
        <w:spacing w:before="1680"/>
      </w:pPr>
      <w:r>
        <w:t xml:space="preserve">v z. Vojtěch Filip v. r.                   </w:t>
      </w:r>
    </w:p>
    <w:p w:rsidR="00C473F0" w:rsidRDefault="00C473F0" w:rsidP="00C473F0">
      <w:pPr>
        <w:pStyle w:val="PS-pedseda"/>
      </w:pPr>
      <w:r>
        <w:t>předseda Poslanecké sněmovny</w:t>
      </w:r>
    </w:p>
    <w:p w:rsidR="00C473F0" w:rsidRPr="001D324A" w:rsidRDefault="00C473F0" w:rsidP="00C473F0">
      <w:pPr>
        <w:pStyle w:val="PS-jmeno2"/>
      </w:pPr>
      <w:r>
        <w:t xml:space="preserve">Jan Čižinský v. r.               </w:t>
      </w:r>
    </w:p>
    <w:p w:rsidR="00C473F0" w:rsidRDefault="00C473F0" w:rsidP="00C473F0">
      <w:pPr>
        <w:pStyle w:val="PS-overov"/>
      </w:pPr>
      <w:r>
        <w:t>ověřovatel Poslanecké sněmovny</w:t>
      </w:r>
    </w:p>
    <w:p w:rsidR="00A66149" w:rsidRDefault="00A66149" w:rsidP="00C473F0">
      <w:pPr>
        <w:pStyle w:val="PS-jmeno1"/>
        <w:spacing w:before="1680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63AB5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2372C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36B65"/>
    <w:rsid w:val="00450A5F"/>
    <w:rsid w:val="00453987"/>
    <w:rsid w:val="00482116"/>
    <w:rsid w:val="004D4A71"/>
    <w:rsid w:val="005065F5"/>
    <w:rsid w:val="0051314D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9F4B7A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473F0"/>
    <w:rsid w:val="00C56014"/>
    <w:rsid w:val="00C75121"/>
    <w:rsid w:val="00CF7692"/>
    <w:rsid w:val="00D246C9"/>
    <w:rsid w:val="00D444CB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5CFA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2019-12-06T09:53:00Z</cp:lastPrinted>
  <dcterms:created xsi:type="dcterms:W3CDTF">2019-12-03T15:13:00Z</dcterms:created>
  <dcterms:modified xsi:type="dcterms:W3CDTF">2019-12-06T09:53:00Z</dcterms:modified>
</cp:coreProperties>
</file>