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87538" w:rsidP="000E730C">
      <w:pPr>
        <w:pStyle w:val="PS-slousnesen"/>
      </w:pPr>
      <w:r>
        <w:t>7</w:t>
      </w:r>
      <w:r w:rsidR="00195BC7">
        <w:t>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387538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E44C9">
        <w:t>2</w:t>
      </w:r>
      <w:r w:rsidR="00195BC7">
        <w:t>7</w:t>
      </w:r>
      <w:r>
        <w:t xml:space="preserve">. </w:t>
      </w:r>
      <w:r w:rsidR="00387538">
        <w:t>září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195BC7">
        <w:t xml:space="preserve"> vládnímu </w:t>
      </w:r>
      <w:r w:rsidR="00D948A0">
        <w:t xml:space="preserve">návrhu </w:t>
      </w:r>
      <w:r w:rsidR="00195BC7" w:rsidRPr="00195BC7">
        <w:t>zákona o výběru osob do řídících a dozorčích orgánů právnických osob s</w:t>
      </w:r>
      <w:r w:rsidR="00195BC7">
        <w:t> </w:t>
      </w:r>
      <w:r w:rsidR="00195BC7" w:rsidRPr="00195BC7">
        <w:t xml:space="preserve">majetkovou účastí státu (nominační zákon) /sněmovní tisk 220/ - třetí čtení </w:t>
      </w:r>
      <w:r w:rsidR="00263C4A" w:rsidRPr="00263C4A">
        <w:t xml:space="preserve"> </w:t>
      </w:r>
      <w:r w:rsidR="00546115" w:rsidRPr="00546115">
        <w:t xml:space="preserve"> </w:t>
      </w:r>
      <w:r w:rsidR="00DB3E66" w:rsidRPr="00DB3E66">
        <w:t xml:space="preserve"> </w:t>
      </w:r>
      <w:r w:rsidR="008E44C9" w:rsidRPr="008E44C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7D2549" w:rsidRPr="008E44C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195BC7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vyslovuje souhlas</w:t>
      </w:r>
      <w:r w:rsidR="00263C4A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s vládním návrhem 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zákona o výběru osob do řídících a dozorčích orgánů právnických osob s majetkovou účastí státu (nominační zákon)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, podle 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sněmovní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>ho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 tisk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>u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 220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, ve znění schváleném Poslaneckou sněmovnou. </w:t>
      </w:r>
      <w:r w:rsidRPr="00195BC7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546115" w:rsidRDefault="00546115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546115" w:rsidRDefault="00546115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7D2549" w:rsidRDefault="00A66085" w:rsidP="00ED364C">
      <w:pPr>
        <w:pStyle w:val="Odstavecseseznamem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Radek Vondráček v. r.  </w:t>
      </w:r>
      <w:r w:rsidR="00ED364C">
        <w:rPr>
          <w:rFonts w:ascii="Times New Roman" w:hAnsi="Times New Roman"/>
          <w:color w:val="000000"/>
        </w:rPr>
        <w:t xml:space="preserve">  </w:t>
      </w:r>
    </w:p>
    <w:p w:rsidR="007D2549" w:rsidRDefault="00A66149" w:rsidP="007D2549">
      <w:pPr>
        <w:pStyle w:val="PS-pedseda"/>
      </w:pPr>
      <w:r>
        <w:t>předseda Poslanecké sněmovny</w:t>
      </w:r>
    </w:p>
    <w:p w:rsidR="007D2549" w:rsidRPr="007D2549" w:rsidRDefault="00A66085" w:rsidP="007D25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ED364C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45F1427"/>
    <w:multiLevelType w:val="hybridMultilevel"/>
    <w:tmpl w:val="F830F540"/>
    <w:lvl w:ilvl="0" w:tplc="3E4691B0">
      <w:start w:val="1"/>
      <w:numFmt w:val="upperRoman"/>
      <w:lvlText w:val="%1."/>
      <w:lvlJc w:val="right"/>
      <w:pPr>
        <w:ind w:left="22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010" w:hanging="360"/>
      </w:pPr>
    </w:lvl>
    <w:lvl w:ilvl="2" w:tplc="0405001B" w:tentative="1">
      <w:start w:val="1"/>
      <w:numFmt w:val="lowerRoman"/>
      <w:lvlText w:val="%3."/>
      <w:lvlJc w:val="right"/>
      <w:pPr>
        <w:ind w:left="3730" w:hanging="180"/>
      </w:pPr>
    </w:lvl>
    <w:lvl w:ilvl="3" w:tplc="0405000F" w:tentative="1">
      <w:start w:val="1"/>
      <w:numFmt w:val="decimal"/>
      <w:lvlText w:val="%4."/>
      <w:lvlJc w:val="left"/>
      <w:pPr>
        <w:ind w:left="4450" w:hanging="360"/>
      </w:pPr>
    </w:lvl>
    <w:lvl w:ilvl="4" w:tplc="04050019" w:tentative="1">
      <w:start w:val="1"/>
      <w:numFmt w:val="lowerLetter"/>
      <w:lvlText w:val="%5."/>
      <w:lvlJc w:val="left"/>
      <w:pPr>
        <w:ind w:left="5170" w:hanging="360"/>
      </w:pPr>
    </w:lvl>
    <w:lvl w:ilvl="5" w:tplc="0405001B" w:tentative="1">
      <w:start w:val="1"/>
      <w:numFmt w:val="lowerRoman"/>
      <w:lvlText w:val="%6."/>
      <w:lvlJc w:val="right"/>
      <w:pPr>
        <w:ind w:left="5890" w:hanging="180"/>
      </w:pPr>
    </w:lvl>
    <w:lvl w:ilvl="6" w:tplc="0405000F" w:tentative="1">
      <w:start w:val="1"/>
      <w:numFmt w:val="decimal"/>
      <w:lvlText w:val="%7."/>
      <w:lvlJc w:val="left"/>
      <w:pPr>
        <w:ind w:left="6610" w:hanging="360"/>
      </w:pPr>
    </w:lvl>
    <w:lvl w:ilvl="7" w:tplc="04050019" w:tentative="1">
      <w:start w:val="1"/>
      <w:numFmt w:val="lowerLetter"/>
      <w:lvlText w:val="%8."/>
      <w:lvlJc w:val="left"/>
      <w:pPr>
        <w:ind w:left="7330" w:hanging="360"/>
      </w:pPr>
    </w:lvl>
    <w:lvl w:ilvl="8" w:tplc="040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72F9A"/>
    <w:multiLevelType w:val="hybridMultilevel"/>
    <w:tmpl w:val="3216D2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1388"/>
    <w:rsid w:val="000B7D96"/>
    <w:rsid w:val="000C5278"/>
    <w:rsid w:val="000C61A6"/>
    <w:rsid w:val="000E3E2C"/>
    <w:rsid w:val="000E730C"/>
    <w:rsid w:val="0010241C"/>
    <w:rsid w:val="00103C04"/>
    <w:rsid w:val="00106842"/>
    <w:rsid w:val="00114678"/>
    <w:rsid w:val="00121C48"/>
    <w:rsid w:val="00124B6C"/>
    <w:rsid w:val="00132CCA"/>
    <w:rsid w:val="00133FF3"/>
    <w:rsid w:val="00137703"/>
    <w:rsid w:val="001869AD"/>
    <w:rsid w:val="00195BC7"/>
    <w:rsid w:val="001B45F3"/>
    <w:rsid w:val="001D324A"/>
    <w:rsid w:val="001D4E4C"/>
    <w:rsid w:val="001E1001"/>
    <w:rsid w:val="002146DB"/>
    <w:rsid w:val="0022094E"/>
    <w:rsid w:val="00230024"/>
    <w:rsid w:val="00254049"/>
    <w:rsid w:val="00263C4A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44EF"/>
    <w:rsid w:val="002D58FF"/>
    <w:rsid w:val="002F0419"/>
    <w:rsid w:val="00321B6A"/>
    <w:rsid w:val="003230DA"/>
    <w:rsid w:val="003422F8"/>
    <w:rsid w:val="00351543"/>
    <w:rsid w:val="00355E96"/>
    <w:rsid w:val="00356011"/>
    <w:rsid w:val="00377253"/>
    <w:rsid w:val="00387538"/>
    <w:rsid w:val="003A4422"/>
    <w:rsid w:val="003C553D"/>
    <w:rsid w:val="003D2033"/>
    <w:rsid w:val="003F124A"/>
    <w:rsid w:val="00404D31"/>
    <w:rsid w:val="0040659B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6115"/>
    <w:rsid w:val="00547E30"/>
    <w:rsid w:val="00566A4C"/>
    <w:rsid w:val="00590CA8"/>
    <w:rsid w:val="005B24A1"/>
    <w:rsid w:val="005C30D7"/>
    <w:rsid w:val="005D54D3"/>
    <w:rsid w:val="005E094C"/>
    <w:rsid w:val="005F3F04"/>
    <w:rsid w:val="005F5940"/>
    <w:rsid w:val="005F6CAE"/>
    <w:rsid w:val="00606D56"/>
    <w:rsid w:val="00620764"/>
    <w:rsid w:val="00621D66"/>
    <w:rsid w:val="00632606"/>
    <w:rsid w:val="0064111B"/>
    <w:rsid w:val="0067371D"/>
    <w:rsid w:val="006849EA"/>
    <w:rsid w:val="006B674F"/>
    <w:rsid w:val="006E3ADC"/>
    <w:rsid w:val="006F2A8D"/>
    <w:rsid w:val="006F3501"/>
    <w:rsid w:val="00753536"/>
    <w:rsid w:val="007B371D"/>
    <w:rsid w:val="007B5964"/>
    <w:rsid w:val="007C3993"/>
    <w:rsid w:val="007C62DA"/>
    <w:rsid w:val="007D2549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44C9"/>
    <w:rsid w:val="008F4336"/>
    <w:rsid w:val="00903269"/>
    <w:rsid w:val="00920D8B"/>
    <w:rsid w:val="009324F1"/>
    <w:rsid w:val="00943F92"/>
    <w:rsid w:val="009C0072"/>
    <w:rsid w:val="009C30E9"/>
    <w:rsid w:val="009D1537"/>
    <w:rsid w:val="00A01AC8"/>
    <w:rsid w:val="00A05A68"/>
    <w:rsid w:val="00A20980"/>
    <w:rsid w:val="00A25C4C"/>
    <w:rsid w:val="00A46CDA"/>
    <w:rsid w:val="00A63066"/>
    <w:rsid w:val="00A64F6A"/>
    <w:rsid w:val="00A66085"/>
    <w:rsid w:val="00A660D4"/>
    <w:rsid w:val="00A66149"/>
    <w:rsid w:val="00A83514"/>
    <w:rsid w:val="00AA0D27"/>
    <w:rsid w:val="00AA4146"/>
    <w:rsid w:val="00AC6209"/>
    <w:rsid w:val="00AE3582"/>
    <w:rsid w:val="00B13892"/>
    <w:rsid w:val="00B17BF9"/>
    <w:rsid w:val="00B53E8D"/>
    <w:rsid w:val="00B715B6"/>
    <w:rsid w:val="00B94F22"/>
    <w:rsid w:val="00BA4401"/>
    <w:rsid w:val="00BA5303"/>
    <w:rsid w:val="00BC09E3"/>
    <w:rsid w:val="00BE315C"/>
    <w:rsid w:val="00BE3E52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48A0"/>
    <w:rsid w:val="00D97F3F"/>
    <w:rsid w:val="00DA6DDE"/>
    <w:rsid w:val="00DB3E66"/>
    <w:rsid w:val="00DC29E4"/>
    <w:rsid w:val="00DD306A"/>
    <w:rsid w:val="00E41FED"/>
    <w:rsid w:val="00E6546F"/>
    <w:rsid w:val="00E8565F"/>
    <w:rsid w:val="00E86451"/>
    <w:rsid w:val="00E87E46"/>
    <w:rsid w:val="00E9039F"/>
    <w:rsid w:val="00E96EDF"/>
    <w:rsid w:val="00E97A8C"/>
    <w:rsid w:val="00EA45AA"/>
    <w:rsid w:val="00ED15A8"/>
    <w:rsid w:val="00ED24F4"/>
    <w:rsid w:val="00ED2E39"/>
    <w:rsid w:val="00ED364C"/>
    <w:rsid w:val="00EF3B15"/>
    <w:rsid w:val="00EF679B"/>
    <w:rsid w:val="00F328C4"/>
    <w:rsid w:val="00F57AE6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9BA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E44C9"/>
    <w:pPr>
      <w:spacing w:after="0" w:line="240" w:lineRule="auto"/>
      <w:ind w:left="720"/>
      <w:contextualSpacing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2019-10-04T10:52:00Z</cp:lastPrinted>
  <dcterms:created xsi:type="dcterms:W3CDTF">2019-09-27T09:10:00Z</dcterms:created>
  <dcterms:modified xsi:type="dcterms:W3CDTF">2019-10-04T10:52:00Z</dcterms:modified>
</cp:coreProperties>
</file>