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6147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61478" w:rsidP="000E730C">
      <w:pPr>
        <w:pStyle w:val="PS-slousnesen"/>
      </w:pPr>
      <w:r>
        <w:t>7</w:t>
      </w:r>
      <w:r w:rsidR="008153A8">
        <w:t>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1478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61478">
        <w:t>1</w:t>
      </w:r>
      <w:r w:rsidR="008153A8">
        <w:t>3</w:t>
      </w:r>
      <w:r>
        <w:t xml:space="preserve">. </w:t>
      </w:r>
      <w:r w:rsidR="00161478">
        <w:t>září</w:t>
      </w:r>
      <w:r>
        <w:t xml:space="preserve"> 201</w:t>
      </w:r>
      <w:r w:rsidR="0016147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návrhu </w:t>
      </w:r>
      <w:r w:rsidR="00161478" w:rsidRPr="00161478">
        <w:t>zákona</w:t>
      </w:r>
      <w:r w:rsidR="008153A8">
        <w:t>,</w:t>
      </w:r>
      <w:r w:rsidR="00161478" w:rsidRPr="00161478">
        <w:t xml:space="preserve"> </w:t>
      </w:r>
      <w:r w:rsidR="008153A8" w:rsidRPr="008153A8">
        <w:t xml:space="preserve">kterým se mění zákon č. 112/2016 Sb., o evidenci tržeb, ve znění pozdějších předpisů, a zákon č. 235/2004 Sb., o dani z přidané hodnoty, ve znění pozdějších předpisů /sněmovní tisk 205/8/ </w:t>
      </w:r>
      <w:r w:rsidR="00D8231C">
        <w:t>- zamítnut</w:t>
      </w:r>
      <w:r w:rsidR="007D48A5">
        <w:t>ém</w:t>
      </w:r>
      <w:r w:rsidR="00D64FD0">
        <w:t>u</w:t>
      </w:r>
      <w:r w:rsidR="00D8231C">
        <w:t xml:space="preserve"> Senátem</w:t>
      </w:r>
      <w:r w:rsidR="00D8231C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D8231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návrh</w:t>
      </w:r>
      <w:r w:rsidR="00751D28">
        <w:rPr>
          <w:rFonts w:ascii="Times New Roman" w:hAnsi="Times New Roman"/>
          <w:spacing w:val="-3"/>
          <w:sz w:val="24"/>
          <w:szCs w:val="24"/>
        </w:rPr>
        <w:t> </w:t>
      </w:r>
      <w:r w:rsidRPr="00D8231C">
        <w:rPr>
          <w:rFonts w:ascii="Times New Roman" w:hAnsi="Times New Roman"/>
          <w:spacing w:val="-3"/>
          <w:sz w:val="24"/>
          <w:szCs w:val="24"/>
        </w:rPr>
        <w:t>zákona</w:t>
      </w:r>
      <w:r w:rsidR="008153A8">
        <w:rPr>
          <w:rFonts w:ascii="Times New Roman" w:hAnsi="Times New Roman"/>
          <w:spacing w:val="-3"/>
          <w:sz w:val="24"/>
          <w:szCs w:val="24"/>
        </w:rPr>
        <w:t>,</w:t>
      </w:r>
      <w:r w:rsidR="00161478" w:rsidRPr="00161478">
        <w:t xml:space="preserve"> </w:t>
      </w:r>
      <w:r w:rsidR="008153A8" w:rsidRPr="008153A8">
        <w:rPr>
          <w:rFonts w:ascii="Times New Roman" w:hAnsi="Times New Roman"/>
          <w:spacing w:val="-3"/>
          <w:sz w:val="24"/>
          <w:szCs w:val="24"/>
        </w:rPr>
        <w:t>kterým se mění zákon č. 112/2016 Sb., o evidenci tržeb, ve znění pozdějších předpisů, a zákon č. 235/2004 Sb., o dani z přidané hodnoty, ve znění pozdějších předpisů</w:t>
      </w:r>
      <w:r w:rsidR="00161478" w:rsidRPr="008153A8">
        <w:rPr>
          <w:rFonts w:ascii="Times New Roman" w:hAnsi="Times New Roman"/>
          <w:spacing w:val="-3"/>
          <w:sz w:val="24"/>
          <w:szCs w:val="24"/>
        </w:rPr>
        <w:t>,</w:t>
      </w:r>
      <w:r w:rsidR="00161478" w:rsidRPr="001614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>
        <w:rPr>
          <w:rFonts w:ascii="Times New Roman" w:hAnsi="Times New Roman"/>
          <w:sz w:val="24"/>
        </w:rPr>
        <w:t xml:space="preserve">podle </w:t>
      </w:r>
      <w:r w:rsidR="00751D28" w:rsidRPr="00751D28">
        <w:rPr>
          <w:rFonts w:ascii="Times New Roman" w:hAnsi="Times New Roman"/>
          <w:sz w:val="24"/>
        </w:rPr>
        <w:t>sněmovní</w:t>
      </w:r>
      <w:r w:rsidR="00751D28">
        <w:rPr>
          <w:rFonts w:ascii="Times New Roman" w:hAnsi="Times New Roman"/>
          <w:sz w:val="24"/>
        </w:rPr>
        <w:t>ho</w:t>
      </w:r>
      <w:r w:rsidR="00751D28" w:rsidRPr="00751D28">
        <w:rPr>
          <w:rFonts w:ascii="Times New Roman" w:hAnsi="Times New Roman"/>
          <w:sz w:val="24"/>
        </w:rPr>
        <w:t xml:space="preserve"> tisk</w:t>
      </w:r>
      <w:r w:rsidR="00751D28">
        <w:rPr>
          <w:rFonts w:ascii="Times New Roman" w:hAnsi="Times New Roman"/>
          <w:sz w:val="24"/>
        </w:rPr>
        <w:t>u</w:t>
      </w:r>
      <w:r w:rsidR="00751D28" w:rsidRPr="00751D28">
        <w:rPr>
          <w:rFonts w:ascii="Times New Roman" w:hAnsi="Times New Roman"/>
          <w:sz w:val="24"/>
        </w:rPr>
        <w:t> </w:t>
      </w:r>
      <w:r w:rsidR="008153A8">
        <w:rPr>
          <w:rFonts w:ascii="Times New Roman" w:hAnsi="Times New Roman"/>
          <w:sz w:val="24"/>
        </w:rPr>
        <w:t>205/8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161478">
      <w:pPr>
        <w:pStyle w:val="PS-jmeno1"/>
        <w:spacing w:before="1680"/>
        <w:jc w:val="left"/>
      </w:pPr>
    </w:p>
    <w:p w:rsidR="00D8231C" w:rsidRPr="00D8231C" w:rsidRDefault="007F0674" w:rsidP="00D8231C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F0674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6147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E17AA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48A5"/>
    <w:rsid w:val="007D5EE1"/>
    <w:rsid w:val="007E1D0B"/>
    <w:rsid w:val="007F0674"/>
    <w:rsid w:val="007F61CB"/>
    <w:rsid w:val="00812496"/>
    <w:rsid w:val="008153A8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2A39"/>
    <w:rsid w:val="00B53E8D"/>
    <w:rsid w:val="00B715B6"/>
    <w:rsid w:val="00B94F22"/>
    <w:rsid w:val="00BA4401"/>
    <w:rsid w:val="00BC09E3"/>
    <w:rsid w:val="00BE315C"/>
    <w:rsid w:val="00BE3E52"/>
    <w:rsid w:val="00C56014"/>
    <w:rsid w:val="00C74BBB"/>
    <w:rsid w:val="00C75121"/>
    <w:rsid w:val="00CF7692"/>
    <w:rsid w:val="00D46F3F"/>
    <w:rsid w:val="00D64FD0"/>
    <w:rsid w:val="00D76FB3"/>
    <w:rsid w:val="00D81772"/>
    <w:rsid w:val="00D8231C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17A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DD7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2019-09-24T18:07:00Z</cp:lastPrinted>
  <dcterms:created xsi:type="dcterms:W3CDTF">2019-09-13T07:43:00Z</dcterms:created>
  <dcterms:modified xsi:type="dcterms:W3CDTF">2019-09-24T18:07:00Z</dcterms:modified>
</cp:coreProperties>
</file>