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84140" w:rsidP="000E730C">
      <w:pPr>
        <w:pStyle w:val="PS-slousnesen"/>
      </w:pPr>
      <w:r>
        <w:t>7</w:t>
      </w:r>
      <w:r w:rsidR="00AB0687">
        <w:t>10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F84140">
        <w:t>34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F84140">
        <w:t xml:space="preserve"> 12</w:t>
      </w:r>
      <w:r>
        <w:t xml:space="preserve">. </w:t>
      </w:r>
      <w:r w:rsidR="00F84140">
        <w:t>září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AB0687" w:rsidRPr="00AB0687">
        <w:t>kterým se předkládá Parlamentu České republiky k vyslovení souhlasu s</w:t>
      </w:r>
      <w:r w:rsidR="00AB0687">
        <w:t> </w:t>
      </w:r>
      <w:r w:rsidR="00AB0687" w:rsidRPr="00AB0687">
        <w:t xml:space="preserve">ratifikací Dohoda mezi Českou republikou a Královstvím Saúdské Arábie o leteckých dopravních službách /sněmovní tisk 197/ - druhé čtení </w:t>
      </w:r>
      <w:r w:rsidR="00B34553">
        <w:t xml:space="preserve"> </w:t>
      </w:r>
      <w:r w:rsidR="005E6402">
        <w:rPr>
          <w:b/>
          <w:sz w:val="20"/>
        </w:rPr>
        <w:t>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404D31" w:rsidRPr="008C61E4" w:rsidRDefault="00C72B84" w:rsidP="008C61E4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B60346" w:rsidRPr="00B60346">
        <w:rPr>
          <w:rFonts w:ascii="Times New Roman" w:hAnsi="Times New Roman"/>
          <w:spacing w:val="-3"/>
          <w:sz w:val="24"/>
          <w:szCs w:val="24"/>
        </w:rPr>
        <w:t>k ratifikaci</w:t>
      </w:r>
      <w:r w:rsidR="00B60346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AB0687">
        <w:rPr>
          <w:rFonts w:ascii="Times New Roman" w:hAnsi="Times New Roman"/>
          <w:sz w:val="24"/>
        </w:rPr>
        <w:t>Dohody</w:t>
      </w:r>
      <w:r w:rsidR="00F84140" w:rsidRPr="00F84140">
        <w:rPr>
          <w:rFonts w:ascii="Times New Roman" w:hAnsi="Times New Roman"/>
          <w:sz w:val="24"/>
        </w:rPr>
        <w:t xml:space="preserve"> </w:t>
      </w:r>
      <w:r w:rsidR="00AB0687" w:rsidRPr="00AB0687">
        <w:rPr>
          <w:rFonts w:ascii="Times New Roman" w:hAnsi="Times New Roman"/>
          <w:sz w:val="24"/>
        </w:rPr>
        <w:t>mezi Českou republikou a Královstvím Saúdské Arábie o leteckých dopravních službách</w:t>
      </w:r>
      <w:r w:rsidR="00F84140">
        <w:rPr>
          <w:rFonts w:ascii="Times New Roman" w:hAnsi="Times New Roman"/>
          <w:sz w:val="24"/>
        </w:rPr>
        <w:t>.</w:t>
      </w:r>
      <w:r w:rsidR="00F84140" w:rsidRPr="00F84140">
        <w:rPr>
          <w:rFonts w:ascii="Times New Roman" w:hAnsi="Times New Roman"/>
          <w:sz w:val="24"/>
        </w:rPr>
        <w:t xml:space="preserve">     </w:t>
      </w:r>
    </w:p>
    <w:p w:rsidR="008401C1" w:rsidRDefault="008401C1" w:rsidP="00A66149">
      <w:pPr>
        <w:pStyle w:val="PS-pedseda"/>
      </w:pPr>
    </w:p>
    <w:p w:rsidR="00994603" w:rsidRPr="00994603" w:rsidRDefault="00994603" w:rsidP="00B34553">
      <w:pPr>
        <w:pStyle w:val="PS-jmeno2"/>
        <w:jc w:val="left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617480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617480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07B50"/>
    <w:rsid w:val="00617480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0B1C"/>
    <w:rsid w:val="00A83514"/>
    <w:rsid w:val="00AA0D27"/>
    <w:rsid w:val="00AA4146"/>
    <w:rsid w:val="00AB0687"/>
    <w:rsid w:val="00B11516"/>
    <w:rsid w:val="00B13892"/>
    <w:rsid w:val="00B17BF9"/>
    <w:rsid w:val="00B34553"/>
    <w:rsid w:val="00B45344"/>
    <w:rsid w:val="00B53E8D"/>
    <w:rsid w:val="00B57928"/>
    <w:rsid w:val="00B60346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4140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6AF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2019-09-13T11:21:00Z</cp:lastPrinted>
  <dcterms:created xsi:type="dcterms:W3CDTF">2019-09-12T11:14:00Z</dcterms:created>
  <dcterms:modified xsi:type="dcterms:W3CDTF">2019-09-13T11:21:00Z</dcterms:modified>
</cp:coreProperties>
</file>