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69" w:rsidRDefault="00E93359" w:rsidP="00103C04">
      <w:pPr>
        <w:pStyle w:val="PS-rovkd"/>
      </w:pPr>
      <w:r>
        <w:t>PS190046836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CE6069">
        <w:t>2</w:t>
      </w:r>
      <w:r w:rsidR="005C38B2">
        <w:t>4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E22EF">
        <w:t>2</w:t>
      </w:r>
      <w:r w:rsidR="00515062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5C38B2">
        <w:t>27</w:t>
      </w:r>
      <w:r w:rsidR="00BF1569">
        <w:t xml:space="preserve">. </w:t>
      </w:r>
      <w:r w:rsidR="005C38B2">
        <w:t>června</w:t>
      </w:r>
      <w:r>
        <w:t xml:space="preserve"> 201</w:t>
      </w:r>
      <w:r w:rsidR="005C5AA3">
        <w:t>9</w:t>
      </w:r>
    </w:p>
    <w:p w:rsidR="0019587B" w:rsidRPr="0019587B" w:rsidRDefault="0019587B" w:rsidP="0019587B">
      <w:pPr>
        <w:pStyle w:val="Bezmezer"/>
      </w:pPr>
    </w:p>
    <w:p w:rsidR="005C5AA3" w:rsidRDefault="00741FEE" w:rsidP="00791F86">
      <w:pPr>
        <w:autoSpaceDE w:val="0"/>
        <w:autoSpaceDN w:val="0"/>
        <w:adjustRightInd w:val="0"/>
        <w:spacing w:after="0"/>
        <w:jc w:val="center"/>
        <w:rPr>
          <w:b/>
        </w:rPr>
      </w:pPr>
      <w:r w:rsidRPr="00741FEE">
        <w:rPr>
          <w:rFonts w:ascii="Times New Roman" w:hAnsi="Times New Roman"/>
          <w:b/>
          <w:bCs/>
          <w:sz w:val="24"/>
          <w:szCs w:val="24"/>
          <w:lang w:eastAsia="cs-CZ"/>
        </w:rPr>
        <w:t>Vládní návrh zákona, kterým se mění zákon č. 211/2000 Sb., o Státním fondu rozvoje bydlení a o změně zákona č. 171/1991 Sb., o působ</w:t>
      </w:r>
      <w:r w:rsidR="00791F86">
        <w:rPr>
          <w:rFonts w:ascii="Times New Roman" w:hAnsi="Times New Roman"/>
          <w:b/>
          <w:bCs/>
          <w:sz w:val="24"/>
          <w:szCs w:val="24"/>
          <w:lang w:eastAsia="cs-CZ"/>
        </w:rPr>
        <w:t>nosti orgánů České republiky ve </w:t>
      </w:r>
      <w:r w:rsidRPr="00741FEE">
        <w:rPr>
          <w:rFonts w:ascii="Times New Roman" w:hAnsi="Times New Roman"/>
          <w:b/>
          <w:bCs/>
          <w:sz w:val="24"/>
          <w:szCs w:val="24"/>
          <w:lang w:eastAsia="cs-CZ"/>
        </w:rPr>
        <w:t>věcech převodů majetku státu na jiné osoby a o Fondu národního majetku České republiky, ve znění pozdějších předpisů, ve znění pozdějších předpisů, a další související zákony, sněmovní tisk 412.</w:t>
      </w:r>
      <w:r w:rsidR="005C5AA3">
        <w:rPr>
          <w:b/>
        </w:rPr>
        <w:t xml:space="preserve"> 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79596D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2EF">
              <w:rPr>
                <w:rFonts w:ascii="Times New Roman" w:hAnsi="Times New Roman"/>
                <w:sz w:val="24"/>
                <w:szCs w:val="24"/>
              </w:rPr>
              <w:t>2</w:t>
            </w:r>
            <w:r w:rsidR="005C38B2">
              <w:rPr>
                <w:rFonts w:ascii="Times New Roman" w:hAnsi="Times New Roman"/>
                <w:sz w:val="24"/>
                <w:szCs w:val="24"/>
              </w:rPr>
              <w:t>4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91581C">
              <w:rPr>
                <w:rFonts w:ascii="Times New Roman" w:hAnsi="Times New Roman"/>
                <w:sz w:val="24"/>
                <w:szCs w:val="24"/>
              </w:rPr>
              <w:t xml:space="preserve"> pan</w:t>
            </w:r>
            <w:r w:rsidR="00367DC1">
              <w:rPr>
                <w:rFonts w:ascii="Times New Roman" w:hAnsi="Times New Roman"/>
                <w:sz w:val="24"/>
                <w:szCs w:val="24"/>
              </w:rPr>
              <w:t>e</w:t>
            </w:r>
            <w:r w:rsidR="0079596D">
              <w:rPr>
                <w:rFonts w:ascii="Times New Roman" w:hAnsi="Times New Roman"/>
                <w:sz w:val="24"/>
                <w:szCs w:val="24"/>
              </w:rPr>
              <w:t>m</w:t>
            </w:r>
            <w:r w:rsidR="00367DC1">
              <w:rPr>
                <w:rFonts w:ascii="Times New Roman" w:hAnsi="Times New Roman"/>
                <w:sz w:val="24"/>
                <w:szCs w:val="24"/>
              </w:rPr>
              <w:t xml:space="preserve"> Ing. Davidem </w:t>
            </w:r>
            <w:proofErr w:type="spellStart"/>
            <w:r w:rsidR="00367DC1">
              <w:rPr>
                <w:rFonts w:ascii="Times New Roman" w:hAnsi="Times New Roman"/>
                <w:sz w:val="24"/>
                <w:szCs w:val="24"/>
              </w:rPr>
              <w:t>Koppitzem</w:t>
            </w:r>
            <w:proofErr w:type="spellEnd"/>
            <w:r w:rsidR="001946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67DC1">
              <w:rPr>
                <w:rFonts w:ascii="Times New Roman" w:hAnsi="Times New Roman"/>
                <w:sz w:val="24"/>
                <w:szCs w:val="24"/>
              </w:rPr>
              <w:t xml:space="preserve">náměstkem </w:t>
            </w:r>
            <w:r w:rsidR="001946D2">
              <w:rPr>
                <w:rFonts w:ascii="Times New Roman" w:hAnsi="Times New Roman"/>
                <w:sz w:val="24"/>
                <w:szCs w:val="24"/>
              </w:rPr>
              <w:t>ministr</w:t>
            </w:r>
            <w:r w:rsidR="00367DC1">
              <w:rPr>
                <w:rFonts w:ascii="Times New Roman" w:hAnsi="Times New Roman"/>
                <w:sz w:val="24"/>
                <w:szCs w:val="24"/>
              </w:rPr>
              <w:t>yně</w:t>
            </w:r>
            <w:r w:rsidR="001946D2">
              <w:rPr>
                <w:rFonts w:ascii="Times New Roman" w:hAnsi="Times New Roman"/>
                <w:sz w:val="24"/>
                <w:szCs w:val="24"/>
              </w:rPr>
              <w:t xml:space="preserve"> pro místní rozvoj</w:t>
            </w:r>
            <w:r w:rsidR="00BA2013">
              <w:rPr>
                <w:rFonts w:ascii="Times New Roman" w:hAnsi="Times New Roman"/>
                <w:sz w:val="24"/>
                <w:szCs w:val="24"/>
              </w:rPr>
              <w:t>, po zpr</w:t>
            </w:r>
            <w:r w:rsidR="001946D2">
              <w:rPr>
                <w:rFonts w:ascii="Times New Roman" w:hAnsi="Times New Roman"/>
                <w:sz w:val="24"/>
                <w:szCs w:val="24"/>
              </w:rPr>
              <w:t>avodajské zprávě poslance PhDr. </w:t>
            </w:r>
            <w:r w:rsidR="00BA2013">
              <w:rPr>
                <w:rFonts w:ascii="Times New Roman" w:hAnsi="Times New Roman"/>
                <w:sz w:val="24"/>
                <w:szCs w:val="24"/>
              </w:rPr>
              <w:t>Ivana Bartoše, Ph</w:t>
            </w:r>
            <w:r w:rsidR="00963D96">
              <w:rPr>
                <w:rFonts w:ascii="Times New Roman" w:hAnsi="Times New Roman"/>
                <w:sz w:val="24"/>
                <w:szCs w:val="24"/>
              </w:rPr>
              <w:t>.</w:t>
            </w:r>
            <w:r w:rsidR="00BA2013">
              <w:rPr>
                <w:rFonts w:ascii="Times New Roman" w:hAnsi="Times New Roman"/>
                <w:sz w:val="24"/>
                <w:szCs w:val="24"/>
              </w:rPr>
              <w:t>D.,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 a po 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137A6A" w:rsidRDefault="00137A6A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5C38B2" w:rsidRDefault="005C38B2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5C38B2" w:rsidRDefault="005C38B2" w:rsidP="005C38B2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BF1569">
        <w:rPr>
          <w:b/>
        </w:rPr>
        <w:t>d o p o r u č u j e</w:t>
      </w:r>
      <w:r>
        <w:t xml:space="preserve">   Poslanecké</w:t>
      </w:r>
      <w:proofErr w:type="gramEnd"/>
      <w:r>
        <w:t xml:space="preserve"> sněmovně sněmovní tisk 412/0 projednat a schválit  ve znění předloženého návrhu.</w:t>
      </w:r>
    </w:p>
    <w:p w:rsidR="005C38B2" w:rsidRDefault="005C38B2" w:rsidP="005C38B2">
      <w:pPr>
        <w:pStyle w:val="Odstavecseseznamem"/>
        <w:spacing w:after="0"/>
      </w:pPr>
    </w:p>
    <w:p w:rsidR="005C38B2" w:rsidRDefault="005C38B2" w:rsidP="005C38B2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BF1569">
        <w:rPr>
          <w:b/>
        </w:rPr>
        <w:t>z m o c ň u j e</w:t>
      </w:r>
      <w:r>
        <w:t xml:space="preserve">   zpravodaje</w:t>
      </w:r>
      <w:proofErr w:type="gramEnd"/>
      <w:r>
        <w:t xml:space="preserve"> výboru, aby s usnesením seznámil Poslaneckou sněmovnu.</w:t>
      </w:r>
    </w:p>
    <w:p w:rsidR="005C38B2" w:rsidRDefault="005C38B2" w:rsidP="005C38B2">
      <w:pPr>
        <w:pStyle w:val="Odstavecseseznamem"/>
      </w:pPr>
    </w:p>
    <w:p w:rsidR="005C38B2" w:rsidRDefault="005C38B2" w:rsidP="005C38B2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BF1569">
        <w:rPr>
          <w:b/>
        </w:rPr>
        <w:t>p o v ě ř u j e</w:t>
      </w:r>
      <w:r>
        <w:t xml:space="preserve">    předsedu</w:t>
      </w:r>
      <w:proofErr w:type="gramEnd"/>
      <w:r>
        <w:t xml:space="preserve"> výboru, aby usnesení zaslal předsedovi Poslanecké sněmovny. </w:t>
      </w:r>
    </w:p>
    <w:p w:rsidR="005C38B2" w:rsidRPr="005C5AA3" w:rsidRDefault="005C38B2" w:rsidP="005C38B2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BF1569" w:rsidRDefault="00A01D2D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  <w:r w:rsidR="009E26FA">
        <w:rPr>
          <w:rFonts w:cs="Times New Roman"/>
          <w:b/>
        </w:rPr>
        <w:t xml:space="preserve"> </w:t>
      </w:r>
      <w:r w:rsidR="005C38B2">
        <w:rPr>
          <w:rFonts w:cs="Times New Roman"/>
          <w:b/>
        </w:rPr>
        <w:t>PhDr. Ivan Bartoš, Ph</w:t>
      </w:r>
      <w:r w:rsidR="00EA2326">
        <w:rPr>
          <w:rFonts w:cs="Times New Roman"/>
          <w:b/>
        </w:rPr>
        <w:t>.</w:t>
      </w:r>
      <w:r w:rsidR="005C38B2">
        <w:rPr>
          <w:rFonts w:cs="Times New Roman"/>
          <w:b/>
        </w:rPr>
        <w:t>D.</w:t>
      </w:r>
      <w:r w:rsidR="002719CC">
        <w:rPr>
          <w:rFonts w:cs="Times New Roman"/>
          <w:b/>
        </w:rPr>
        <w:t xml:space="preserve">   </w:t>
      </w:r>
      <w:proofErr w:type="gramStart"/>
      <w:r w:rsidR="00E93359">
        <w:rPr>
          <w:rFonts w:cs="Times New Roman"/>
          <w:b/>
        </w:rPr>
        <w:t>v.r.</w:t>
      </w:r>
      <w:proofErr w:type="gramEnd"/>
      <w:r w:rsidR="002719CC">
        <w:rPr>
          <w:rFonts w:cs="Times New Roman"/>
          <w:b/>
        </w:rPr>
        <w:t xml:space="preserve">     </w:t>
      </w:r>
      <w:r w:rsidR="005C5AA3">
        <w:rPr>
          <w:rFonts w:cs="Times New Roman"/>
          <w:b/>
        </w:rPr>
        <w:t xml:space="preserve">         </w:t>
      </w:r>
      <w:r w:rsidR="005E22EF">
        <w:rPr>
          <w:rFonts w:cs="Times New Roman"/>
          <w:b/>
        </w:rPr>
        <w:t xml:space="preserve">   </w:t>
      </w:r>
      <w:r w:rsidR="00AE7959">
        <w:rPr>
          <w:rFonts w:cs="Times New Roman"/>
          <w:b/>
        </w:rPr>
        <w:t xml:space="preserve">   </w:t>
      </w:r>
      <w:r w:rsidR="005E22EF">
        <w:rPr>
          <w:rFonts w:cs="Times New Roman"/>
          <w:b/>
        </w:rPr>
        <w:t xml:space="preserve">    </w:t>
      </w:r>
      <w:r>
        <w:rPr>
          <w:rFonts w:cs="Times New Roman"/>
          <w:b/>
        </w:rPr>
        <w:t xml:space="preserve">    </w:t>
      </w:r>
      <w:r w:rsidR="00BF1569">
        <w:rPr>
          <w:rFonts w:cs="Times New Roman"/>
          <w:b/>
        </w:rPr>
        <w:t xml:space="preserve">           </w:t>
      </w:r>
      <w:r w:rsidR="005C38B2">
        <w:rPr>
          <w:rFonts w:cs="Times New Roman"/>
          <w:b/>
        </w:rPr>
        <w:t xml:space="preserve">      </w:t>
      </w:r>
      <w:r w:rsidR="007A4BEB">
        <w:rPr>
          <w:rFonts w:cs="Times New Roman"/>
          <w:b/>
        </w:rPr>
        <w:t xml:space="preserve">         </w:t>
      </w:r>
      <w:r w:rsidR="000D42E8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 D o l e j š</w:t>
      </w:r>
      <w:r w:rsidR="00377A7A">
        <w:rPr>
          <w:rFonts w:cs="Times New Roman"/>
          <w:b/>
        </w:rPr>
        <w:t> </w:t>
      </w:r>
      <w:r w:rsidR="00E93359">
        <w:rPr>
          <w:rFonts w:cs="Times New Roman"/>
          <w:b/>
        </w:rPr>
        <w:t xml:space="preserve">  </w:t>
      </w:r>
      <w:proofErr w:type="gramStart"/>
      <w:r w:rsidR="00E93359">
        <w:rPr>
          <w:rFonts w:cs="Times New Roman"/>
          <w:b/>
        </w:rPr>
        <w:t>v.r.</w:t>
      </w:r>
      <w:proofErr w:type="gramEnd"/>
      <w:r w:rsidR="00CD59C5">
        <w:rPr>
          <w:rFonts w:cs="Times New Roman"/>
          <w:b/>
        </w:rPr>
        <w:t xml:space="preserve"> </w:t>
      </w:r>
      <w:r w:rsidR="00377A7A">
        <w:rPr>
          <w:rFonts w:cs="Times New Roman"/>
          <w:b/>
        </w:rPr>
        <w:t xml:space="preserve">  </w:t>
      </w:r>
    </w:p>
    <w:p w:rsidR="00C158F9" w:rsidRDefault="0006039F" w:rsidP="00C158F9">
      <w:pPr>
        <w:pStyle w:val="Zhlav"/>
        <w:tabs>
          <w:tab w:val="left" w:pos="708"/>
        </w:tabs>
        <w:jc w:val="both"/>
      </w:pPr>
      <w:r>
        <w:t xml:space="preserve">  </w:t>
      </w:r>
      <w:r w:rsidR="00E25197">
        <w:t xml:space="preserve"> </w:t>
      </w:r>
      <w:r w:rsidR="003F3C31">
        <w:t xml:space="preserve">  </w:t>
      </w:r>
      <w:r w:rsidR="00EA2326">
        <w:t xml:space="preserve"> </w:t>
      </w:r>
      <w:r w:rsidR="007A4BEB">
        <w:t xml:space="preserve">zpravodaj, předseda </w:t>
      </w:r>
      <w:proofErr w:type="gramStart"/>
      <w:r w:rsidR="007A4BEB">
        <w:t>výboru</w:t>
      </w:r>
      <w:r w:rsidR="002719CC">
        <w:t xml:space="preserve"> </w:t>
      </w:r>
      <w:r w:rsidR="00C5222B">
        <w:t xml:space="preserve">                                                    </w:t>
      </w:r>
      <w:r w:rsidR="002719CC">
        <w:t xml:space="preserve">    </w:t>
      </w:r>
      <w:r w:rsidR="0019782F">
        <w:t xml:space="preserve"> </w:t>
      </w:r>
      <w:r w:rsidR="00B77875">
        <w:t xml:space="preserve">   </w:t>
      </w:r>
      <w:r w:rsidR="00CD59C5">
        <w:t xml:space="preserve">  </w:t>
      </w:r>
      <w:r w:rsidR="00B77875">
        <w:t xml:space="preserve"> </w:t>
      </w:r>
      <w:r w:rsidR="005C38B2">
        <w:t xml:space="preserve">     </w:t>
      </w:r>
      <w:r w:rsidR="00C5222B">
        <w:t>ověřovatel</w:t>
      </w:r>
      <w:proofErr w:type="gramEnd"/>
    </w:p>
    <w:p w:rsidR="00C158F9" w:rsidRDefault="00C158F9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4A0F37" w:rsidRDefault="004A0F37" w:rsidP="00294DAC">
      <w:pPr>
        <w:pStyle w:val="Nadpis2"/>
      </w:pPr>
    </w:p>
    <w:p w:rsidR="00C5222B" w:rsidRDefault="00C5222B" w:rsidP="00294DAC">
      <w:pPr>
        <w:pStyle w:val="Nadpis2"/>
      </w:pPr>
    </w:p>
    <w:p w:rsidR="00586E12" w:rsidRDefault="0035559A" w:rsidP="00294DAC">
      <w:pPr>
        <w:pStyle w:val="Nadpis2"/>
      </w:pPr>
      <w:r>
        <w:t>Ing. Věra   K o v á ř o v á</w:t>
      </w:r>
      <w:r w:rsidR="001C3897">
        <w:t xml:space="preserve">  </w:t>
      </w:r>
      <w:r w:rsidR="00DF2F0A">
        <w:t xml:space="preserve"> </w:t>
      </w:r>
      <w:r w:rsidR="00E93359">
        <w:t>v.r.</w:t>
      </w:r>
      <w:bookmarkStart w:id="0" w:name="_GoBack"/>
      <w:bookmarkEnd w:id="0"/>
    </w:p>
    <w:p w:rsidR="00B715B6" w:rsidRPr="006F517E" w:rsidRDefault="00F42519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místo</w:t>
      </w:r>
      <w:r w:rsidR="002652B9">
        <w:rPr>
          <w:rFonts w:ascii="Times New Roman" w:hAnsi="Times New Roman"/>
          <w:sz w:val="24"/>
          <w:szCs w:val="24"/>
        </w:rPr>
        <w:t>před</w:t>
      </w:r>
      <w:r w:rsidR="0035559A">
        <w:rPr>
          <w:rFonts w:ascii="Times New Roman" w:hAnsi="Times New Roman"/>
          <w:sz w:val="24"/>
          <w:szCs w:val="24"/>
        </w:rPr>
        <w:t>sedkyně</w:t>
      </w:r>
      <w:r w:rsidR="002652B9">
        <w:rPr>
          <w:rFonts w:ascii="Times New Roman" w:hAnsi="Times New Roman"/>
          <w:sz w:val="24"/>
          <w:szCs w:val="24"/>
        </w:rPr>
        <w:t xml:space="preserve">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2"/>
  </w:num>
  <w:num w:numId="16">
    <w:abstractNumId w:val="13"/>
  </w:num>
  <w:num w:numId="17">
    <w:abstractNumId w:val="10"/>
  </w:num>
  <w:num w:numId="18">
    <w:abstractNumId w:val="21"/>
  </w:num>
  <w:num w:numId="19">
    <w:abstractNumId w:val="18"/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46D2"/>
    <w:rsid w:val="0019587B"/>
    <w:rsid w:val="0019782F"/>
    <w:rsid w:val="001B45F3"/>
    <w:rsid w:val="001C2402"/>
    <w:rsid w:val="001C3897"/>
    <w:rsid w:val="001C69B4"/>
    <w:rsid w:val="001D67B9"/>
    <w:rsid w:val="001F1E15"/>
    <w:rsid w:val="0022718B"/>
    <w:rsid w:val="00230024"/>
    <w:rsid w:val="0024370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24AE3"/>
    <w:rsid w:val="00325386"/>
    <w:rsid w:val="00344E8C"/>
    <w:rsid w:val="0035559A"/>
    <w:rsid w:val="00356011"/>
    <w:rsid w:val="00367DC1"/>
    <w:rsid w:val="00377253"/>
    <w:rsid w:val="00377A7A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5420"/>
    <w:rsid w:val="00513F20"/>
    <w:rsid w:val="00515062"/>
    <w:rsid w:val="005227BF"/>
    <w:rsid w:val="005461EF"/>
    <w:rsid w:val="00547EEC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20764"/>
    <w:rsid w:val="00630334"/>
    <w:rsid w:val="006360A0"/>
    <w:rsid w:val="006C19DF"/>
    <w:rsid w:val="006E045A"/>
    <w:rsid w:val="006F517E"/>
    <w:rsid w:val="00711AA7"/>
    <w:rsid w:val="00740964"/>
    <w:rsid w:val="00741FEE"/>
    <w:rsid w:val="00744ED5"/>
    <w:rsid w:val="007568F7"/>
    <w:rsid w:val="0077509B"/>
    <w:rsid w:val="00791F86"/>
    <w:rsid w:val="0079259C"/>
    <w:rsid w:val="0079596D"/>
    <w:rsid w:val="00796714"/>
    <w:rsid w:val="007A4BEB"/>
    <w:rsid w:val="007A57C8"/>
    <w:rsid w:val="007C62DA"/>
    <w:rsid w:val="007D5EE1"/>
    <w:rsid w:val="007E1D0B"/>
    <w:rsid w:val="00801AB8"/>
    <w:rsid w:val="00812496"/>
    <w:rsid w:val="00823C1F"/>
    <w:rsid w:val="00826B69"/>
    <w:rsid w:val="00830BFE"/>
    <w:rsid w:val="008473A5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581C"/>
    <w:rsid w:val="00917DBD"/>
    <w:rsid w:val="009209CC"/>
    <w:rsid w:val="00927425"/>
    <w:rsid w:val="009354B9"/>
    <w:rsid w:val="00943434"/>
    <w:rsid w:val="00963D96"/>
    <w:rsid w:val="00973003"/>
    <w:rsid w:val="00977BEC"/>
    <w:rsid w:val="009D5243"/>
    <w:rsid w:val="009E26FA"/>
    <w:rsid w:val="009F19DA"/>
    <w:rsid w:val="00A01D2D"/>
    <w:rsid w:val="00A10365"/>
    <w:rsid w:val="00A22A12"/>
    <w:rsid w:val="00A46CDA"/>
    <w:rsid w:val="00A56485"/>
    <w:rsid w:val="00A638B2"/>
    <w:rsid w:val="00A72760"/>
    <w:rsid w:val="00A93A73"/>
    <w:rsid w:val="00A95863"/>
    <w:rsid w:val="00AA0AEB"/>
    <w:rsid w:val="00AA0D27"/>
    <w:rsid w:val="00AA2FA5"/>
    <w:rsid w:val="00AE7959"/>
    <w:rsid w:val="00B0561A"/>
    <w:rsid w:val="00B0772D"/>
    <w:rsid w:val="00B13892"/>
    <w:rsid w:val="00B2450C"/>
    <w:rsid w:val="00B42756"/>
    <w:rsid w:val="00B53E8D"/>
    <w:rsid w:val="00B715B6"/>
    <w:rsid w:val="00B77875"/>
    <w:rsid w:val="00BA2013"/>
    <w:rsid w:val="00BB4443"/>
    <w:rsid w:val="00BC3C20"/>
    <w:rsid w:val="00BE2826"/>
    <w:rsid w:val="00BF1569"/>
    <w:rsid w:val="00BF3383"/>
    <w:rsid w:val="00C14D35"/>
    <w:rsid w:val="00C158F9"/>
    <w:rsid w:val="00C5222B"/>
    <w:rsid w:val="00C56014"/>
    <w:rsid w:val="00C62BA4"/>
    <w:rsid w:val="00CD4A2B"/>
    <w:rsid w:val="00CD59C5"/>
    <w:rsid w:val="00CE6069"/>
    <w:rsid w:val="00CE7B23"/>
    <w:rsid w:val="00D15AD3"/>
    <w:rsid w:val="00D15D4C"/>
    <w:rsid w:val="00D76FB3"/>
    <w:rsid w:val="00D801F1"/>
    <w:rsid w:val="00DA7D1C"/>
    <w:rsid w:val="00DC29E4"/>
    <w:rsid w:val="00DF2F0A"/>
    <w:rsid w:val="00E16DD0"/>
    <w:rsid w:val="00E25197"/>
    <w:rsid w:val="00E46568"/>
    <w:rsid w:val="00E6020C"/>
    <w:rsid w:val="00E8557A"/>
    <w:rsid w:val="00E876DE"/>
    <w:rsid w:val="00E9103A"/>
    <w:rsid w:val="00E93359"/>
    <w:rsid w:val="00E93A87"/>
    <w:rsid w:val="00EA2326"/>
    <w:rsid w:val="00EA6119"/>
    <w:rsid w:val="00ED15A8"/>
    <w:rsid w:val="00EF3B15"/>
    <w:rsid w:val="00EF679B"/>
    <w:rsid w:val="00F42519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725E0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09C92-531D-4DA9-95EE-EB58173E7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12</cp:revision>
  <cp:lastPrinted>2019-06-27T06:45:00Z</cp:lastPrinted>
  <dcterms:created xsi:type="dcterms:W3CDTF">2019-06-24T08:07:00Z</dcterms:created>
  <dcterms:modified xsi:type="dcterms:W3CDTF">2019-06-28T06:52:00Z</dcterms:modified>
</cp:coreProperties>
</file>