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E6609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AA32EF" w:rsidP="000E730C">
      <w:pPr>
        <w:pStyle w:val="PS-slousnesen"/>
      </w:pPr>
      <w:r>
        <w:t>99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8610A4">
        <w:t>20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610A4">
        <w:t>12. června</w:t>
      </w:r>
      <w:r w:rsidR="005E6609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AA32EF" w:rsidRDefault="00CF0B98" w:rsidP="00DA1E95">
      <w:pPr>
        <w:jc w:val="both"/>
        <w:rPr>
          <w:rFonts w:ascii="Times New Roman" w:hAnsi="Times New Roman"/>
          <w:spacing w:val="-4"/>
          <w:sz w:val="24"/>
          <w:szCs w:val="24"/>
        </w:rPr>
      </w:pPr>
      <w:r w:rsidRPr="00AA32EF">
        <w:rPr>
          <w:rFonts w:ascii="Times New Roman" w:hAnsi="Times New Roman"/>
          <w:spacing w:val="-4"/>
          <w:sz w:val="24"/>
          <w:szCs w:val="24"/>
        </w:rPr>
        <w:t>k</w:t>
      </w:r>
      <w:r w:rsidR="00563171" w:rsidRPr="00AA32EF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AA32EF" w:rsidRPr="00AA32EF">
        <w:rPr>
          <w:rFonts w:ascii="Times New Roman" w:hAnsi="Times New Roman"/>
          <w:sz w:val="24"/>
          <w:szCs w:val="24"/>
        </w:rPr>
        <w:t>návrhu poslanců Lukáše Černohorského, Tomáše Martínka, Jakuba Michálka, Ivana Bartoše a dalších na vydání zákona, kterým se mění zákon č. 166/1993 Sb., o Nejvyšším kontrolním úřadu, ve znění pozdějších předpisů</w:t>
      </w:r>
      <w:r w:rsidR="00551BA3">
        <w:rPr>
          <w:rFonts w:ascii="Times New Roman" w:hAnsi="Times New Roman"/>
          <w:sz w:val="24"/>
          <w:szCs w:val="24"/>
        </w:rPr>
        <w:t>, a další související zákony</w:t>
      </w:r>
      <w:r w:rsidR="00AA32EF" w:rsidRPr="00AA32EF">
        <w:rPr>
          <w:rFonts w:ascii="Times New Roman" w:hAnsi="Times New Roman"/>
          <w:sz w:val="24"/>
          <w:szCs w:val="24"/>
        </w:rPr>
        <w:t xml:space="preserve"> /sněmovní tisk 230/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úvodním výkladu </w:t>
      </w:r>
      <w:r w:rsidR="00563171">
        <w:rPr>
          <w:spacing w:val="-4"/>
        </w:rPr>
        <w:t xml:space="preserve">zástupce předkladatelů poslance </w:t>
      </w:r>
      <w:r w:rsidR="006560B8">
        <w:rPr>
          <w:spacing w:val="-4"/>
        </w:rPr>
        <w:t>Lukáše Černohorského</w:t>
      </w:r>
      <w:r w:rsidR="00563171">
        <w:rPr>
          <w:spacing w:val="-4"/>
        </w:rPr>
        <w:t xml:space="preserve">, zpravodajské zprávě poslance </w:t>
      </w:r>
      <w:r w:rsidR="00162D48">
        <w:rPr>
          <w:spacing w:val="-4"/>
        </w:rPr>
        <w:t>Romana Kubíčka</w:t>
      </w:r>
      <w:r w:rsidR="00563171">
        <w:rPr>
          <w:spacing w:val="-4"/>
        </w:rPr>
        <w:t xml:space="preserve">, stanovisku </w:t>
      </w:r>
      <w:r w:rsidR="00EB5507">
        <w:rPr>
          <w:spacing w:val="-4"/>
        </w:rPr>
        <w:t>viceprezidentky</w:t>
      </w:r>
      <w:r w:rsidR="00D83F50">
        <w:rPr>
          <w:spacing w:val="-4"/>
        </w:rPr>
        <w:t xml:space="preserve"> Nejvyššího kontrolního úřadu </w:t>
      </w:r>
      <w:r w:rsidR="00EB5507">
        <w:rPr>
          <w:spacing w:val="-4"/>
        </w:rPr>
        <w:t>Zdeňky Horníkové</w:t>
      </w:r>
      <w:r w:rsidR="00D83F50">
        <w:rPr>
          <w:spacing w:val="-4"/>
        </w:rPr>
        <w:t xml:space="preserve"> a </w:t>
      </w:r>
      <w:r w:rsidR="00D83F50" w:rsidRPr="00071E9F">
        <w:rPr>
          <w:spacing w:val="-4"/>
        </w:rPr>
        <w:t>po rozpravě</w:t>
      </w:r>
    </w:p>
    <w:p w:rsidR="004D7815" w:rsidRDefault="004D7815" w:rsidP="004D7815">
      <w:pPr>
        <w:pStyle w:val="western"/>
        <w:spacing w:before="0" w:beforeAutospacing="0" w:after="0"/>
        <w:jc w:val="both"/>
        <w:rPr>
          <w:spacing w:val="-4"/>
        </w:rPr>
      </w:pPr>
    </w:p>
    <w:p w:rsidR="009D4CF5" w:rsidRPr="00350084" w:rsidRDefault="009D4CF5" w:rsidP="004D7815">
      <w:pPr>
        <w:pStyle w:val="western"/>
        <w:spacing w:before="0" w:beforeAutospacing="0" w:after="0"/>
        <w:jc w:val="both"/>
        <w:rPr>
          <w:spacing w:val="-4"/>
        </w:rPr>
      </w:pPr>
    </w:p>
    <w:p w:rsidR="00A94322" w:rsidRPr="00A94322" w:rsidRDefault="004D7815" w:rsidP="00C55CF9">
      <w:pPr>
        <w:numPr>
          <w:ilvl w:val="0"/>
          <w:numId w:val="19"/>
        </w:numPr>
        <w:tabs>
          <w:tab w:val="clear" w:pos="720"/>
        </w:tabs>
        <w:ind w:left="709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10A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8610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Poslanecké sněmovně</w:t>
      </w:r>
      <w:r w:rsidR="00A943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Parlamentu ČR</w:t>
      </w:r>
      <w:r w:rsidRPr="008610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aby </w:t>
      </w:r>
      <w:r w:rsidR="00AA32EF" w:rsidRPr="00AA32EF">
        <w:rPr>
          <w:rFonts w:ascii="Times New Roman" w:hAnsi="Times New Roman"/>
          <w:sz w:val="24"/>
          <w:szCs w:val="24"/>
        </w:rPr>
        <w:t>návrh poslanců Lukáše Černohorského, Tomáše Martínka, Jakuba Michálka, Ivana Bartoše a dalších na vydání zákona, kterým se mění zákon č. 166/1993 Sb., o Nejvyšším kontrolním úřadu, ve znění pozdějších předpisů</w:t>
      </w:r>
      <w:r w:rsidR="00551BA3">
        <w:rPr>
          <w:rFonts w:ascii="Times New Roman" w:hAnsi="Times New Roman"/>
          <w:sz w:val="24"/>
          <w:szCs w:val="24"/>
        </w:rPr>
        <w:t>, a další související zákony</w:t>
      </w:r>
      <w:bookmarkStart w:id="0" w:name="_GoBack"/>
      <w:bookmarkEnd w:id="0"/>
      <w:r w:rsidR="00AA32EF" w:rsidRPr="00AA32EF">
        <w:rPr>
          <w:rFonts w:ascii="Times New Roman" w:hAnsi="Times New Roman"/>
          <w:sz w:val="24"/>
          <w:szCs w:val="24"/>
        </w:rPr>
        <w:t xml:space="preserve"> /sněmovní tisk 230/</w:t>
      </w:r>
      <w:r w:rsidRPr="008610A4">
        <w:rPr>
          <w:rFonts w:ascii="Times New Roman" w:eastAsia="Times New Roman" w:hAnsi="Times New Roman"/>
          <w:color w:val="000000"/>
          <w:spacing w:val="80"/>
          <w:sz w:val="24"/>
          <w:szCs w:val="24"/>
          <w:lang w:eastAsia="cs-CZ"/>
        </w:rPr>
        <w:t xml:space="preserve"> </w:t>
      </w:r>
      <w:r w:rsidR="00AA32EF">
        <w:rPr>
          <w:rFonts w:ascii="Times New Roman" w:eastAsia="Times New Roman" w:hAnsi="Times New Roman"/>
          <w:spacing w:val="80"/>
          <w:sz w:val="24"/>
          <w:szCs w:val="24"/>
          <w:lang w:eastAsia="cs-CZ"/>
        </w:rPr>
        <w:t>zamítla;</w:t>
      </w:r>
    </w:p>
    <w:p w:rsidR="00A94322" w:rsidRDefault="00A94322" w:rsidP="00A94322">
      <w:pPr>
        <w:ind w:left="709"/>
        <w:jc w:val="both"/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</w:pPr>
    </w:p>
    <w:p w:rsidR="00941E7F" w:rsidRPr="00A94322" w:rsidRDefault="00941E7F" w:rsidP="00A94322">
      <w:pPr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10A4">
        <w:rPr>
          <w:rFonts w:ascii="Times New Roman" w:eastAsia="Times New Roman" w:hAnsi="Times New Roman"/>
          <w:spacing w:val="80"/>
          <w:sz w:val="24"/>
          <w:szCs w:val="24"/>
          <w:lang w:eastAsia="cs-CZ"/>
        </w:rPr>
        <w:t xml:space="preserve"> </w:t>
      </w:r>
    </w:p>
    <w:p w:rsidR="003252AF" w:rsidRPr="00A94322" w:rsidRDefault="00A94322" w:rsidP="00A94322">
      <w:pPr>
        <w:pStyle w:val="Odstavecseseznamem"/>
        <w:numPr>
          <w:ilvl w:val="0"/>
          <w:numId w:val="19"/>
        </w:numPr>
        <w:tabs>
          <w:tab w:val="clear" w:pos="720"/>
        </w:tabs>
        <w:ind w:hanging="43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94322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A943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zpravodaje výboru, aby s tímto usnesením seznámil Poslaneckou sněmovnu Parlamentu ČR</w:t>
      </w:r>
      <w:r w:rsidR="003252AF" w:rsidRPr="00A943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:rsidR="003252AF" w:rsidRDefault="003252AF" w:rsidP="00C55CF9">
      <w:pPr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4CF5" w:rsidRPr="003252AF" w:rsidRDefault="009D4CF5" w:rsidP="00C55CF9">
      <w:pPr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252AF" w:rsidRPr="00A94322" w:rsidRDefault="00A94322" w:rsidP="00A94322">
      <w:pPr>
        <w:pStyle w:val="Odstavecseseznamem"/>
        <w:numPr>
          <w:ilvl w:val="0"/>
          <w:numId w:val="19"/>
        </w:numPr>
        <w:tabs>
          <w:tab w:val="clear" w:pos="720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94322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pověřuje </w:t>
      </w:r>
      <w:r w:rsidRPr="00A943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toto usnesení předložil předsedovi Poslanecké sněmovny Parlamentu ČR</w:t>
      </w:r>
      <w:r w:rsidR="003252AF" w:rsidRPr="00A943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p w:rsidR="000C56DD" w:rsidRDefault="000C56DD" w:rsidP="003252AF">
      <w:pPr>
        <w:rPr>
          <w:rFonts w:ascii="Times New Roman" w:hAnsi="Times New Roman"/>
          <w:sz w:val="24"/>
          <w:szCs w:val="24"/>
        </w:rPr>
      </w:pPr>
    </w:p>
    <w:p w:rsidR="00402D91" w:rsidRDefault="00402D91" w:rsidP="003252AF">
      <w:pPr>
        <w:rPr>
          <w:rFonts w:ascii="Times New Roman" w:hAnsi="Times New Roman"/>
          <w:sz w:val="24"/>
          <w:szCs w:val="24"/>
        </w:rPr>
      </w:pPr>
    </w:p>
    <w:p w:rsidR="00402D91" w:rsidRDefault="00402D91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AA32EF" w:rsidRDefault="00AA32EF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E47832" w:rsidTr="00A07D21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832" w:rsidRDefault="00AA32EF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Radek ROZVORAL</w:t>
            </w:r>
            <w:r w:rsidR="00E47832">
              <w:rPr>
                <w:rFonts w:ascii="Times New Roman" w:hAnsi="Times New Roman"/>
                <w:sz w:val="24"/>
              </w:rPr>
              <w:t xml:space="preserve"> v. 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 v. r.</w:t>
            </w:r>
          </w:p>
        </w:tc>
      </w:tr>
      <w:tr w:rsidR="00E47832" w:rsidTr="00A07D21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– zpravodaj</w:t>
            </w:r>
          </w:p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9B3DC1" w:rsidRDefault="009B3DC1" w:rsidP="003252AF">
      <w:pPr>
        <w:rPr>
          <w:rFonts w:ascii="Times New Roman" w:hAnsi="Times New Roman"/>
          <w:sz w:val="24"/>
        </w:rPr>
      </w:pPr>
    </w:p>
    <w:sectPr w:rsidR="009B3DC1" w:rsidSect="009D4CF5">
      <w:pgSz w:w="11906" w:h="16838"/>
      <w:pgMar w:top="1276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E43E8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E72FAD"/>
    <w:multiLevelType w:val="hybridMultilevel"/>
    <w:tmpl w:val="A5A2E65C"/>
    <w:lvl w:ilvl="0" w:tplc="2264AF2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CA6F8C"/>
    <w:multiLevelType w:val="multilevel"/>
    <w:tmpl w:val="CF2ECB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171A22"/>
    <w:multiLevelType w:val="hybridMultilevel"/>
    <w:tmpl w:val="476664C8"/>
    <w:lvl w:ilvl="0" w:tplc="C714FEA2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6"/>
  </w:num>
  <w:num w:numId="16">
    <w:abstractNumId w:val="21"/>
  </w:num>
  <w:num w:numId="17">
    <w:abstractNumId w:val="11"/>
  </w:num>
  <w:num w:numId="18">
    <w:abstractNumId w:val="10"/>
  </w:num>
  <w:num w:numId="19">
    <w:abstractNumId w:val="19"/>
  </w:num>
  <w:num w:numId="20">
    <w:abstractNumId w:val="13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B589D"/>
    <w:rsid w:val="000C5278"/>
    <w:rsid w:val="000C56DD"/>
    <w:rsid w:val="000E730C"/>
    <w:rsid w:val="00103C04"/>
    <w:rsid w:val="001051F4"/>
    <w:rsid w:val="00106842"/>
    <w:rsid w:val="00133BAB"/>
    <w:rsid w:val="00147C40"/>
    <w:rsid w:val="001512B7"/>
    <w:rsid w:val="00162D48"/>
    <w:rsid w:val="00167CD0"/>
    <w:rsid w:val="00173E2A"/>
    <w:rsid w:val="00186CEC"/>
    <w:rsid w:val="00193A6B"/>
    <w:rsid w:val="00197C6B"/>
    <w:rsid w:val="001A11D8"/>
    <w:rsid w:val="001B45F3"/>
    <w:rsid w:val="001B4E03"/>
    <w:rsid w:val="001C25DB"/>
    <w:rsid w:val="001D0461"/>
    <w:rsid w:val="001D2F79"/>
    <w:rsid w:val="001D4140"/>
    <w:rsid w:val="001D756E"/>
    <w:rsid w:val="001E652B"/>
    <w:rsid w:val="001F4518"/>
    <w:rsid w:val="0020711B"/>
    <w:rsid w:val="0020748B"/>
    <w:rsid w:val="00230024"/>
    <w:rsid w:val="0024565D"/>
    <w:rsid w:val="00254049"/>
    <w:rsid w:val="00265CCD"/>
    <w:rsid w:val="00272E1B"/>
    <w:rsid w:val="00280536"/>
    <w:rsid w:val="002A2F32"/>
    <w:rsid w:val="002B0FB6"/>
    <w:rsid w:val="002B60B3"/>
    <w:rsid w:val="002C6BED"/>
    <w:rsid w:val="003252AF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5633"/>
    <w:rsid w:val="003F5952"/>
    <w:rsid w:val="004015B1"/>
    <w:rsid w:val="00402D91"/>
    <w:rsid w:val="00407850"/>
    <w:rsid w:val="00407A21"/>
    <w:rsid w:val="00410062"/>
    <w:rsid w:val="0042117A"/>
    <w:rsid w:val="004344D9"/>
    <w:rsid w:val="0045353B"/>
    <w:rsid w:val="00484011"/>
    <w:rsid w:val="00491F0A"/>
    <w:rsid w:val="00496B22"/>
    <w:rsid w:val="004B49FF"/>
    <w:rsid w:val="004C35DE"/>
    <w:rsid w:val="004D1097"/>
    <w:rsid w:val="004D59AF"/>
    <w:rsid w:val="004D61F8"/>
    <w:rsid w:val="004D7815"/>
    <w:rsid w:val="004E4749"/>
    <w:rsid w:val="005012C1"/>
    <w:rsid w:val="00512C2D"/>
    <w:rsid w:val="00515A78"/>
    <w:rsid w:val="0052154E"/>
    <w:rsid w:val="005227BF"/>
    <w:rsid w:val="00522E11"/>
    <w:rsid w:val="0054123A"/>
    <w:rsid w:val="00551BA3"/>
    <w:rsid w:val="00563171"/>
    <w:rsid w:val="00566A4C"/>
    <w:rsid w:val="005A125E"/>
    <w:rsid w:val="005B3451"/>
    <w:rsid w:val="005C30D7"/>
    <w:rsid w:val="005E094C"/>
    <w:rsid w:val="005E395F"/>
    <w:rsid w:val="005E6609"/>
    <w:rsid w:val="005F6CAE"/>
    <w:rsid w:val="00620764"/>
    <w:rsid w:val="00623135"/>
    <w:rsid w:val="00637489"/>
    <w:rsid w:val="00644849"/>
    <w:rsid w:val="006560B8"/>
    <w:rsid w:val="006869AA"/>
    <w:rsid w:val="006D427E"/>
    <w:rsid w:val="006E0383"/>
    <w:rsid w:val="0070749C"/>
    <w:rsid w:val="00724D30"/>
    <w:rsid w:val="007679F4"/>
    <w:rsid w:val="00785E70"/>
    <w:rsid w:val="007A3C67"/>
    <w:rsid w:val="007C62DA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610A4"/>
    <w:rsid w:val="00875429"/>
    <w:rsid w:val="00893C29"/>
    <w:rsid w:val="00903269"/>
    <w:rsid w:val="009239EA"/>
    <w:rsid w:val="00932451"/>
    <w:rsid w:val="00936696"/>
    <w:rsid w:val="009404EF"/>
    <w:rsid w:val="00941E7F"/>
    <w:rsid w:val="00953BF9"/>
    <w:rsid w:val="009711DE"/>
    <w:rsid w:val="0098531F"/>
    <w:rsid w:val="0098578A"/>
    <w:rsid w:val="009B3DC1"/>
    <w:rsid w:val="009D4CF5"/>
    <w:rsid w:val="009E3CF1"/>
    <w:rsid w:val="00A05958"/>
    <w:rsid w:val="00A158EC"/>
    <w:rsid w:val="00A3255D"/>
    <w:rsid w:val="00A4628B"/>
    <w:rsid w:val="00A46CDA"/>
    <w:rsid w:val="00A67FEB"/>
    <w:rsid w:val="00A94322"/>
    <w:rsid w:val="00AA0D27"/>
    <w:rsid w:val="00AA32EF"/>
    <w:rsid w:val="00AD4726"/>
    <w:rsid w:val="00B12979"/>
    <w:rsid w:val="00B13892"/>
    <w:rsid w:val="00B229EB"/>
    <w:rsid w:val="00B268EB"/>
    <w:rsid w:val="00B3477E"/>
    <w:rsid w:val="00B53E8D"/>
    <w:rsid w:val="00B62DA2"/>
    <w:rsid w:val="00B64F19"/>
    <w:rsid w:val="00B663F9"/>
    <w:rsid w:val="00B70563"/>
    <w:rsid w:val="00B715B6"/>
    <w:rsid w:val="00B81054"/>
    <w:rsid w:val="00B900A6"/>
    <w:rsid w:val="00BB30AD"/>
    <w:rsid w:val="00BB63E2"/>
    <w:rsid w:val="00BC5854"/>
    <w:rsid w:val="00BD2AD9"/>
    <w:rsid w:val="00BE75B8"/>
    <w:rsid w:val="00C205FB"/>
    <w:rsid w:val="00C433D7"/>
    <w:rsid w:val="00C55CF9"/>
    <w:rsid w:val="00C56014"/>
    <w:rsid w:val="00C76122"/>
    <w:rsid w:val="00C82709"/>
    <w:rsid w:val="00C94565"/>
    <w:rsid w:val="00CB2B3F"/>
    <w:rsid w:val="00CC40FF"/>
    <w:rsid w:val="00CC6544"/>
    <w:rsid w:val="00CC7DBA"/>
    <w:rsid w:val="00CD486F"/>
    <w:rsid w:val="00CD7882"/>
    <w:rsid w:val="00CE0689"/>
    <w:rsid w:val="00CE7CCE"/>
    <w:rsid w:val="00CF0B98"/>
    <w:rsid w:val="00CF143E"/>
    <w:rsid w:val="00D423FB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DF5B6B"/>
    <w:rsid w:val="00E17509"/>
    <w:rsid w:val="00E25FA8"/>
    <w:rsid w:val="00E41AF2"/>
    <w:rsid w:val="00E42D20"/>
    <w:rsid w:val="00E47832"/>
    <w:rsid w:val="00E5353A"/>
    <w:rsid w:val="00EB5507"/>
    <w:rsid w:val="00EC2249"/>
    <w:rsid w:val="00ED15A8"/>
    <w:rsid w:val="00EF1F98"/>
    <w:rsid w:val="00EF3B15"/>
    <w:rsid w:val="00EF5098"/>
    <w:rsid w:val="00EF679B"/>
    <w:rsid w:val="00F01972"/>
    <w:rsid w:val="00F1401A"/>
    <w:rsid w:val="00F53B0B"/>
    <w:rsid w:val="00F91F92"/>
    <w:rsid w:val="00FB3582"/>
    <w:rsid w:val="00FB7D99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CF6E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037AB-EF2E-44D3-8CB2-914CB90F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8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5</cp:revision>
  <cp:lastPrinted>2019-06-11T11:07:00Z</cp:lastPrinted>
  <dcterms:created xsi:type="dcterms:W3CDTF">2019-06-13T12:09:00Z</dcterms:created>
  <dcterms:modified xsi:type="dcterms:W3CDTF">2019-06-19T10:37:00Z</dcterms:modified>
</cp:coreProperties>
</file>