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EA7143">
        <w:t>9</w:t>
      </w:r>
    </w:p>
    <w:p w:rsidR="00DC29E4" w:rsidRDefault="00EA7143" w:rsidP="00377253">
      <w:pPr>
        <w:pStyle w:val="PS-hlavika1"/>
      </w:pPr>
      <w:r>
        <w:t>8</w:t>
      </w:r>
      <w:r w:rsidR="00DC29E4">
        <w:t>. volební období</w:t>
      </w:r>
    </w:p>
    <w:p w:rsidR="00DC29E4" w:rsidRDefault="001E697C" w:rsidP="000E730C">
      <w:pPr>
        <w:pStyle w:val="PS-slousnesen"/>
      </w:pPr>
      <w:r>
        <w:t>89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70A67" w:rsidP="00377253">
      <w:pPr>
        <w:pStyle w:val="PS-hlavika1"/>
      </w:pPr>
      <w:r>
        <w:t>zahraniční</w:t>
      </w:r>
      <w:r w:rsidR="0075419B">
        <w:t>ho</w:t>
      </w:r>
      <w:r>
        <w:t xml:space="preserve"> výboru</w:t>
      </w:r>
    </w:p>
    <w:p w:rsidR="00DC29E4" w:rsidRDefault="00DC29E4" w:rsidP="00377253">
      <w:pPr>
        <w:pStyle w:val="PS-hlavika1"/>
      </w:pPr>
      <w:r>
        <w:t xml:space="preserve">z </w:t>
      </w:r>
      <w:r w:rsidR="00EA7143">
        <w:t>29</w:t>
      </w:r>
      <w:r>
        <w:t>. schůze</w:t>
      </w:r>
    </w:p>
    <w:p w:rsidR="00081292" w:rsidRDefault="00081292" w:rsidP="00081292">
      <w:pPr>
        <w:pStyle w:val="PS-hlavika1"/>
      </w:pPr>
      <w:r>
        <w:t xml:space="preserve">ze dne </w:t>
      </w:r>
      <w:r w:rsidR="00EA7143">
        <w:t>16</w:t>
      </w:r>
      <w:r>
        <w:t xml:space="preserve">. </w:t>
      </w:r>
      <w:r w:rsidR="00275C56">
        <w:t>května</w:t>
      </w:r>
      <w:r>
        <w:t xml:space="preserve"> 201</w:t>
      </w:r>
      <w:r w:rsidR="00EA7143">
        <w:t>9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75C56" w:rsidRPr="00275C56" w:rsidRDefault="00275C56" w:rsidP="00275C56">
      <w:pPr>
        <w:pStyle w:val="Odstavecseseznamem"/>
        <w:pBdr>
          <w:bottom w:val="single" w:sz="4" w:space="1" w:color="auto"/>
        </w:pBdr>
        <w:ind w:left="0"/>
        <w:jc w:val="both"/>
        <w:rPr>
          <w:b/>
          <w:bCs/>
          <w:spacing w:val="-3"/>
          <w:szCs w:val="24"/>
        </w:rPr>
      </w:pPr>
      <w:r w:rsidRPr="00275C56">
        <w:rPr>
          <w:b/>
          <w:szCs w:val="24"/>
        </w:rPr>
        <w:t xml:space="preserve">k vládnímu návrhu zákona </w:t>
      </w:r>
      <w:r w:rsidRPr="00275C56">
        <w:rPr>
          <w:b/>
          <w:iCs/>
          <w:szCs w:val="24"/>
        </w:rPr>
        <w:t>o zamezení dvojímu zdanění ve vztahu k Tchaj-wanu </w:t>
      </w:r>
      <w:hyperlink r:id="rId6" w:history="1">
        <w:r w:rsidRPr="00275C56">
          <w:rPr>
            <w:rStyle w:val="Hypertextovodkaz"/>
            <w:b/>
            <w:iCs/>
            <w:color w:val="auto"/>
            <w:szCs w:val="24"/>
            <w:u w:val="none"/>
          </w:rPr>
          <w:t>/sněmovní tisk 434/</w:t>
        </w:r>
      </w:hyperlink>
    </w:p>
    <w:p w:rsidR="00275C56" w:rsidRPr="00E424A3" w:rsidRDefault="00275C56" w:rsidP="00275C56">
      <w:pPr>
        <w:pStyle w:val="Odstavecseseznamem"/>
        <w:ind w:left="0"/>
        <w:jc w:val="both"/>
      </w:pPr>
      <w:r w:rsidRPr="00E424A3">
        <w:tab/>
      </w:r>
      <w:r>
        <w:t xml:space="preserve">Po odůvodnění </w:t>
      </w:r>
      <w:r w:rsidRPr="00BF2646">
        <w:t>náměstka</w:t>
      </w:r>
      <w:r w:rsidR="00BF2646" w:rsidRPr="00BF2646">
        <w:t xml:space="preserve"> </w:t>
      </w:r>
      <w:r w:rsidR="00BF2646">
        <w:t>ministryně</w:t>
      </w:r>
      <w:r>
        <w:t xml:space="preserve"> financí</w:t>
      </w:r>
      <w:r w:rsidR="00BF2646">
        <w:t xml:space="preserve"> Ing. Mgr. Stanislava Kouby, Ph.D.</w:t>
      </w:r>
      <w:r w:rsidRPr="00E424A3">
        <w:t xml:space="preserve">, zpravodajské zprávě </w:t>
      </w:r>
      <w:proofErr w:type="spellStart"/>
      <w:r w:rsidRPr="00E424A3">
        <w:t>posl</w:t>
      </w:r>
      <w:proofErr w:type="spellEnd"/>
      <w:r w:rsidRPr="00E424A3">
        <w:t xml:space="preserve">. </w:t>
      </w:r>
      <w:r>
        <w:t xml:space="preserve">Jana </w:t>
      </w:r>
      <w:proofErr w:type="spellStart"/>
      <w:r>
        <w:t>Lipavského</w:t>
      </w:r>
      <w:proofErr w:type="spellEnd"/>
      <w:r w:rsidRPr="00E424A3">
        <w:t xml:space="preserve"> a po rozpravě</w:t>
      </w:r>
    </w:p>
    <w:p w:rsidR="00275C56" w:rsidRPr="00E424A3" w:rsidRDefault="00275C56" w:rsidP="00275C56">
      <w:pPr>
        <w:rPr>
          <w:szCs w:val="24"/>
        </w:rPr>
      </w:pPr>
    </w:p>
    <w:p w:rsidR="00275C56" w:rsidRPr="00E424A3" w:rsidRDefault="00275C56" w:rsidP="00275C56">
      <w:pPr>
        <w:rPr>
          <w:szCs w:val="24"/>
        </w:rPr>
      </w:pPr>
      <w:r w:rsidRPr="00E424A3">
        <w:rPr>
          <w:szCs w:val="24"/>
        </w:rPr>
        <w:t>zahraniční výbor</w:t>
      </w:r>
    </w:p>
    <w:p w:rsidR="00353516" w:rsidRDefault="00353516" w:rsidP="00B43D45">
      <w:pPr>
        <w:rPr>
          <w:szCs w:val="24"/>
        </w:rPr>
      </w:pPr>
    </w:p>
    <w:p w:rsidR="00A64BD2" w:rsidRDefault="00A64BD2" w:rsidP="00275C56">
      <w:pPr>
        <w:pStyle w:val="PS-slovanseznam"/>
        <w:tabs>
          <w:tab w:val="clear" w:pos="0"/>
          <w:tab w:val="left" w:pos="567"/>
          <w:tab w:val="left" w:pos="709"/>
        </w:tabs>
        <w:spacing w:after="240"/>
        <w:ind w:left="567" w:hanging="567"/>
      </w:pPr>
      <w:r>
        <w:rPr>
          <w:rStyle w:val="proloenChar"/>
          <w:b/>
        </w:rPr>
        <w:t xml:space="preserve">doporučuje </w:t>
      </w:r>
      <w:r>
        <w:t xml:space="preserve">Poslanecké sněmovně Parlamentu České republiky, aby </w:t>
      </w:r>
      <w:r w:rsidR="00275C56">
        <w:t xml:space="preserve">vyslovila </w:t>
      </w:r>
      <w:r w:rsidRPr="00D77E7B">
        <w:t>souhlas</w:t>
      </w:r>
      <w:r>
        <w:t xml:space="preserve"> s vládním návrhem </w:t>
      </w:r>
      <w:r w:rsidRPr="00275C56">
        <w:t xml:space="preserve">zákona </w:t>
      </w:r>
      <w:r w:rsidR="00275C56" w:rsidRPr="00275C56">
        <w:rPr>
          <w:iCs/>
          <w:szCs w:val="24"/>
        </w:rPr>
        <w:t>o zamezení dvojímu zdanění ve vztahu k Tchaj-wanu </w:t>
      </w:r>
      <w:hyperlink r:id="rId7" w:history="1">
        <w:r w:rsidR="00275C56" w:rsidRPr="00275C56">
          <w:rPr>
            <w:rStyle w:val="Hypertextovodkaz"/>
            <w:iCs/>
            <w:color w:val="auto"/>
            <w:szCs w:val="24"/>
            <w:u w:val="none"/>
          </w:rPr>
          <w:t>/sněmovní tisk 434/</w:t>
        </w:r>
      </w:hyperlink>
      <w:r w:rsidRPr="00275C56">
        <w:t>;</w:t>
      </w:r>
    </w:p>
    <w:p w:rsidR="00A64BD2" w:rsidRDefault="00A64BD2" w:rsidP="00A64BD2">
      <w:pPr>
        <w:pStyle w:val="PS-slovanseznam"/>
        <w:spacing w:after="240"/>
        <w:ind w:left="567" w:hanging="567"/>
      </w:pPr>
      <w:r>
        <w:rPr>
          <w:rStyle w:val="proloenChar"/>
          <w:b/>
        </w:rPr>
        <w:t>pověřuje</w:t>
      </w:r>
      <w:r>
        <w:t xml:space="preserve"> předsedu výboru, aby</w:t>
      </w:r>
      <w:r w:rsidRPr="004A7EDF">
        <w:t xml:space="preserve"> </w:t>
      </w:r>
      <w:r w:rsidRPr="00FC5180">
        <w:t>toto usnesení předložil předsedovi Poslanecké</w:t>
      </w:r>
      <w:r>
        <w:t xml:space="preserve"> </w:t>
      </w:r>
      <w:r w:rsidRPr="00FC5180">
        <w:t>sněmovny Parlamentu České republiky</w:t>
      </w:r>
      <w:r>
        <w:t>;</w:t>
      </w:r>
    </w:p>
    <w:p w:rsidR="00A64BD2" w:rsidRDefault="00A64BD2" w:rsidP="00A64BD2">
      <w:pPr>
        <w:pStyle w:val="PS-slovanseznam"/>
        <w:spacing w:after="120"/>
        <w:ind w:left="567" w:hanging="567"/>
      </w:pPr>
      <w:r w:rsidRPr="00B43D45">
        <w:rPr>
          <w:rStyle w:val="proloenChar"/>
          <w:b/>
        </w:rPr>
        <w:t>zmocňuje</w:t>
      </w:r>
      <w:r>
        <w:t xml:space="preserve"> zpravodaje výboru, aby na schůzi Poslanecké sněmovny podal zprávu </w:t>
      </w:r>
      <w:r>
        <w:br/>
        <w:t>o výsledcích projednávání tohoto vládního návrhu na schůzi zahraničního výboru.</w:t>
      </w:r>
    </w:p>
    <w:p w:rsidR="00A64BD2" w:rsidRDefault="00A64BD2" w:rsidP="00A64BD2">
      <w:pPr>
        <w:spacing w:after="0"/>
        <w:jc w:val="center"/>
      </w:pPr>
    </w:p>
    <w:p w:rsidR="002B60B3" w:rsidRDefault="009D6337" w:rsidP="00E33B46">
      <w:r>
        <w:tab/>
      </w:r>
    </w:p>
    <w:p w:rsidR="00226770" w:rsidRDefault="00226770" w:rsidP="00351BD7">
      <w:pPr>
        <w:spacing w:after="0"/>
        <w:jc w:val="center"/>
      </w:pPr>
    </w:p>
    <w:p w:rsidR="00044709" w:rsidRDefault="00044709" w:rsidP="00351BD7">
      <w:pPr>
        <w:spacing w:after="0"/>
        <w:jc w:val="center"/>
      </w:pPr>
    </w:p>
    <w:p w:rsidR="00EE1660" w:rsidRDefault="00EE1660" w:rsidP="00351BD7">
      <w:pPr>
        <w:spacing w:after="0"/>
        <w:jc w:val="center"/>
      </w:pPr>
    </w:p>
    <w:p w:rsidR="00E33B46" w:rsidRDefault="00E33B46" w:rsidP="00351BD7">
      <w:pPr>
        <w:spacing w:after="0"/>
        <w:jc w:val="center"/>
      </w:pPr>
    </w:p>
    <w:p w:rsidR="00C24383" w:rsidRDefault="00C24383" w:rsidP="00351BD7">
      <w:pPr>
        <w:spacing w:after="0"/>
        <w:jc w:val="center"/>
      </w:pPr>
    </w:p>
    <w:p w:rsidR="00C24383" w:rsidRDefault="00C24383" w:rsidP="00351BD7">
      <w:pPr>
        <w:spacing w:after="0"/>
        <w:jc w:val="center"/>
      </w:pPr>
    </w:p>
    <w:p w:rsidR="00925BC4" w:rsidRDefault="00925BC4" w:rsidP="00351BD7">
      <w:pPr>
        <w:spacing w:after="0"/>
        <w:jc w:val="center"/>
      </w:pPr>
    </w:p>
    <w:p w:rsidR="00925BC4" w:rsidRDefault="00925BC4" w:rsidP="00351BD7">
      <w:pPr>
        <w:spacing w:after="0"/>
        <w:jc w:val="center"/>
      </w:pPr>
      <w:bookmarkStart w:id="0" w:name="_GoBack"/>
      <w:bookmarkEnd w:id="0"/>
    </w:p>
    <w:p w:rsidR="00925BC4" w:rsidRDefault="00925BC4" w:rsidP="00351BD7">
      <w:pPr>
        <w:spacing w:after="0"/>
        <w:jc w:val="center"/>
      </w:pPr>
    </w:p>
    <w:p w:rsidR="00275C56" w:rsidRPr="00E424A3" w:rsidRDefault="00275C56" w:rsidP="00275C56">
      <w:pPr>
        <w:spacing w:after="240"/>
      </w:pPr>
    </w:p>
    <w:p w:rsidR="00275C56" w:rsidRPr="00E424A3" w:rsidRDefault="00275C56" w:rsidP="00275C56">
      <w:pPr>
        <w:spacing w:after="240"/>
        <w:ind w:left="3540"/>
      </w:pPr>
      <w:r>
        <w:t>Jan L i p a v s k</w:t>
      </w:r>
      <w:r w:rsidR="00A524F8">
        <w:t> </w:t>
      </w:r>
      <w:r>
        <w:t>ý</w:t>
      </w:r>
      <w:r w:rsidR="00A524F8">
        <w:t xml:space="preserve">  </w:t>
      </w:r>
      <w:proofErr w:type="gramStart"/>
      <w:r w:rsidR="00A524F8">
        <w:t>v.r.</w:t>
      </w:r>
      <w:proofErr w:type="gramEnd"/>
      <w:r w:rsidRPr="00E424A3">
        <w:t xml:space="preserve">   </w:t>
      </w:r>
      <w:r w:rsidRPr="00E424A3">
        <w:br/>
      </w:r>
      <w:r w:rsidR="00A524F8">
        <w:t xml:space="preserve">   </w:t>
      </w:r>
      <w:r w:rsidRPr="00E424A3">
        <w:t>zpravodaj výboru</w:t>
      </w:r>
    </w:p>
    <w:p w:rsidR="00275C56" w:rsidRPr="00E424A3" w:rsidRDefault="00275C56" w:rsidP="00275C56">
      <w:pPr>
        <w:spacing w:after="0" w:line="240" w:lineRule="auto"/>
        <w:jc w:val="center"/>
      </w:pPr>
    </w:p>
    <w:p w:rsidR="00275C56" w:rsidRPr="00E424A3" w:rsidRDefault="00275C56" w:rsidP="00275C56">
      <w:pPr>
        <w:spacing w:after="0" w:line="240" w:lineRule="auto"/>
        <w:jc w:val="both"/>
      </w:pPr>
      <w:r w:rsidRPr="00E424A3">
        <w:t xml:space="preserve">          </w:t>
      </w:r>
      <w:r w:rsidR="00A524F8">
        <w:tab/>
        <w:t xml:space="preserve"> </w:t>
      </w:r>
      <w:r>
        <w:t xml:space="preserve">Ing. </w:t>
      </w:r>
      <w:r w:rsidRPr="00E424A3">
        <w:t>Jan K u b í k</w:t>
      </w:r>
      <w:r w:rsidR="00A524F8">
        <w:t xml:space="preserve">  </w:t>
      </w:r>
      <w:proofErr w:type="gramStart"/>
      <w:r w:rsidR="00A524F8">
        <w:t>v.r.</w:t>
      </w:r>
      <w:proofErr w:type="gramEnd"/>
      <w:r w:rsidR="00A524F8">
        <w:tab/>
      </w:r>
      <w:r w:rsidR="00A524F8">
        <w:tab/>
      </w:r>
      <w:r w:rsidR="00A524F8">
        <w:tab/>
        <w:t xml:space="preserve">               </w:t>
      </w:r>
      <w:r w:rsidR="00084EE8">
        <w:t xml:space="preserve"> </w:t>
      </w:r>
      <w:proofErr w:type="spellStart"/>
      <w:r w:rsidR="00A36C86">
        <w:t>v.z</w:t>
      </w:r>
      <w:proofErr w:type="spellEnd"/>
      <w:r w:rsidR="00A36C86">
        <w:t xml:space="preserve">. </w:t>
      </w:r>
      <w:r w:rsidR="00084EE8">
        <w:t xml:space="preserve">Bc. Jaroslav B ž o c h </w:t>
      </w:r>
      <w:proofErr w:type="gramStart"/>
      <w:r w:rsidR="00A524F8">
        <w:t>v.r.</w:t>
      </w:r>
      <w:proofErr w:type="gramEnd"/>
      <w:r w:rsidR="00084EE8">
        <w:t xml:space="preserve"> </w:t>
      </w:r>
    </w:p>
    <w:p w:rsidR="00275C56" w:rsidRPr="00E424A3" w:rsidRDefault="00275C56" w:rsidP="00275C5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E424A3">
        <w:t xml:space="preserve">               ověřovatel výboru                                                          </w:t>
      </w:r>
      <w:r w:rsidR="00A36C86">
        <w:t xml:space="preserve">       </w:t>
      </w:r>
      <w:r w:rsidR="00A36C86" w:rsidRPr="00A36C86">
        <w:t>předseda</w:t>
      </w:r>
      <w:r w:rsidRPr="00A36C86">
        <w:t xml:space="preserve"> výboru</w:t>
      </w:r>
    </w:p>
    <w:p w:rsidR="00275C56" w:rsidRPr="00E424A3" w:rsidRDefault="00275C56" w:rsidP="00275C56">
      <w:pPr>
        <w:spacing w:after="0" w:line="240" w:lineRule="auto"/>
      </w:pPr>
    </w:p>
    <w:p w:rsidR="00B715B6" w:rsidRDefault="00B715B6" w:rsidP="00275C56">
      <w:pPr>
        <w:spacing w:after="240"/>
        <w:jc w:val="center"/>
      </w:pPr>
    </w:p>
    <w:sectPr w:rsidR="00B715B6" w:rsidSect="00351BD7">
      <w:pgSz w:w="11906" w:h="16838"/>
      <w:pgMar w:top="709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E1137"/>
    <w:multiLevelType w:val="hybridMultilevel"/>
    <w:tmpl w:val="6A163CB4"/>
    <w:lvl w:ilvl="0" w:tplc="0405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6993988"/>
    <w:multiLevelType w:val="hybridMultilevel"/>
    <w:tmpl w:val="32F407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71CCFF86"/>
    <w:lvl w:ilvl="0" w:tplc="0A6075AC">
      <w:start w:val="1"/>
      <w:numFmt w:val="upperRoman"/>
      <w:pStyle w:val="PS-slovanseznam"/>
      <w:lvlText w:val="%1."/>
      <w:lvlJc w:val="left"/>
      <w:pPr>
        <w:ind w:left="0" w:firstLine="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59851B8F"/>
    <w:multiLevelType w:val="hybridMultilevel"/>
    <w:tmpl w:val="ED7C31DE"/>
    <w:lvl w:ilvl="0" w:tplc="104A66A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2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4709"/>
    <w:rsid w:val="000476E4"/>
    <w:rsid w:val="00081292"/>
    <w:rsid w:val="00084EE8"/>
    <w:rsid w:val="00092632"/>
    <w:rsid w:val="000A2312"/>
    <w:rsid w:val="000C5278"/>
    <w:rsid w:val="000D0E8D"/>
    <w:rsid w:val="000E730C"/>
    <w:rsid w:val="00103C04"/>
    <w:rsid w:val="00106842"/>
    <w:rsid w:val="001622D9"/>
    <w:rsid w:val="00180E07"/>
    <w:rsid w:val="001B45F3"/>
    <w:rsid w:val="001C3CFB"/>
    <w:rsid w:val="001E697C"/>
    <w:rsid w:val="002065BD"/>
    <w:rsid w:val="00226770"/>
    <w:rsid w:val="00230024"/>
    <w:rsid w:val="00242FB0"/>
    <w:rsid w:val="00245FAA"/>
    <w:rsid w:val="00254049"/>
    <w:rsid w:val="00270A67"/>
    <w:rsid w:val="00272E1B"/>
    <w:rsid w:val="00275C56"/>
    <w:rsid w:val="002835BB"/>
    <w:rsid w:val="0029549A"/>
    <w:rsid w:val="002A2F32"/>
    <w:rsid w:val="002B0FB6"/>
    <w:rsid w:val="002B60B3"/>
    <w:rsid w:val="002C6BED"/>
    <w:rsid w:val="002E52FB"/>
    <w:rsid w:val="00351BD7"/>
    <w:rsid w:val="00353516"/>
    <w:rsid w:val="00356011"/>
    <w:rsid w:val="00377253"/>
    <w:rsid w:val="003A2447"/>
    <w:rsid w:val="003D2033"/>
    <w:rsid w:val="003D581D"/>
    <w:rsid w:val="003E71C2"/>
    <w:rsid w:val="003F38A7"/>
    <w:rsid w:val="00424224"/>
    <w:rsid w:val="00446545"/>
    <w:rsid w:val="004A7EDF"/>
    <w:rsid w:val="004B7D84"/>
    <w:rsid w:val="004D1EF7"/>
    <w:rsid w:val="004D24CF"/>
    <w:rsid w:val="004F6563"/>
    <w:rsid w:val="004F69FB"/>
    <w:rsid w:val="005227BF"/>
    <w:rsid w:val="00566A4C"/>
    <w:rsid w:val="00577BE4"/>
    <w:rsid w:val="00594466"/>
    <w:rsid w:val="005C30D7"/>
    <w:rsid w:val="005E094C"/>
    <w:rsid w:val="005F6CAE"/>
    <w:rsid w:val="006202D1"/>
    <w:rsid w:val="00620764"/>
    <w:rsid w:val="0066367F"/>
    <w:rsid w:val="006876A5"/>
    <w:rsid w:val="00714B1F"/>
    <w:rsid w:val="0075419B"/>
    <w:rsid w:val="00764D12"/>
    <w:rsid w:val="0077779D"/>
    <w:rsid w:val="007827A3"/>
    <w:rsid w:val="00794FF7"/>
    <w:rsid w:val="007B253F"/>
    <w:rsid w:val="007C62DA"/>
    <w:rsid w:val="007D5EE1"/>
    <w:rsid w:val="007E1D0B"/>
    <w:rsid w:val="00812496"/>
    <w:rsid w:val="00830BFE"/>
    <w:rsid w:val="00842C46"/>
    <w:rsid w:val="00893C29"/>
    <w:rsid w:val="008B733E"/>
    <w:rsid w:val="008C2628"/>
    <w:rsid w:val="00903269"/>
    <w:rsid w:val="00920D8B"/>
    <w:rsid w:val="00922566"/>
    <w:rsid w:val="00925BC4"/>
    <w:rsid w:val="009D6337"/>
    <w:rsid w:val="00A36C86"/>
    <w:rsid w:val="00A46CDA"/>
    <w:rsid w:val="00A524F8"/>
    <w:rsid w:val="00A64BD2"/>
    <w:rsid w:val="00A837B1"/>
    <w:rsid w:val="00AA0D27"/>
    <w:rsid w:val="00B0568C"/>
    <w:rsid w:val="00B13892"/>
    <w:rsid w:val="00B43D45"/>
    <w:rsid w:val="00B516CE"/>
    <w:rsid w:val="00B53E8D"/>
    <w:rsid w:val="00B715B6"/>
    <w:rsid w:val="00BC09E3"/>
    <w:rsid w:val="00BC6E12"/>
    <w:rsid w:val="00BF2646"/>
    <w:rsid w:val="00C1123B"/>
    <w:rsid w:val="00C1701C"/>
    <w:rsid w:val="00C24383"/>
    <w:rsid w:val="00C302C6"/>
    <w:rsid w:val="00C40BB1"/>
    <w:rsid w:val="00C56014"/>
    <w:rsid w:val="00CB53C1"/>
    <w:rsid w:val="00CD498F"/>
    <w:rsid w:val="00CE7AEB"/>
    <w:rsid w:val="00D022B6"/>
    <w:rsid w:val="00D720D0"/>
    <w:rsid w:val="00D76FB3"/>
    <w:rsid w:val="00D77E7B"/>
    <w:rsid w:val="00DB23D4"/>
    <w:rsid w:val="00DB5BB7"/>
    <w:rsid w:val="00DC29E4"/>
    <w:rsid w:val="00E33B46"/>
    <w:rsid w:val="00E44BB8"/>
    <w:rsid w:val="00EA7143"/>
    <w:rsid w:val="00EB7898"/>
    <w:rsid w:val="00ED101C"/>
    <w:rsid w:val="00ED15A8"/>
    <w:rsid w:val="00EE1660"/>
    <w:rsid w:val="00EE4714"/>
    <w:rsid w:val="00EF3B15"/>
    <w:rsid w:val="00EF679B"/>
    <w:rsid w:val="00F54E38"/>
    <w:rsid w:val="00FA794F"/>
    <w:rsid w:val="00FC234A"/>
    <w:rsid w:val="00FD7008"/>
    <w:rsid w:val="00FF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4AAE2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link w:val="OdstavecseseznamemChar"/>
    <w:uiPriority w:val="34"/>
    <w:qFormat/>
    <w:rsid w:val="00842C46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275C56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Hypertextovodkaz">
    <w:name w:val="Hyperlink"/>
    <w:basedOn w:val="Standardnpsmoodstavce"/>
    <w:uiPriority w:val="99"/>
    <w:semiHidden/>
    <w:unhideWhenUsed/>
    <w:rsid w:val="00275C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9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sp.cz/sqw/historie.sqw?o=8&amp;t=4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sp.cz/sqw/historie.sqw?o=8&amp;t=4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E6754-26BD-4EF8-80E1-4226138BB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176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2017-01-24T13:11:00Z</cp:lastPrinted>
  <dcterms:created xsi:type="dcterms:W3CDTF">2019-05-16T09:47:00Z</dcterms:created>
  <dcterms:modified xsi:type="dcterms:W3CDTF">2019-05-16T09:47:00Z</dcterms:modified>
</cp:coreProperties>
</file>