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F64510" w:rsidP="000E730C">
      <w:pPr>
        <w:pStyle w:val="PS-hlavika2"/>
      </w:pPr>
      <w:r>
        <w:t>2019</w:t>
      </w:r>
    </w:p>
    <w:p w:rsidR="00DC29E4" w:rsidRDefault="00EB3AD5" w:rsidP="00377253">
      <w:pPr>
        <w:pStyle w:val="PS-hlavika1"/>
      </w:pPr>
      <w:r>
        <w:t>8</w:t>
      </w:r>
      <w:r w:rsidR="00DC29E4">
        <w:t>. volební období</w:t>
      </w:r>
    </w:p>
    <w:p w:rsidR="00DC29E4" w:rsidRDefault="007650D3" w:rsidP="000E730C">
      <w:pPr>
        <w:pStyle w:val="PS-slousnesen"/>
      </w:pPr>
      <w:r>
        <w:t>247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D1061" w:rsidP="00377253">
      <w:pPr>
        <w:pStyle w:val="PS-hlavika1"/>
      </w:pPr>
      <w:r>
        <w:t>rozpočtového výboru</w:t>
      </w:r>
    </w:p>
    <w:p w:rsidR="00DC29E4" w:rsidRDefault="00B07F13" w:rsidP="00377253">
      <w:pPr>
        <w:pStyle w:val="PS-hlavika1"/>
      </w:pPr>
      <w:r>
        <w:t>z</w:t>
      </w:r>
      <w:r w:rsidR="00F64510">
        <w:t xml:space="preserve"> 23</w:t>
      </w:r>
      <w:r w:rsidR="00DC29E4"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E77AC4">
        <w:t>7</w:t>
      </w:r>
      <w:r w:rsidR="00F64510">
        <w:t>. května 2019</w:t>
      </w:r>
    </w:p>
    <w:p w:rsidR="002C491E" w:rsidRDefault="002C491E" w:rsidP="002C491E">
      <w:pPr>
        <w:pStyle w:val="Bezmezer"/>
      </w:pPr>
    </w:p>
    <w:p w:rsidR="002C491E" w:rsidRDefault="002C491E" w:rsidP="002C491E">
      <w:pPr>
        <w:pStyle w:val="Tlotextu"/>
        <w:pBdr>
          <w:bottom w:val="single" w:sz="4" w:space="1" w:color="000000"/>
        </w:pBdr>
        <w:jc w:val="center"/>
      </w:pPr>
      <w:r>
        <w:t>k Roční zprávě o výsledku hospodaření České národní banky za rok 20</w:t>
      </w:r>
      <w:r w:rsidR="00F64510">
        <w:t>18</w:t>
      </w:r>
    </w:p>
    <w:p w:rsidR="002C491E" w:rsidRDefault="002C491E" w:rsidP="002C491E">
      <w:pPr>
        <w:pStyle w:val="Tlotextu"/>
        <w:pBdr>
          <w:bottom w:val="single" w:sz="4" w:space="1" w:color="000000"/>
        </w:pBdr>
        <w:jc w:val="center"/>
      </w:pPr>
    </w:p>
    <w:p w:rsidR="002C491E" w:rsidRDefault="002C491E" w:rsidP="002C491E">
      <w:pPr>
        <w:pStyle w:val="Tlotextu"/>
        <w:pBdr>
          <w:bottom w:val="single" w:sz="4" w:space="1" w:color="000000"/>
        </w:pBdr>
        <w:jc w:val="center"/>
      </w:pPr>
      <w:r>
        <w:t xml:space="preserve">sněmovní tisk </w:t>
      </w:r>
      <w:r w:rsidR="00F64510">
        <w:t>437</w:t>
      </w:r>
    </w:p>
    <w:p w:rsidR="002C491E" w:rsidRDefault="002C491E" w:rsidP="002C491E"/>
    <w:p w:rsidR="00DC29E4" w:rsidRDefault="00B7444C" w:rsidP="00A46CDA">
      <w:pPr>
        <w:pStyle w:val="PS-uvodnodstavec"/>
      </w:pPr>
      <w:r>
        <w:t xml:space="preserve">Po úvodním slově </w:t>
      </w:r>
      <w:r w:rsidR="006A1241">
        <w:t>člena bankovní rady České národní banky O. Dědka</w:t>
      </w:r>
      <w:r w:rsidR="001361F6">
        <w:t xml:space="preserve">, </w:t>
      </w:r>
      <w:r w:rsidR="00FE7A70">
        <w:t xml:space="preserve">zpravodajské zprávě posl. </w:t>
      </w:r>
      <w:r w:rsidR="00EB3AD5">
        <w:t>K. Raise</w:t>
      </w:r>
      <w:r w:rsidR="00EA684C">
        <w:t xml:space="preserve">, přednesené v zastoupení  posl. </w:t>
      </w:r>
      <w:r w:rsidR="00930B74">
        <w:t xml:space="preserve">P. </w:t>
      </w:r>
      <w:proofErr w:type="spellStart"/>
      <w:r w:rsidR="00930B74">
        <w:t>Venhodou</w:t>
      </w:r>
      <w:proofErr w:type="spellEnd"/>
      <w:r w:rsidR="00AA3273">
        <w:t>,</w:t>
      </w:r>
      <w:r w:rsidR="00EA684C">
        <w:t xml:space="preserve"> </w:t>
      </w:r>
      <w:r w:rsidR="002D1061">
        <w:t>a po rozpravě</w:t>
      </w:r>
      <w:r w:rsidR="00AA06CE">
        <w:t>,</w:t>
      </w:r>
      <w:r w:rsidR="00DC29E4">
        <w:t xml:space="preserve"> </w:t>
      </w:r>
      <w:r w:rsidR="002D1061">
        <w:t xml:space="preserve">rozpočtový </w:t>
      </w:r>
      <w:r w:rsidR="00DC29E4">
        <w:t xml:space="preserve">výbor Poslanecké sněmovny Parlamentu ČR </w:t>
      </w:r>
    </w:p>
    <w:p w:rsidR="00B42D04" w:rsidRPr="00B42D04" w:rsidRDefault="00B42D04" w:rsidP="00730B24">
      <w:pPr>
        <w:pStyle w:val="PS-slovanseznam"/>
        <w:ind w:left="567" w:hanging="567"/>
      </w:pPr>
      <w:proofErr w:type="gramStart"/>
      <w:r>
        <w:t>b e r e   n a   v ě d o m í   Roční</w:t>
      </w:r>
      <w:proofErr w:type="gramEnd"/>
      <w:r>
        <w:t xml:space="preserve"> zprávu o výsledku hospodaře</w:t>
      </w:r>
      <w:r w:rsidR="00F7145B">
        <w:t xml:space="preserve">ní České národní banky za </w:t>
      </w:r>
      <w:r>
        <w:t xml:space="preserve">rok </w:t>
      </w:r>
      <w:r w:rsidR="00730B24">
        <w:t>201</w:t>
      </w:r>
      <w:r w:rsidR="0088515F">
        <w:t>8</w:t>
      </w:r>
      <w:r w:rsidR="00730B24">
        <w:t>;</w:t>
      </w:r>
    </w:p>
    <w:p w:rsidR="002B60B3" w:rsidRDefault="00ED15A8" w:rsidP="00B715B6">
      <w:pPr>
        <w:pStyle w:val="PS-slovanseznam"/>
        <w:ind w:left="567" w:hanging="567"/>
      </w:pPr>
      <w:r>
        <w:rPr>
          <w:rStyle w:val="proloenChar"/>
        </w:rPr>
        <w:t>d</w:t>
      </w:r>
      <w:r w:rsidR="002B60B3" w:rsidRPr="00ED15A8">
        <w:rPr>
          <w:rStyle w:val="proloenChar"/>
        </w:rPr>
        <w:t>oporučuje</w:t>
      </w:r>
      <w:r w:rsidR="00B7444C">
        <w:t xml:space="preserve"> Poslanecké sněmovně Parlamentu</w:t>
      </w:r>
      <w:r w:rsidR="00730B24">
        <w:t>, aby přijala</w:t>
      </w:r>
      <w:r w:rsidR="00B7444C">
        <w:t xml:space="preserve"> následující usnesení:</w:t>
      </w:r>
    </w:p>
    <w:p w:rsidR="00B7444C" w:rsidRDefault="00730B24" w:rsidP="00E21814">
      <w:pPr>
        <w:pStyle w:val="PS-slovanseznam"/>
        <w:numPr>
          <w:ilvl w:val="0"/>
          <w:numId w:val="0"/>
        </w:numPr>
        <w:spacing w:after="0"/>
        <w:ind w:left="567"/>
        <w:rPr>
          <w:i/>
        </w:rPr>
      </w:pPr>
      <w:r>
        <w:rPr>
          <w:i/>
        </w:rPr>
        <w:t>„Poslanecká sněmovna podle § 47 odst. 4 zákona č. 6/1993 Sb., o České národní bance, ve znění pozdějších předpisů,  b e r e   n a   v ě d o m í  Roční zprávu o výsledku hospodaření České národní banky za rok 20</w:t>
      </w:r>
      <w:r w:rsidR="0088515F">
        <w:rPr>
          <w:i/>
        </w:rPr>
        <w:t>18</w:t>
      </w:r>
      <w:r w:rsidR="00976C64">
        <w:rPr>
          <w:i/>
        </w:rPr>
        <w:t>.</w:t>
      </w:r>
      <w:r>
        <w:rPr>
          <w:i/>
        </w:rPr>
        <w:t>“;</w:t>
      </w:r>
    </w:p>
    <w:p w:rsidR="00E21814" w:rsidRDefault="00E21814" w:rsidP="00E21814">
      <w:pPr>
        <w:pStyle w:val="PS-slovanseznam"/>
        <w:numPr>
          <w:ilvl w:val="0"/>
          <w:numId w:val="0"/>
        </w:numPr>
        <w:spacing w:after="0"/>
        <w:ind w:left="567"/>
      </w:pPr>
    </w:p>
    <w:p w:rsidR="00E21814" w:rsidRPr="00E21814" w:rsidRDefault="00E21814" w:rsidP="00E21814">
      <w:pPr>
        <w:pStyle w:val="PS-slovanseznam"/>
        <w:numPr>
          <w:ilvl w:val="0"/>
          <w:numId w:val="0"/>
        </w:numPr>
        <w:spacing w:after="0"/>
        <w:ind w:left="567"/>
      </w:pPr>
    </w:p>
    <w:p w:rsidR="00E21814" w:rsidRDefault="003B3E7D" w:rsidP="00F35CC7">
      <w:pPr>
        <w:pStyle w:val="PS-slovanseznam"/>
        <w:ind w:left="567" w:hanging="567"/>
      </w:pPr>
      <w:r>
        <w:rPr>
          <w:rStyle w:val="proloenChar"/>
        </w:rPr>
        <w:t>zmocňu</w:t>
      </w:r>
      <w:r w:rsidR="002B60B3" w:rsidRPr="00ED15A8">
        <w:rPr>
          <w:rStyle w:val="proloenChar"/>
        </w:rPr>
        <w:t>je</w:t>
      </w:r>
      <w:r w:rsidR="002B60B3">
        <w:t xml:space="preserve"> </w:t>
      </w:r>
      <w:r w:rsidR="00730B24">
        <w:t>zpravodaje</w:t>
      </w:r>
      <w:r w:rsidR="00031E6D">
        <w:t xml:space="preserve"> výboru, aby s tímto usnesením seznámil</w:t>
      </w:r>
      <w:r w:rsidR="00730B24">
        <w:t xml:space="preserve"> </w:t>
      </w:r>
      <w:r w:rsidR="00031E6D">
        <w:t>Poslaneckou sněmovnu Parlamentu.</w:t>
      </w:r>
    </w:p>
    <w:p w:rsidR="007650D3" w:rsidRPr="002B60B3" w:rsidRDefault="007650D3" w:rsidP="00F35CC7">
      <w:pPr>
        <w:pStyle w:val="PS-slovanseznam"/>
        <w:numPr>
          <w:ilvl w:val="0"/>
          <w:numId w:val="0"/>
        </w:numPr>
      </w:pPr>
      <w:bookmarkStart w:id="0" w:name="_GoBack"/>
      <w:bookmarkEnd w:id="0"/>
    </w:p>
    <w:p w:rsidR="00ED6889" w:rsidRDefault="007650D3" w:rsidP="007650D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ind w:left="567"/>
      </w:pPr>
      <w:r>
        <w:t xml:space="preserve">      Jiří DOLEJŠ</w:t>
      </w:r>
      <w:r w:rsidR="00ED6889">
        <w:t xml:space="preserve"> </w:t>
      </w:r>
      <w:proofErr w:type="gramStart"/>
      <w:r w:rsidR="00ED6889">
        <w:t>v.r.</w:t>
      </w:r>
      <w:proofErr w:type="gramEnd"/>
      <w:r w:rsidR="00106842" w:rsidRPr="00106842">
        <w:tab/>
      </w:r>
      <w:r w:rsidR="00106842" w:rsidRPr="00106842">
        <w:tab/>
      </w:r>
      <w:r w:rsidR="00EB3AD5">
        <w:t>Karel  RAIS</w:t>
      </w:r>
      <w:r w:rsidR="00254049">
        <w:rPr>
          <w:caps/>
        </w:rPr>
        <w:t xml:space="preserve"> </w:t>
      </w:r>
      <w:r w:rsidR="00ED6889">
        <w:rPr>
          <w:caps/>
        </w:rPr>
        <w:t xml:space="preserve"> </w:t>
      </w:r>
      <w:r w:rsidR="000F03DC">
        <w:t xml:space="preserve">v.r.  </w:t>
      </w:r>
      <w:r w:rsidR="00106842" w:rsidRPr="00106842">
        <w:tab/>
      </w:r>
      <w:r w:rsidR="00254049">
        <w:t>o</w:t>
      </w:r>
      <w:r w:rsidR="00106842" w:rsidRPr="00106842">
        <w:t>věřovatel</w:t>
      </w:r>
      <w:r w:rsidR="00106842" w:rsidRPr="00106842">
        <w:tab/>
      </w:r>
      <w:r w:rsidR="00106842" w:rsidRPr="00106842">
        <w:tab/>
        <w:t>zpravodaj</w:t>
      </w:r>
    </w:p>
    <w:p w:rsidR="000F03DC" w:rsidRDefault="000F03DC" w:rsidP="00EA68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EA684C" w:rsidRDefault="00EA684C" w:rsidP="00EA68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 w:rsidR="000F03DC">
        <w:t xml:space="preserve">                         </w:t>
      </w:r>
      <w:r>
        <w:tab/>
      </w:r>
      <w:r w:rsidR="00930B74">
        <w:t>Petr</w:t>
      </w:r>
      <w:r w:rsidR="00F35CC7">
        <w:t xml:space="preserve"> </w:t>
      </w:r>
      <w:r w:rsidR="00930B74">
        <w:t xml:space="preserve"> VENHODA  </w:t>
      </w:r>
      <w:proofErr w:type="gramStart"/>
      <w:r w:rsidR="00930B74">
        <w:t>v.r.</w:t>
      </w:r>
      <w:proofErr w:type="gramEnd"/>
      <w:r w:rsidR="00930B74">
        <w:t xml:space="preserve">  </w:t>
      </w:r>
    </w:p>
    <w:p w:rsidR="000F03DC" w:rsidRDefault="000F03DC" w:rsidP="00EA68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                                                                                              v zastoupení</w:t>
      </w:r>
    </w:p>
    <w:p w:rsidR="00106842" w:rsidRPr="00ED6889" w:rsidRDefault="00106842" w:rsidP="00ED688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</w:pPr>
      <w:r w:rsidRPr="00106842">
        <w:tab/>
      </w:r>
      <w:r w:rsidR="00ED6889">
        <w:tab/>
      </w:r>
      <w:r w:rsidR="00EB3AD5">
        <w:t>Miloslava  VOSTRÁ</w:t>
      </w:r>
      <w:r w:rsidR="00F35CC7">
        <w:t xml:space="preserve"> </w:t>
      </w:r>
      <w:r w:rsidR="00254049">
        <w:rPr>
          <w:caps/>
        </w:rPr>
        <w:t xml:space="preserve"> </w:t>
      </w:r>
      <w:proofErr w:type="gramStart"/>
      <w:r w:rsidR="00ED6889" w:rsidRPr="00ED6889">
        <w:t>v.r.</w:t>
      </w:r>
      <w:proofErr w:type="gramEnd"/>
      <w:r w:rsidR="00F7145B" w:rsidRPr="00ED6889">
        <w:t xml:space="preserve"> </w:t>
      </w:r>
    </w:p>
    <w:p w:rsidR="00B715B6" w:rsidRDefault="00106842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="00EB3AD5">
        <w:t>ředsedkyně</w:t>
      </w: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689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7614" w:hanging="360"/>
      </w:pPr>
    </w:lvl>
    <w:lvl w:ilvl="2" w:tplc="0405001B" w:tentative="1">
      <w:start w:val="1"/>
      <w:numFmt w:val="lowerRoman"/>
      <w:lvlText w:val="%3."/>
      <w:lvlJc w:val="right"/>
      <w:pPr>
        <w:ind w:left="8334" w:hanging="180"/>
      </w:pPr>
    </w:lvl>
    <w:lvl w:ilvl="3" w:tplc="0405000F" w:tentative="1">
      <w:start w:val="1"/>
      <w:numFmt w:val="decimal"/>
      <w:lvlText w:val="%4."/>
      <w:lvlJc w:val="left"/>
      <w:pPr>
        <w:ind w:left="9054" w:hanging="360"/>
      </w:pPr>
    </w:lvl>
    <w:lvl w:ilvl="4" w:tplc="04050019" w:tentative="1">
      <w:start w:val="1"/>
      <w:numFmt w:val="lowerLetter"/>
      <w:lvlText w:val="%5."/>
      <w:lvlJc w:val="left"/>
      <w:pPr>
        <w:ind w:left="9774" w:hanging="360"/>
      </w:pPr>
    </w:lvl>
    <w:lvl w:ilvl="5" w:tplc="0405001B" w:tentative="1">
      <w:start w:val="1"/>
      <w:numFmt w:val="lowerRoman"/>
      <w:lvlText w:val="%6."/>
      <w:lvlJc w:val="right"/>
      <w:pPr>
        <w:ind w:left="10494" w:hanging="180"/>
      </w:pPr>
    </w:lvl>
    <w:lvl w:ilvl="6" w:tplc="0405000F" w:tentative="1">
      <w:start w:val="1"/>
      <w:numFmt w:val="decimal"/>
      <w:lvlText w:val="%7."/>
      <w:lvlJc w:val="left"/>
      <w:pPr>
        <w:ind w:left="11214" w:hanging="360"/>
      </w:pPr>
    </w:lvl>
    <w:lvl w:ilvl="7" w:tplc="04050019" w:tentative="1">
      <w:start w:val="1"/>
      <w:numFmt w:val="lowerLetter"/>
      <w:lvlText w:val="%8."/>
      <w:lvlJc w:val="left"/>
      <w:pPr>
        <w:ind w:left="11934" w:hanging="360"/>
      </w:pPr>
    </w:lvl>
    <w:lvl w:ilvl="8" w:tplc="0405001B" w:tentative="1">
      <w:start w:val="1"/>
      <w:numFmt w:val="lowerRoman"/>
      <w:lvlText w:val="%9."/>
      <w:lvlJc w:val="right"/>
      <w:pPr>
        <w:ind w:left="12654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F9A"/>
    <w:rsid w:val="00031E6D"/>
    <w:rsid w:val="0003436B"/>
    <w:rsid w:val="0003679E"/>
    <w:rsid w:val="00044DD1"/>
    <w:rsid w:val="000476E4"/>
    <w:rsid w:val="000925E6"/>
    <w:rsid w:val="000C5278"/>
    <w:rsid w:val="000E730C"/>
    <w:rsid w:val="000F03DC"/>
    <w:rsid w:val="00103C04"/>
    <w:rsid w:val="00106842"/>
    <w:rsid w:val="001361F6"/>
    <w:rsid w:val="00171109"/>
    <w:rsid w:val="001B45F3"/>
    <w:rsid w:val="001B6445"/>
    <w:rsid w:val="001D2FEE"/>
    <w:rsid w:val="00230024"/>
    <w:rsid w:val="00250263"/>
    <w:rsid w:val="00254049"/>
    <w:rsid w:val="00264AA4"/>
    <w:rsid w:val="00272211"/>
    <w:rsid w:val="00272E1B"/>
    <w:rsid w:val="00287DB6"/>
    <w:rsid w:val="002A2F32"/>
    <w:rsid w:val="002B0FB6"/>
    <w:rsid w:val="002B60B3"/>
    <w:rsid w:val="002C491E"/>
    <w:rsid w:val="002C6BED"/>
    <w:rsid w:val="002D1061"/>
    <w:rsid w:val="002F3531"/>
    <w:rsid w:val="00356011"/>
    <w:rsid w:val="00377253"/>
    <w:rsid w:val="003B3E7D"/>
    <w:rsid w:val="003D0E9D"/>
    <w:rsid w:val="003D2033"/>
    <w:rsid w:val="004540FC"/>
    <w:rsid w:val="004F2295"/>
    <w:rsid w:val="005227BF"/>
    <w:rsid w:val="00566A4C"/>
    <w:rsid w:val="00593895"/>
    <w:rsid w:val="005B20C5"/>
    <w:rsid w:val="005B59F5"/>
    <w:rsid w:val="005C30D7"/>
    <w:rsid w:val="005E094C"/>
    <w:rsid w:val="005F303D"/>
    <w:rsid w:val="005F6CAE"/>
    <w:rsid w:val="00620764"/>
    <w:rsid w:val="00636D6A"/>
    <w:rsid w:val="006520DD"/>
    <w:rsid w:val="00661AA8"/>
    <w:rsid w:val="006979B5"/>
    <w:rsid w:val="006A1241"/>
    <w:rsid w:val="006F7BE6"/>
    <w:rsid w:val="00730B24"/>
    <w:rsid w:val="007650D3"/>
    <w:rsid w:val="00782F9A"/>
    <w:rsid w:val="007A7EE8"/>
    <w:rsid w:val="007C62DA"/>
    <w:rsid w:val="007D5EE1"/>
    <w:rsid w:val="007D74CE"/>
    <w:rsid w:val="007E1D0B"/>
    <w:rsid w:val="00812496"/>
    <w:rsid w:val="00830BFE"/>
    <w:rsid w:val="00837463"/>
    <w:rsid w:val="008511DF"/>
    <w:rsid w:val="0088083B"/>
    <w:rsid w:val="0088515F"/>
    <w:rsid w:val="00893C29"/>
    <w:rsid w:val="008B62EC"/>
    <w:rsid w:val="00903269"/>
    <w:rsid w:val="009076C8"/>
    <w:rsid w:val="00920D8B"/>
    <w:rsid w:val="00930B74"/>
    <w:rsid w:val="00961644"/>
    <w:rsid w:val="00976C64"/>
    <w:rsid w:val="0098264D"/>
    <w:rsid w:val="009D2F55"/>
    <w:rsid w:val="00A46CDA"/>
    <w:rsid w:val="00A7440D"/>
    <w:rsid w:val="00A74817"/>
    <w:rsid w:val="00A82DD9"/>
    <w:rsid w:val="00AA06CE"/>
    <w:rsid w:val="00AA0D27"/>
    <w:rsid w:val="00AA3273"/>
    <w:rsid w:val="00AC75A0"/>
    <w:rsid w:val="00B07F13"/>
    <w:rsid w:val="00B13892"/>
    <w:rsid w:val="00B36E8C"/>
    <w:rsid w:val="00B42D04"/>
    <w:rsid w:val="00B53E8D"/>
    <w:rsid w:val="00B715B6"/>
    <w:rsid w:val="00B7444C"/>
    <w:rsid w:val="00BC09E3"/>
    <w:rsid w:val="00C56014"/>
    <w:rsid w:val="00CE3790"/>
    <w:rsid w:val="00D76FB3"/>
    <w:rsid w:val="00DC29E4"/>
    <w:rsid w:val="00E21814"/>
    <w:rsid w:val="00E719CC"/>
    <w:rsid w:val="00E77AC4"/>
    <w:rsid w:val="00EA2E89"/>
    <w:rsid w:val="00EA684C"/>
    <w:rsid w:val="00EB3AD5"/>
    <w:rsid w:val="00ED15A8"/>
    <w:rsid w:val="00ED6889"/>
    <w:rsid w:val="00EF3B15"/>
    <w:rsid w:val="00EF679B"/>
    <w:rsid w:val="00F35CC7"/>
    <w:rsid w:val="00F64510"/>
    <w:rsid w:val="00F7145B"/>
    <w:rsid w:val="00FC5C02"/>
    <w:rsid w:val="00FC6BE1"/>
    <w:rsid w:val="00FE7A70"/>
    <w:rsid w:val="00FF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E1937"/>
  <w15:chartTrackingRefBased/>
  <w15:docId w15:val="{19EB5082-EACC-4898-8721-5950D962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E8C"/>
    <w:rPr>
      <w:rFonts w:ascii="Segoe UI" w:hAnsi="Segoe UI" w:cs="Segoe UI"/>
      <w:sz w:val="18"/>
      <w:szCs w:val="18"/>
      <w:lang w:eastAsia="en-US"/>
    </w:rPr>
  </w:style>
  <w:style w:type="paragraph" w:customStyle="1" w:styleId="Tlotextu">
    <w:name w:val="Tělo textu"/>
    <w:basedOn w:val="Normln"/>
    <w:rsid w:val="002C491E"/>
    <w:pPr>
      <w:tabs>
        <w:tab w:val="left" w:pos="0"/>
      </w:tabs>
      <w:suppressAutoHyphens/>
      <w:spacing w:after="0" w:line="240" w:lineRule="auto"/>
      <w:jc w:val="both"/>
    </w:pPr>
    <w:rPr>
      <w:rFonts w:eastAsia="Times New Roman"/>
      <w:spacing w:val="-3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Kysilkova Michaela</dc:creator>
  <cp:keywords/>
  <dc:description/>
  <cp:lastModifiedBy>Menouskova Helena</cp:lastModifiedBy>
  <cp:revision>3</cp:revision>
  <cp:lastPrinted>2019-05-06T09:05:00Z</cp:lastPrinted>
  <dcterms:created xsi:type="dcterms:W3CDTF">2019-05-07T08:33:00Z</dcterms:created>
  <dcterms:modified xsi:type="dcterms:W3CDTF">2019-05-07T08:33:00Z</dcterms:modified>
</cp:coreProperties>
</file>