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A0486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250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C432F" w:rsidP="00C23C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804B0D">
              <w:rPr>
                <w:rFonts w:ascii="Times New Roman" w:hAnsi="Times New Roman" w:cs="Times New Roman"/>
                <w:b/>
                <w:i/>
                <w:sz w:val="24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9B1F2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9B1F21">
              <w:rPr>
                <w:rFonts w:ascii="Times New Roman" w:hAnsi="Times New Roman" w:cs="Times New Roman"/>
                <w:b/>
                <w:i/>
                <w:sz w:val="24"/>
              </w:rPr>
              <w:t>7. května</w:t>
            </w:r>
            <w:r w:rsidR="00C23CFD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B6C03" w:rsidRDefault="00C476AB" w:rsidP="009E0DD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zákona, kterým se mění </w:t>
            </w:r>
            <w:r w:rsidR="009E0DD7">
              <w:t xml:space="preserve">zákon č. 565/1990 Sb., o místních poplatcích, </w:t>
            </w:r>
            <w:r w:rsidR="009E0DD7">
              <w:br/>
              <w:t>ve znění pozdějších předpisů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9E0DD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286</w:t>
            </w:r>
            <w:r w:rsidR="00FF458A">
              <w:t xml:space="preserve"> – 3.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C476AB">
      <w:pPr>
        <w:pStyle w:val="Tlotextu"/>
      </w:pPr>
      <w:r>
        <w:tab/>
      </w:r>
      <w:r w:rsidR="00FF458A">
        <w:t>Rozpočtový výbor Poslanecké sněmovny Parlamentu ČR jako garanční výbor po projednání návrhu zákona po druhém čtení</w:t>
      </w:r>
    </w:p>
    <w:p w:rsidR="00FF458A" w:rsidRDefault="00FF458A">
      <w:pPr>
        <w:pStyle w:val="Tlotextu"/>
      </w:pPr>
    </w:p>
    <w:p w:rsidR="00C9413A" w:rsidRDefault="00C9413A" w:rsidP="00C9413A">
      <w:pPr>
        <w:rPr>
          <w:rFonts w:ascii="Microsoft Yi Baiti" w:hAnsi="Microsoft Yi Baiti"/>
        </w:rPr>
      </w:pPr>
    </w:p>
    <w:p w:rsidR="00C9413A" w:rsidRPr="00ED6512" w:rsidRDefault="00C9413A" w:rsidP="00C9413A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ab/>
      </w:r>
      <w:r w:rsidRPr="00ED6512">
        <w:rPr>
          <w:rFonts w:ascii="Times New Roman" w:hAnsi="Times New Roman" w:cs="Times New Roman"/>
          <w:sz w:val="24"/>
          <w:szCs w:val="24"/>
        </w:rPr>
        <w:t>d o p o r u č u j e  Poslanecké</w:t>
      </w:r>
      <w:proofErr w:type="gramEnd"/>
      <w:r w:rsidRPr="00ED6512">
        <w:rPr>
          <w:rFonts w:ascii="Times New Roman" w:hAnsi="Times New Roman" w:cs="Times New Roman"/>
          <w:sz w:val="24"/>
          <w:szCs w:val="24"/>
        </w:rPr>
        <w:t xml:space="preserve"> sněmovně, aby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512">
        <w:rPr>
          <w:rFonts w:ascii="Times New Roman" w:hAnsi="Times New Roman" w:cs="Times New Roman"/>
          <w:sz w:val="24"/>
          <w:szCs w:val="24"/>
        </w:rPr>
        <w:t>s o u h l a s i l a  s</w:t>
      </w:r>
      <w:r w:rsidR="007074FF">
        <w:rPr>
          <w:rFonts w:ascii="Times New Roman" w:hAnsi="Times New Roman" w:cs="Times New Roman"/>
          <w:sz w:val="24"/>
          <w:szCs w:val="24"/>
        </w:rPr>
        <w:t xml:space="preserve"> případnými </w:t>
      </w:r>
      <w:r w:rsidRPr="00ED6512">
        <w:rPr>
          <w:rFonts w:ascii="Times New Roman" w:hAnsi="Times New Roman" w:cs="Times New Roman"/>
          <w:sz w:val="24"/>
          <w:szCs w:val="24"/>
        </w:rPr>
        <w:t>technickými úpravami</w:t>
      </w:r>
      <w:r w:rsidR="007074FF">
        <w:rPr>
          <w:rFonts w:ascii="Times New Roman" w:hAnsi="Times New Roman" w:cs="Times New Roman"/>
          <w:sz w:val="24"/>
          <w:szCs w:val="24"/>
        </w:rPr>
        <w:t>, pokud boudou předneseny;</w:t>
      </w:r>
    </w:p>
    <w:p w:rsidR="00916D82" w:rsidRPr="00AB3F5E" w:rsidRDefault="00916D82" w:rsidP="00C9413A">
      <w:pPr>
        <w:rPr>
          <w:rFonts w:ascii="Times New Roman" w:hAnsi="Times New Roman"/>
          <w:bCs/>
          <w:sz w:val="24"/>
          <w:szCs w:val="24"/>
        </w:rPr>
      </w:pPr>
    </w:p>
    <w:p w:rsidR="00C9413A" w:rsidRPr="00AB3F5E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2E5625">
        <w:rPr>
          <w:rFonts w:ascii="Times New Roman" w:hAnsi="Times New Roman"/>
          <w:sz w:val="24"/>
          <w:szCs w:val="24"/>
        </w:rPr>
        <w:t>286</w:t>
      </w:r>
      <w:r w:rsidR="00737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následujícím pořadí:</w:t>
      </w:r>
    </w:p>
    <w:p w:rsidR="00396A71" w:rsidRDefault="00396A71" w:rsidP="00C9413A">
      <w:pPr>
        <w:rPr>
          <w:rFonts w:ascii="Times New Roman" w:hAnsi="Times New Roman"/>
          <w:sz w:val="24"/>
          <w:szCs w:val="24"/>
        </w:rPr>
      </w:pP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A1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pokud bude schválen A1 je B1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>;</w:t>
      </w:r>
    </w:p>
    <w:p w:rsidR="00396A71" w:rsidRDefault="00396A71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A3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pokud bude schválen A3 je D4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6485F" w:rsidRDefault="0076485F" w:rsidP="0076485F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A2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pokud bude schválen A2 jsou D3 a  F2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>;</w:t>
      </w:r>
    </w:p>
    <w:p w:rsidR="00396A71" w:rsidRDefault="00396A71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B1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 xml:space="preserve"> pouze nebude-li schválen A1</w:t>
      </w:r>
    </w:p>
    <w:p w:rsidR="00396A71" w:rsidRPr="00273ACD" w:rsidRDefault="00396A71" w:rsidP="00773C59">
      <w:pPr>
        <w:pStyle w:val="Pedformtovantext"/>
        <w:tabs>
          <w:tab w:val="left" w:pos="1418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       </w:t>
      </w:r>
      <w:r w:rsidRPr="00396A71">
        <w:rPr>
          <w:rFonts w:ascii="Times New Roman" w:hAnsi="Times New Roman"/>
          <w:b/>
          <w:sz w:val="24"/>
          <w:szCs w:val="24"/>
        </w:rPr>
        <w:t>B2</w:t>
      </w:r>
      <w:r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pokud bude schválen B2  je G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>;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POZOR B1 a B2 jsou věcně propojené, nebude-li schválen nebo hlasován B1, potom by </w:t>
      </w:r>
      <w:r w:rsidRPr="00273ACD">
        <w:rPr>
          <w:rFonts w:ascii="Times New Roman" w:hAnsi="Times New Roman"/>
          <w:i/>
          <w:sz w:val="24"/>
          <w:szCs w:val="24"/>
        </w:rPr>
        <w:tab/>
        <w:t>neměl  být schválen ani B2;</w:t>
      </w:r>
    </w:p>
    <w:p w:rsidR="00396A71" w:rsidRDefault="0076485F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C1</w:t>
      </w:r>
      <w:r w:rsidR="00396A71">
        <w:rPr>
          <w:rFonts w:ascii="Times New Roman" w:hAnsi="Times New Roman"/>
          <w:sz w:val="24"/>
          <w:szCs w:val="24"/>
        </w:rPr>
        <w:t xml:space="preserve"> -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273ACD">
        <w:rPr>
          <w:rFonts w:ascii="Times New Roman" w:hAnsi="Times New Roman"/>
          <w:i/>
          <w:sz w:val="24"/>
          <w:szCs w:val="24"/>
        </w:rPr>
        <w:t xml:space="preserve">pokud bude schválen C1 </w:t>
      </w:r>
      <w:proofErr w:type="gramStart"/>
      <w:r w:rsidR="00396A71" w:rsidRPr="00273ACD">
        <w:rPr>
          <w:rFonts w:ascii="Times New Roman" w:hAnsi="Times New Roman"/>
          <w:i/>
          <w:sz w:val="24"/>
          <w:szCs w:val="24"/>
        </w:rPr>
        <w:t>je</w:t>
      </w:r>
      <w:proofErr w:type="gramEnd"/>
      <w:r w:rsidR="00396A71" w:rsidRPr="00273ACD">
        <w:rPr>
          <w:rFonts w:ascii="Times New Roman" w:hAnsi="Times New Roman"/>
          <w:i/>
          <w:sz w:val="24"/>
          <w:szCs w:val="24"/>
        </w:rPr>
        <w:t xml:space="preserve"> C2 </w:t>
      </w:r>
      <w:proofErr w:type="spellStart"/>
      <w:r w:rsidR="00396A71" w:rsidRPr="00273ACD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="00396A71">
        <w:rPr>
          <w:rFonts w:ascii="Times New Roman" w:hAnsi="Times New Roman"/>
          <w:sz w:val="24"/>
          <w:szCs w:val="24"/>
        </w:rPr>
        <w:t xml:space="preserve">; </w:t>
      </w:r>
    </w:p>
    <w:p w:rsidR="00396A71" w:rsidRDefault="0076485F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C2</w:t>
      </w:r>
      <w:r w:rsidR="00396A71">
        <w:rPr>
          <w:rFonts w:ascii="Times New Roman" w:hAnsi="Times New Roman"/>
          <w:sz w:val="24"/>
          <w:szCs w:val="24"/>
        </w:rPr>
        <w:t xml:space="preserve"> -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273ACD">
        <w:rPr>
          <w:rFonts w:ascii="Times New Roman" w:hAnsi="Times New Roman"/>
          <w:i/>
          <w:sz w:val="24"/>
          <w:szCs w:val="24"/>
        </w:rPr>
        <w:t>lze hlasovat pouze, pokud nebyl schválen C1;</w:t>
      </w:r>
      <w:r w:rsidR="00396A71">
        <w:rPr>
          <w:rFonts w:ascii="Times New Roman" w:hAnsi="Times New Roman"/>
          <w:sz w:val="24"/>
          <w:szCs w:val="24"/>
        </w:rPr>
        <w:t xml:space="preserve"> </w:t>
      </w:r>
    </w:p>
    <w:p w:rsidR="00396A71" w:rsidRDefault="0076485F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D1</w:t>
      </w:r>
      <w:r w:rsidR="00396A71">
        <w:rPr>
          <w:rFonts w:ascii="Times New Roman" w:hAnsi="Times New Roman"/>
          <w:sz w:val="24"/>
          <w:szCs w:val="24"/>
        </w:rPr>
        <w:t xml:space="preserve"> -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POZOR pokud nebude D1 schválen, neměly by být schváleny ani D3 a D4 (věcně jsou </w:t>
      </w:r>
      <w:r w:rsidRPr="00273ACD">
        <w:rPr>
          <w:rFonts w:ascii="Times New Roman" w:hAnsi="Times New Roman"/>
          <w:i/>
          <w:sz w:val="24"/>
          <w:szCs w:val="24"/>
        </w:rPr>
        <w:tab/>
        <w:t xml:space="preserve">propojené); 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 w:rsidRPr="00273ACD">
        <w:rPr>
          <w:rFonts w:ascii="Times New Roman" w:hAnsi="Times New Roman"/>
          <w:i/>
          <w:sz w:val="24"/>
          <w:szCs w:val="24"/>
        </w:rPr>
        <w:tab/>
        <w:t xml:space="preserve">POZOR D3 je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 xml:space="preserve"> POUZE nebude-li schválen A2  a 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sz w:val="24"/>
          <w:szCs w:val="24"/>
        </w:rPr>
        <w:t>D4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3ACD">
        <w:rPr>
          <w:rFonts w:ascii="Times New Roman" w:hAnsi="Times New Roman"/>
          <w:i/>
          <w:sz w:val="24"/>
          <w:szCs w:val="24"/>
        </w:rPr>
        <w:t xml:space="preserve">je </w:t>
      </w:r>
      <w:proofErr w:type="spellStart"/>
      <w:r w:rsidRPr="00273ACD">
        <w:rPr>
          <w:rFonts w:ascii="Times New Roman" w:hAnsi="Times New Roman"/>
          <w:i/>
          <w:sz w:val="24"/>
          <w:szCs w:val="24"/>
        </w:rPr>
        <w:t>hlasovatelný</w:t>
      </w:r>
      <w:proofErr w:type="spellEnd"/>
      <w:r w:rsidRPr="00273ACD">
        <w:rPr>
          <w:rFonts w:ascii="Times New Roman" w:hAnsi="Times New Roman"/>
          <w:i/>
          <w:sz w:val="24"/>
          <w:szCs w:val="24"/>
        </w:rPr>
        <w:t xml:space="preserve"> pouze  nebude-li schválen A3</w:t>
      </w:r>
    </w:p>
    <w:p w:rsidR="00396A71" w:rsidRPr="00396A71" w:rsidRDefault="0076485F" w:rsidP="00396A71">
      <w:pPr>
        <w:pStyle w:val="Pedformtovantex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D2</w:t>
      </w:r>
    </w:p>
    <w:p w:rsidR="00396A71" w:rsidRDefault="0076485F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D3</w:t>
      </w:r>
      <w:r w:rsidR="00396A71">
        <w:rPr>
          <w:rFonts w:ascii="Times New Roman" w:hAnsi="Times New Roman"/>
          <w:sz w:val="24"/>
          <w:szCs w:val="24"/>
        </w:rPr>
        <w:t xml:space="preserve"> -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273ACD">
        <w:rPr>
          <w:rFonts w:ascii="Times New Roman" w:hAnsi="Times New Roman"/>
          <w:i/>
          <w:sz w:val="24"/>
          <w:szCs w:val="24"/>
        </w:rPr>
        <w:t>lze hlasovat pouze, pokud nebyl schválen A2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>POZOR D1 a D3 jsou věcně propojené, proto by neměl být D3 schválen,</w:t>
      </w:r>
      <w:r w:rsidR="00047230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273ACD">
        <w:rPr>
          <w:rFonts w:ascii="Times New Roman" w:hAnsi="Times New Roman"/>
          <w:i/>
          <w:sz w:val="24"/>
          <w:szCs w:val="24"/>
        </w:rPr>
        <w:t>pokud  nebyl</w:t>
      </w:r>
      <w:proofErr w:type="gramEnd"/>
      <w:r w:rsidRPr="00273ACD">
        <w:rPr>
          <w:rFonts w:ascii="Times New Roman" w:hAnsi="Times New Roman"/>
          <w:i/>
          <w:sz w:val="24"/>
          <w:szCs w:val="24"/>
        </w:rPr>
        <w:t xml:space="preserve"> </w:t>
      </w:r>
      <w:r w:rsidRPr="00273ACD">
        <w:rPr>
          <w:rFonts w:ascii="Times New Roman" w:hAnsi="Times New Roman"/>
          <w:i/>
          <w:sz w:val="24"/>
          <w:szCs w:val="24"/>
        </w:rPr>
        <w:tab/>
        <w:t>schválen  D1 ;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6485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D4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>lze hlasovat pouze, pokud nebyl schválen A3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POZOR </w:t>
      </w:r>
      <w:r w:rsidRPr="00273ACD">
        <w:rPr>
          <w:rFonts w:ascii="Times New Roman" w:hAnsi="Times New Roman"/>
          <w:i/>
          <w:sz w:val="24"/>
          <w:szCs w:val="24"/>
        </w:rPr>
        <w:t>D1 a D4 jsou věcně propojené, proto by neměl být D4 schválen,</w:t>
      </w:r>
      <w:r w:rsidR="00047230">
        <w:rPr>
          <w:rFonts w:ascii="Times New Roman" w:hAnsi="Times New Roman"/>
          <w:i/>
          <w:sz w:val="24"/>
          <w:szCs w:val="24"/>
        </w:rPr>
        <w:t xml:space="preserve"> </w:t>
      </w:r>
      <w:r w:rsidRPr="00273ACD">
        <w:rPr>
          <w:rFonts w:ascii="Times New Roman" w:hAnsi="Times New Roman"/>
          <w:i/>
          <w:sz w:val="24"/>
          <w:szCs w:val="24"/>
        </w:rPr>
        <w:t xml:space="preserve">pokud nebyl </w:t>
      </w:r>
      <w:r w:rsidRPr="00273ACD">
        <w:rPr>
          <w:rFonts w:ascii="Times New Roman" w:hAnsi="Times New Roman"/>
          <w:i/>
          <w:sz w:val="24"/>
          <w:szCs w:val="24"/>
        </w:rPr>
        <w:tab/>
        <w:t xml:space="preserve">schválen  D1 ; 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76485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6A71">
        <w:rPr>
          <w:rFonts w:ascii="Times New Roman" w:hAnsi="Times New Roman"/>
          <w:b/>
          <w:sz w:val="24"/>
          <w:szCs w:val="24"/>
        </w:rPr>
        <w:t>(E1-E8)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273ACD">
        <w:rPr>
          <w:rFonts w:ascii="Times New Roman" w:hAnsi="Times New Roman"/>
          <w:i/>
          <w:sz w:val="24"/>
          <w:szCs w:val="24"/>
        </w:rPr>
        <w:t>nutno hlasovat dohromady;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 w:rsidRPr="00273ACD">
        <w:rPr>
          <w:rFonts w:ascii="Times New Roman" w:hAnsi="Times New Roman"/>
          <w:i/>
          <w:sz w:val="24"/>
          <w:szCs w:val="24"/>
        </w:rPr>
        <w:tab/>
        <w:t>E1-E8 jsou natolik věcně propojené, že o nich nelze hlasovat odděleně;</w:t>
      </w:r>
    </w:p>
    <w:p w:rsidR="00396A71" w:rsidRDefault="0076485F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96A71">
        <w:rPr>
          <w:rFonts w:ascii="Times New Roman" w:hAnsi="Times New Roman"/>
          <w:sz w:val="24"/>
          <w:szCs w:val="24"/>
        </w:rPr>
        <w:t>.</w:t>
      </w:r>
      <w:r w:rsidR="00396A71">
        <w:rPr>
          <w:rFonts w:ascii="Times New Roman" w:hAnsi="Times New Roman"/>
          <w:sz w:val="24"/>
          <w:szCs w:val="24"/>
        </w:rPr>
        <w:tab/>
      </w:r>
      <w:r w:rsidR="00396A71" w:rsidRPr="00396A71">
        <w:rPr>
          <w:rFonts w:ascii="Times New Roman" w:hAnsi="Times New Roman"/>
          <w:b/>
          <w:sz w:val="24"/>
          <w:szCs w:val="24"/>
        </w:rPr>
        <w:t>F1</w:t>
      </w:r>
      <w:r w:rsidR="00396A71">
        <w:rPr>
          <w:rFonts w:ascii="Times New Roman" w:hAnsi="Times New Roman"/>
          <w:sz w:val="24"/>
          <w:szCs w:val="24"/>
        </w:rPr>
        <w:t xml:space="preserve"> 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6485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F2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 xml:space="preserve">lze hlasovat pouze, pokud nebyl schválen A2 nebo D3; </w:t>
      </w:r>
    </w:p>
    <w:p w:rsidR="00396A71" w:rsidRPr="00273ACD" w:rsidRDefault="00396A71" w:rsidP="00396A71">
      <w:pPr>
        <w:pStyle w:val="Pedformtovantex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648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396A71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ab/>
      </w:r>
      <w:r w:rsidRPr="00273ACD">
        <w:rPr>
          <w:rFonts w:ascii="Times New Roman" w:hAnsi="Times New Roman"/>
          <w:i/>
          <w:sz w:val="24"/>
          <w:szCs w:val="24"/>
        </w:rPr>
        <w:t>lze hlasovat pouze, pokud nebyl schválen B2;</w:t>
      </w:r>
    </w:p>
    <w:p w:rsidR="00396A71" w:rsidRDefault="00396A71" w:rsidP="00396A71">
      <w:pPr>
        <w:pStyle w:val="Pedformtova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6485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76485F">
        <w:rPr>
          <w:rFonts w:ascii="Times New Roman" w:hAnsi="Times New Roman"/>
          <w:b/>
          <w:sz w:val="24"/>
          <w:szCs w:val="24"/>
        </w:rPr>
        <w:t>Hlasování o návrhu zákona jako o celku</w:t>
      </w:r>
      <w:r>
        <w:rPr>
          <w:rFonts w:ascii="Times New Roman" w:hAnsi="Times New Roman"/>
          <w:sz w:val="24"/>
          <w:szCs w:val="24"/>
        </w:rPr>
        <w:t>.</w:t>
      </w:r>
    </w:p>
    <w:p w:rsidR="00396A71" w:rsidRDefault="00396A71" w:rsidP="00C9413A"/>
    <w:p w:rsidR="00C21F73" w:rsidRDefault="00C21F73" w:rsidP="00C9413A"/>
    <w:p w:rsidR="00C21F73" w:rsidRDefault="00C21F73" w:rsidP="00C9413A"/>
    <w:p w:rsidR="00916D82" w:rsidRDefault="00916D82" w:rsidP="00C9413A">
      <w:pPr>
        <w:rPr>
          <w:rFonts w:ascii="Times New Roman" w:hAnsi="Times New Roman" w:cs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484908" w:rsidRDefault="00484908" w:rsidP="00C9413A">
      <w:pPr>
        <w:rPr>
          <w:rFonts w:ascii="Times New Roman" w:hAnsi="Times New Roman"/>
          <w:sz w:val="24"/>
          <w:szCs w:val="24"/>
        </w:rPr>
      </w:pPr>
    </w:p>
    <w:p w:rsidR="00484908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/>
          <w:sz w:val="24"/>
          <w:szCs w:val="24"/>
        </w:rPr>
      </w:pPr>
      <w:r w:rsidRPr="00916D82">
        <w:rPr>
          <w:rFonts w:ascii="Times New Roman" w:hAnsi="Times New Roman"/>
          <w:b/>
          <w:sz w:val="24"/>
          <w:szCs w:val="24"/>
        </w:rPr>
        <w:t>A1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A811E4">
        <w:rPr>
          <w:rFonts w:ascii="Times New Roman" w:hAnsi="Times New Roman"/>
          <w:b/>
          <w:sz w:val="24"/>
          <w:szCs w:val="24"/>
        </w:rPr>
        <w:t xml:space="preserve"> 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</w:p>
    <w:p w:rsidR="00484908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A3 –</w:t>
      </w:r>
      <w:r w:rsidR="00A811E4" w:rsidRPr="00A811E4">
        <w:rPr>
          <w:rFonts w:ascii="Times New Roman" w:hAnsi="Times New Roman"/>
          <w:sz w:val="24"/>
          <w:szCs w:val="24"/>
        </w:rPr>
        <w:t xml:space="preserve"> 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</w:p>
    <w:p w:rsidR="00484908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A2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</w:p>
    <w:p w:rsidR="00396A71" w:rsidRPr="00396A71" w:rsidRDefault="00484908" w:rsidP="00396A71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B1</w:t>
      </w:r>
      <w:r w:rsidR="00396A71">
        <w:rPr>
          <w:rFonts w:ascii="Times New Roman" w:hAnsi="Times New Roman"/>
          <w:b/>
          <w:sz w:val="24"/>
          <w:szCs w:val="24"/>
        </w:rPr>
        <w:t xml:space="preserve"> </w:t>
      </w:r>
      <w:r w:rsidR="00396A71" w:rsidRPr="00A811E4">
        <w:rPr>
          <w:rFonts w:ascii="Times New Roman" w:hAnsi="Times New Roman"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nepřijal stanovisko</w:t>
      </w:r>
    </w:p>
    <w:p w:rsidR="00484908" w:rsidRPr="00A811E4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B2 </w:t>
      </w:r>
      <w:r w:rsidRPr="00A811E4">
        <w:rPr>
          <w:rFonts w:ascii="Times New Roman" w:hAnsi="Times New Roman"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nepřijal stanovisko</w:t>
      </w:r>
    </w:p>
    <w:p w:rsidR="00484908" w:rsidRPr="00916D82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916D82">
        <w:rPr>
          <w:rFonts w:ascii="Times New Roman" w:hAnsi="Times New Roman"/>
          <w:b/>
          <w:sz w:val="24"/>
          <w:szCs w:val="24"/>
        </w:rPr>
        <w:t xml:space="preserve">C1 </w:t>
      </w:r>
      <w:r>
        <w:rPr>
          <w:rFonts w:ascii="Times New Roman" w:hAnsi="Times New Roman"/>
          <w:b/>
          <w:sz w:val="24"/>
          <w:szCs w:val="24"/>
        </w:rPr>
        <w:t>–</w:t>
      </w:r>
      <w:r w:rsidR="00A811E4">
        <w:rPr>
          <w:rFonts w:ascii="Times New Roman" w:hAnsi="Times New Roman"/>
          <w:b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Pr="00916D82">
        <w:rPr>
          <w:rFonts w:ascii="Times New Roman" w:hAnsi="Times New Roman"/>
          <w:sz w:val="24"/>
          <w:szCs w:val="24"/>
        </w:rPr>
        <w:t xml:space="preserve"> 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2130EE">
        <w:rPr>
          <w:rFonts w:ascii="Times New Roman" w:hAnsi="Times New Roman"/>
          <w:b/>
          <w:sz w:val="24"/>
          <w:szCs w:val="24"/>
        </w:rPr>
        <w:t xml:space="preserve">C2 </w:t>
      </w:r>
      <w:r>
        <w:rPr>
          <w:rFonts w:ascii="Times New Roman" w:hAnsi="Times New Roman"/>
          <w:b/>
          <w:sz w:val="24"/>
          <w:szCs w:val="24"/>
        </w:rPr>
        <w:t>–</w:t>
      </w:r>
      <w:r w:rsidRPr="002130EE"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484908" w:rsidRPr="002130EE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nepřijal stanovisko</w:t>
      </w:r>
    </w:p>
    <w:p w:rsidR="00484908" w:rsidRPr="00B9738E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B9738E">
        <w:rPr>
          <w:rFonts w:ascii="Times New Roman" w:hAnsi="Times New Roman"/>
          <w:b/>
          <w:sz w:val="24"/>
          <w:szCs w:val="24"/>
        </w:rPr>
        <w:t>D2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="00A811E4">
        <w:rPr>
          <w:rFonts w:ascii="Times New Roman" w:hAnsi="Times New Roman"/>
          <w:b/>
          <w:sz w:val="24"/>
          <w:szCs w:val="24"/>
        </w:rPr>
        <w:t xml:space="preserve"> </w:t>
      </w:r>
      <w:r w:rsidR="00A811E4" w:rsidRPr="00A811E4">
        <w:rPr>
          <w:rFonts w:ascii="Times New Roman" w:hAnsi="Times New Roman"/>
          <w:sz w:val="24"/>
          <w:szCs w:val="24"/>
        </w:rPr>
        <w:t>nepřijal stanovisko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B9738E">
        <w:rPr>
          <w:rFonts w:ascii="Times New Roman" w:hAnsi="Times New Roman"/>
          <w:b/>
          <w:sz w:val="24"/>
          <w:szCs w:val="24"/>
        </w:rPr>
        <w:t>D3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D4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(E1-E8)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B943B2">
        <w:rPr>
          <w:rFonts w:ascii="Times New Roman" w:hAnsi="Times New Roman"/>
          <w:b/>
          <w:sz w:val="24"/>
          <w:szCs w:val="24"/>
        </w:rPr>
        <w:t>F1</w:t>
      </w:r>
      <w:r w:rsidRPr="00B943B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A811E4" w:rsidRPr="00A811E4"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484908" w:rsidRPr="000F3B28" w:rsidRDefault="00484908" w:rsidP="00484908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F2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nedoporučuje</w:t>
      </w:r>
    </w:p>
    <w:p w:rsidR="00A811E4" w:rsidRPr="00916D82" w:rsidRDefault="00484908" w:rsidP="00A811E4">
      <w:pPr>
        <w:pStyle w:val="Odstavecseseznamem"/>
        <w:numPr>
          <w:ilvl w:val="0"/>
          <w:numId w:val="8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0F3B28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6A6D">
        <w:rPr>
          <w:rFonts w:ascii="Times New Roman" w:hAnsi="Times New Roman"/>
          <w:sz w:val="24"/>
          <w:szCs w:val="24"/>
        </w:rPr>
        <w:t>–</w:t>
      </w:r>
      <w:r w:rsidR="00026A6D" w:rsidRPr="00026A6D">
        <w:rPr>
          <w:rFonts w:ascii="Times New Roman" w:hAnsi="Times New Roman"/>
          <w:sz w:val="24"/>
          <w:szCs w:val="24"/>
        </w:rPr>
        <w:t xml:space="preserve"> </w:t>
      </w:r>
      <w:r w:rsidR="00A811E4">
        <w:rPr>
          <w:rFonts w:ascii="Times New Roman" w:hAnsi="Times New Roman"/>
          <w:sz w:val="24"/>
          <w:szCs w:val="24"/>
        </w:rPr>
        <w:t>ne</w:t>
      </w:r>
      <w:r w:rsidR="00A811E4" w:rsidRPr="00A811E4">
        <w:rPr>
          <w:rFonts w:ascii="Times New Roman" w:hAnsi="Times New Roman"/>
          <w:sz w:val="24"/>
          <w:szCs w:val="24"/>
        </w:rPr>
        <w:t>doporučuje</w:t>
      </w:r>
      <w:r w:rsidR="00A811E4">
        <w:rPr>
          <w:rFonts w:ascii="Times New Roman" w:hAnsi="Times New Roman"/>
          <w:sz w:val="24"/>
          <w:szCs w:val="24"/>
        </w:rPr>
        <w:t>;</w:t>
      </w:r>
      <w:r w:rsidR="00A811E4" w:rsidRPr="00916D82">
        <w:rPr>
          <w:rFonts w:ascii="Times New Roman" w:hAnsi="Times New Roman"/>
          <w:sz w:val="24"/>
          <w:szCs w:val="24"/>
        </w:rPr>
        <w:t xml:space="preserve"> </w:t>
      </w:r>
    </w:p>
    <w:p w:rsidR="00484908" w:rsidRDefault="00484908" w:rsidP="00C9413A">
      <w:pPr>
        <w:rPr>
          <w:rFonts w:ascii="Times New Roman" w:hAnsi="Times New Roman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ind w:left="720" w:hanging="720"/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>
        <w:rPr>
          <w:rFonts w:ascii="Times New Roman" w:hAnsi="Times New Roman"/>
          <w:sz w:val="24"/>
          <w:szCs w:val="24"/>
        </w:rPr>
        <w:br/>
        <w:t>§ 95 odst. 2 zákona o je</w:t>
      </w:r>
      <w:r w:rsidR="00026A6D">
        <w:rPr>
          <w:rFonts w:ascii="Times New Roman" w:hAnsi="Times New Roman"/>
          <w:sz w:val="24"/>
          <w:szCs w:val="24"/>
        </w:rPr>
        <w:t>dnacím řádu Poslanecké sněmovny;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</w:t>
      </w:r>
      <w:r w:rsidR="00026A6D">
        <w:rPr>
          <w:rFonts w:ascii="Times New Roman" w:hAnsi="Times New Roman"/>
          <w:sz w:val="24"/>
          <w:szCs w:val="24"/>
        </w:rPr>
        <w:t>ona přednášel stanoviska výboru;</w:t>
      </w: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21F73" w:rsidRDefault="00C21F73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VI.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C9413A" w:rsidRDefault="00C9413A" w:rsidP="00C9413A">
      <w:pPr>
        <w:pStyle w:val="Odsazentlatextu"/>
        <w:ind w:left="720" w:hanging="720"/>
      </w:pPr>
      <w:r>
        <w:tab/>
      </w: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B3F5E" w:rsidRDefault="00AB3F5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B3F5E" w:rsidRDefault="00AB3F5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13E50">
        <w:rPr>
          <w:rFonts w:ascii="Times New Roman" w:hAnsi="Times New Roman" w:cs="Times New Roman"/>
          <w:spacing w:val="-3"/>
          <w:sz w:val="24"/>
        </w:rPr>
        <w:t>Jiří  DOLEJŠ</w:t>
      </w:r>
      <w:bookmarkStart w:id="0" w:name="_GoBack"/>
      <w:bookmarkEnd w:id="0"/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E5625">
        <w:rPr>
          <w:rFonts w:ascii="Times New Roman" w:hAnsi="Times New Roman" w:cs="Times New Roman"/>
          <w:spacing w:val="-3"/>
          <w:sz w:val="24"/>
        </w:rPr>
        <w:t>Roman  ONDERKA</w:t>
      </w:r>
      <w:r w:rsidR="00FE728F">
        <w:rPr>
          <w:rFonts w:ascii="Times New Roman" w:hAnsi="Times New Roman" w:cs="Times New Roman"/>
          <w:spacing w:val="-3"/>
          <w:sz w:val="24"/>
        </w:rPr>
        <w:t xml:space="preserve"> </w:t>
      </w:r>
      <w:r w:rsidR="00AB3F5E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Pr="00AB3F5E" w:rsidRDefault="006D7378">
      <w:pPr>
        <w:rPr>
          <w:sz w:val="24"/>
          <w:szCs w:val="24"/>
        </w:rPr>
      </w:pPr>
    </w:p>
    <w:p w:rsidR="006D7378" w:rsidRPr="00AB3F5E" w:rsidRDefault="006D7378">
      <w:pPr>
        <w:rPr>
          <w:sz w:val="24"/>
          <w:szCs w:val="24"/>
        </w:rPr>
      </w:pPr>
    </w:p>
    <w:p w:rsidR="006D7378" w:rsidRPr="00AB3F5E" w:rsidRDefault="006D7378">
      <w:pPr>
        <w:rPr>
          <w:sz w:val="24"/>
          <w:szCs w:val="24"/>
        </w:rPr>
      </w:pPr>
    </w:p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Pr="00AB3F5E" w:rsidRDefault="00FE728F" w:rsidP="00AB3F5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 w:rsidRPr="00AB3F5E" w:rsidSect="00B9738E">
      <w:pgSz w:w="11906" w:h="16838"/>
      <w:pgMar w:top="1440" w:right="1133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042F"/>
    <w:multiLevelType w:val="hybridMultilevel"/>
    <w:tmpl w:val="D5FA5436"/>
    <w:lvl w:ilvl="0" w:tplc="15F82B3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F14541"/>
    <w:multiLevelType w:val="hybridMultilevel"/>
    <w:tmpl w:val="1100996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3A772C8"/>
    <w:multiLevelType w:val="hybridMultilevel"/>
    <w:tmpl w:val="D5FA5436"/>
    <w:lvl w:ilvl="0" w:tplc="15F82B3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998074F"/>
    <w:multiLevelType w:val="hybridMultilevel"/>
    <w:tmpl w:val="0968514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6A6D"/>
    <w:rsid w:val="00047230"/>
    <w:rsid w:val="000B3C81"/>
    <w:rsid w:val="000D5ECD"/>
    <w:rsid w:val="000F3B28"/>
    <w:rsid w:val="00140718"/>
    <w:rsid w:val="002130EE"/>
    <w:rsid w:val="002E5625"/>
    <w:rsid w:val="00313E50"/>
    <w:rsid w:val="0034692E"/>
    <w:rsid w:val="00396A71"/>
    <w:rsid w:val="004041D1"/>
    <w:rsid w:val="00434771"/>
    <w:rsid w:val="00484908"/>
    <w:rsid w:val="004C0DA5"/>
    <w:rsid w:val="004F6F9D"/>
    <w:rsid w:val="00544687"/>
    <w:rsid w:val="005B6C03"/>
    <w:rsid w:val="005C1CE0"/>
    <w:rsid w:val="005C432F"/>
    <w:rsid w:val="00672D2B"/>
    <w:rsid w:val="006D7378"/>
    <w:rsid w:val="007074FF"/>
    <w:rsid w:val="007370E6"/>
    <w:rsid w:val="00743CE1"/>
    <w:rsid w:val="007512FF"/>
    <w:rsid w:val="0076485F"/>
    <w:rsid w:val="00773C59"/>
    <w:rsid w:val="007F401E"/>
    <w:rsid w:val="00804B0D"/>
    <w:rsid w:val="0086427A"/>
    <w:rsid w:val="008E20B7"/>
    <w:rsid w:val="00916D82"/>
    <w:rsid w:val="00946937"/>
    <w:rsid w:val="0097023B"/>
    <w:rsid w:val="009A1C98"/>
    <w:rsid w:val="009B1F21"/>
    <w:rsid w:val="009B27B9"/>
    <w:rsid w:val="009C6A52"/>
    <w:rsid w:val="009E0DD7"/>
    <w:rsid w:val="00A04860"/>
    <w:rsid w:val="00A56A04"/>
    <w:rsid w:val="00A811E4"/>
    <w:rsid w:val="00AB3F5E"/>
    <w:rsid w:val="00AB7722"/>
    <w:rsid w:val="00B74620"/>
    <w:rsid w:val="00B943B2"/>
    <w:rsid w:val="00B9738E"/>
    <w:rsid w:val="00C0601F"/>
    <w:rsid w:val="00C21F73"/>
    <w:rsid w:val="00C23CFD"/>
    <w:rsid w:val="00C476AB"/>
    <w:rsid w:val="00C9413A"/>
    <w:rsid w:val="00CC643C"/>
    <w:rsid w:val="00CD3D23"/>
    <w:rsid w:val="00D24165"/>
    <w:rsid w:val="00D733B3"/>
    <w:rsid w:val="00DB09E3"/>
    <w:rsid w:val="00E459A6"/>
    <w:rsid w:val="00E85C69"/>
    <w:rsid w:val="00FE728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26A9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customStyle="1" w:styleId="Pedformtovantext">
    <w:name w:val="Předformátovaný text"/>
    <w:basedOn w:val="Normln"/>
    <w:qFormat/>
    <w:rsid w:val="00396A71"/>
    <w:pPr>
      <w:widowControl w:val="0"/>
      <w:suppressAutoHyphens w:val="0"/>
    </w:pPr>
    <w:rPr>
      <w:rFonts w:ascii="Liberation Mono" w:eastAsia="NSimSun" w:hAnsi="Liberation Mono" w:cs="Liberation Mon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6</cp:revision>
  <cp:lastPrinted>2019-05-06T13:36:00Z</cp:lastPrinted>
  <dcterms:created xsi:type="dcterms:W3CDTF">2019-05-07T11:59:00Z</dcterms:created>
  <dcterms:modified xsi:type="dcterms:W3CDTF">2019-05-07T12:04:00Z</dcterms:modified>
  <dc:language>cs-CZ</dc:language>
</cp:coreProperties>
</file>