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35" w:rsidRPr="00854A42" w:rsidRDefault="001E1535" w:rsidP="001E1535">
      <w:pPr>
        <w:spacing w:before="120" w:after="0" w:line="240" w:lineRule="auto"/>
        <w:jc w:val="right"/>
        <w:rPr>
          <w:rFonts w:ascii="Times New Roman" w:eastAsia="MS Mincho" w:hAnsi="Times New Roman"/>
          <w:b/>
          <w:caps/>
          <w:sz w:val="24"/>
          <w:szCs w:val="24"/>
        </w:rPr>
      </w:pPr>
      <w:bookmarkStart w:id="0" w:name="_GoBack"/>
      <w:bookmarkEnd w:id="0"/>
      <w:r w:rsidRPr="00854A42">
        <w:rPr>
          <w:rFonts w:ascii="Times New Roman" w:eastAsia="MS Mincho" w:hAnsi="Times New Roman"/>
          <w:b/>
          <w:caps/>
          <w:sz w:val="24"/>
          <w:szCs w:val="24"/>
        </w:rPr>
        <w:t>Platná znění s vyznačením navrhovaných změn a doplňků</w:t>
      </w:r>
    </w:p>
    <w:p w:rsidR="001E1535" w:rsidRPr="00854A42" w:rsidRDefault="001E1535" w:rsidP="001E1535">
      <w:pPr>
        <w:widowControl w:val="0"/>
        <w:autoSpaceDE w:val="0"/>
        <w:autoSpaceDN w:val="0"/>
        <w:adjustRightInd w:val="0"/>
        <w:spacing w:before="120" w:after="0" w:line="240" w:lineRule="auto"/>
        <w:jc w:val="center"/>
        <w:rPr>
          <w:rFonts w:ascii="Times New Roman" w:hAnsi="Times New Roman"/>
          <w:sz w:val="24"/>
          <w:szCs w:val="24"/>
        </w:rPr>
      </w:pPr>
    </w:p>
    <w:p w:rsidR="001E1535" w:rsidRDefault="001E1535" w:rsidP="001E1535">
      <w:pPr>
        <w:widowControl w:val="0"/>
        <w:autoSpaceDE w:val="0"/>
        <w:autoSpaceDN w:val="0"/>
        <w:adjustRightInd w:val="0"/>
        <w:spacing w:before="120" w:after="0" w:line="240" w:lineRule="auto"/>
        <w:jc w:val="center"/>
        <w:rPr>
          <w:rFonts w:ascii="Times New Roman" w:hAnsi="Times New Roman"/>
          <w:b/>
          <w:sz w:val="24"/>
          <w:szCs w:val="24"/>
        </w:rPr>
      </w:pPr>
      <w:r>
        <w:rPr>
          <w:rFonts w:ascii="Times New Roman" w:hAnsi="Times New Roman"/>
          <w:b/>
          <w:sz w:val="24"/>
          <w:szCs w:val="24"/>
        </w:rPr>
        <w:t xml:space="preserve">Změna trestního </w:t>
      </w:r>
      <w:r w:rsidRPr="00854A42">
        <w:rPr>
          <w:rFonts w:ascii="Times New Roman" w:hAnsi="Times New Roman"/>
          <w:b/>
          <w:sz w:val="24"/>
          <w:szCs w:val="24"/>
        </w:rPr>
        <w:t>zákoník</w:t>
      </w:r>
      <w:r>
        <w:rPr>
          <w:rFonts w:ascii="Times New Roman" w:hAnsi="Times New Roman"/>
          <w:b/>
          <w:sz w:val="24"/>
          <w:szCs w:val="24"/>
        </w:rPr>
        <w:t>u</w:t>
      </w:r>
    </w:p>
    <w:p w:rsidR="001E1535" w:rsidRPr="00277124" w:rsidRDefault="001E1535" w:rsidP="001E1535">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277124">
        <w:rPr>
          <w:rFonts w:ascii="Times New Roman" w:eastAsia="Times New Roman" w:hAnsi="Times New Roman"/>
          <w:sz w:val="24"/>
          <w:szCs w:val="24"/>
        </w:rPr>
        <w:t xml:space="preserve">§ 39 </w:t>
      </w:r>
    </w:p>
    <w:p w:rsidR="001E1535" w:rsidRPr="00277124" w:rsidRDefault="001E1535" w:rsidP="001E1535">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277124">
        <w:rPr>
          <w:rFonts w:ascii="Times New Roman" w:eastAsia="Times New Roman" w:hAnsi="Times New Roman"/>
          <w:sz w:val="24"/>
          <w:szCs w:val="24"/>
        </w:rPr>
        <w:t>Stanovení druhu a výměry trestu</w:t>
      </w:r>
    </w:p>
    <w:p w:rsidR="001E1535" w:rsidRPr="00277124" w:rsidRDefault="001E1535" w:rsidP="001E1535">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7124">
        <w:rPr>
          <w:rFonts w:ascii="Times New Roman" w:eastAsia="Times New Roman" w:hAnsi="Times New Roman"/>
          <w:sz w:val="24"/>
          <w:szCs w:val="24"/>
        </w:rPr>
        <w:t>(1) Při stanovení druhu trestu a jeho výměry soud přihlédne k povaze a závažnosti spáchaného trestného činu, k osobním, rodinným, majetko</w:t>
      </w:r>
      <w:r>
        <w:rPr>
          <w:rFonts w:ascii="Times New Roman" w:eastAsia="Times New Roman" w:hAnsi="Times New Roman"/>
          <w:sz w:val="24"/>
          <w:szCs w:val="24"/>
        </w:rPr>
        <w:t>vým a jiným poměrům pachatele a </w:t>
      </w:r>
      <w:r w:rsidRPr="00277124">
        <w:rPr>
          <w:rFonts w:ascii="Times New Roman" w:eastAsia="Times New Roman" w:hAnsi="Times New Roman"/>
          <w:sz w:val="24"/>
          <w:szCs w:val="24"/>
        </w:rPr>
        <w:t>k jeho dosavadnímu způsobu života a k možnosti jeho nápravy; dále přihlédne k chování pachatele po činu, zejména k jeho snaze nahradit škodu nebo odstranit jiné škodlivé následky činu</w:t>
      </w:r>
      <w:r w:rsidRPr="00277124">
        <w:rPr>
          <w:rFonts w:ascii="Times New Roman" w:hAnsi="Times New Roman"/>
          <w:b/>
          <w:sz w:val="24"/>
          <w:szCs w:val="24"/>
        </w:rPr>
        <w:t>; přihlédne též k jeho postoji k trestnému činu v trestním řízení, zda sjednal dohodu o vině a trestu, prohlásil svou vinu nebo označil rozhodné skutečnosti za nesporné</w:t>
      </w:r>
      <w:r w:rsidRPr="00277124">
        <w:rPr>
          <w:rFonts w:ascii="Times New Roman" w:eastAsia="Times New Roman" w:hAnsi="Times New Roman"/>
          <w:sz w:val="24"/>
          <w:szCs w:val="24"/>
        </w:rPr>
        <w:t>,</w:t>
      </w:r>
      <w:r>
        <w:rPr>
          <w:rFonts w:ascii="Times New Roman" w:eastAsia="Times New Roman" w:hAnsi="Times New Roman"/>
          <w:sz w:val="24"/>
          <w:szCs w:val="24"/>
        </w:rPr>
        <w:t xml:space="preserve"> a </w:t>
      </w:r>
      <w:r w:rsidRPr="00277124">
        <w:rPr>
          <w:rFonts w:ascii="Times New Roman" w:eastAsia="Times New Roman" w:hAnsi="Times New Roman"/>
          <w:sz w:val="24"/>
          <w:szCs w:val="24"/>
        </w:rPr>
        <w:t>pokud byl označen jako spolupracující obviněný, též k tomu, jak významným způsobem přispěl k objasnění zločinu spáchaného členy organizované skupiny, ve sp</w:t>
      </w:r>
      <w:r>
        <w:rPr>
          <w:rFonts w:ascii="Times New Roman" w:eastAsia="Times New Roman" w:hAnsi="Times New Roman"/>
          <w:sz w:val="24"/>
          <w:szCs w:val="24"/>
        </w:rPr>
        <w:t>ojení s </w:t>
      </w:r>
      <w:r w:rsidRPr="00277124">
        <w:rPr>
          <w:rFonts w:ascii="Times New Roman" w:eastAsia="Times New Roman" w:hAnsi="Times New Roman"/>
          <w:sz w:val="24"/>
          <w:szCs w:val="24"/>
        </w:rPr>
        <w:t>organizovanou skupinou nebo ve prospěch organizované zločinecké skupiny. Přihlédne také k účinkům a důsledkům, které lze očekávat od trestu pro budoucí život pachatele.</w:t>
      </w:r>
    </w:p>
    <w:p w:rsidR="001E1535" w:rsidRPr="00277124" w:rsidRDefault="001E1535" w:rsidP="001E1535">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7124">
        <w:rPr>
          <w:rFonts w:ascii="Times New Roman" w:eastAsia="Times New Roman" w:hAnsi="Times New Roman"/>
          <w:sz w:val="24"/>
          <w:szCs w:val="24"/>
        </w:rPr>
        <w:t xml:space="preserve">(2) Povaha a závažnost trestného činu jsou určovány zejména významem chráněného zájmu, který byl činem dotčen, způsobem provedení činu </w:t>
      </w:r>
      <w:r>
        <w:rPr>
          <w:rFonts w:ascii="Times New Roman" w:eastAsia="Times New Roman" w:hAnsi="Times New Roman"/>
          <w:sz w:val="24"/>
          <w:szCs w:val="24"/>
        </w:rPr>
        <w:t>a jeho následky, okolnostmi, za </w:t>
      </w:r>
      <w:r w:rsidRPr="00277124">
        <w:rPr>
          <w:rFonts w:ascii="Times New Roman" w:eastAsia="Times New Roman" w:hAnsi="Times New Roman"/>
          <w:sz w:val="24"/>
          <w:szCs w:val="24"/>
        </w:rPr>
        <w:t>kterých byl čin spáchán, osobou pachatele, mírou jeho zavinění a jeho pohnutkou, záměrem nebo cílem.</w:t>
      </w:r>
    </w:p>
    <w:p w:rsidR="001E1535" w:rsidRPr="00277124" w:rsidRDefault="001E1535" w:rsidP="001E1535">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7124">
        <w:rPr>
          <w:rFonts w:ascii="Times New Roman" w:eastAsia="Times New Roman" w:hAnsi="Times New Roman"/>
          <w:sz w:val="24"/>
          <w:szCs w:val="24"/>
        </w:rPr>
        <w:t>(3) Při stanovení druhu trestu a jeho výměry soud přihlédne k polehčujícím a přitěžujícím okolnostem (§ 41 a 42), k době, která uplynula od spáchání trestného činu, k případné změně situace a k délce trestního řízení, trvalo-li nepřiměřeně dlouhou dobu. Při posouzení přiměřenosti délky trestního řízení soud přihlédne ke složitosti věci, k postupu orgánů činných v trestním řízení, k významu trestního řízení pro pachatele a k</w:t>
      </w:r>
      <w:r>
        <w:rPr>
          <w:rFonts w:ascii="Times New Roman" w:eastAsia="Times New Roman" w:hAnsi="Times New Roman"/>
          <w:sz w:val="24"/>
          <w:szCs w:val="24"/>
        </w:rPr>
        <w:t xml:space="preserve"> jeho jednání, kterým přispěl k </w:t>
      </w:r>
      <w:r w:rsidRPr="00277124">
        <w:rPr>
          <w:rFonts w:ascii="Times New Roman" w:eastAsia="Times New Roman" w:hAnsi="Times New Roman"/>
          <w:sz w:val="24"/>
          <w:szCs w:val="24"/>
        </w:rPr>
        <w:t>průtahům v trestním řízení.</w:t>
      </w:r>
    </w:p>
    <w:p w:rsidR="001E1535" w:rsidRPr="00277124" w:rsidRDefault="001E1535" w:rsidP="001E1535">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7124">
        <w:rPr>
          <w:rFonts w:ascii="Times New Roman" w:eastAsia="Times New Roman" w:hAnsi="Times New Roman"/>
          <w:sz w:val="24"/>
          <w:szCs w:val="24"/>
        </w:rPr>
        <w:t>(4) K okolnosti, která je zákonným znakem trestného činu, včetně okolnosti, která podmiňuje použití vyšší trestní sazby, nelze přihlédnout jako k okolnosti polehčující nebo přitěžující. K okolnosti odůvodňující mimořádné snížení trestu odnětí svobody nelze přihlédnout jako k okolnosti polehčující.</w:t>
      </w:r>
    </w:p>
    <w:p w:rsidR="001E1535" w:rsidRPr="00277124" w:rsidRDefault="001E1535" w:rsidP="001E1535">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7124">
        <w:rPr>
          <w:rFonts w:ascii="Times New Roman" w:eastAsia="Times New Roman" w:hAnsi="Times New Roman"/>
          <w:sz w:val="24"/>
          <w:szCs w:val="24"/>
        </w:rPr>
        <w:t>(5) K okolnosti přitěžující se přihlédne,</w:t>
      </w:r>
    </w:p>
    <w:p w:rsidR="001E1535" w:rsidRPr="00277124"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277124">
        <w:rPr>
          <w:rFonts w:ascii="Times New Roman" w:eastAsia="Times New Roman" w:hAnsi="Times New Roman"/>
          <w:sz w:val="24"/>
          <w:szCs w:val="24"/>
        </w:rPr>
        <w:t>a) jde-li o těžší následek, i tehdy, zavinil-li jej pachatel z nedbalosti, vyjímaje případy, kdy trestní zákon vyžaduje i zde zavinění úmyslné,</w:t>
      </w:r>
    </w:p>
    <w:p w:rsidR="001E1535" w:rsidRPr="00277124"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277124">
        <w:rPr>
          <w:rFonts w:ascii="Times New Roman" w:eastAsia="Times New Roman" w:hAnsi="Times New Roman"/>
          <w:sz w:val="24"/>
          <w:szCs w:val="24"/>
        </w:rPr>
        <w:t>b) jde-li o jinou skutečnost, i tehdy, jestliže o ní pacha</w:t>
      </w:r>
      <w:r>
        <w:rPr>
          <w:rFonts w:ascii="Times New Roman" w:eastAsia="Times New Roman" w:hAnsi="Times New Roman"/>
          <w:sz w:val="24"/>
          <w:szCs w:val="24"/>
        </w:rPr>
        <w:t>tel nevěděl, ač o ní vzhledem k </w:t>
      </w:r>
      <w:r w:rsidRPr="00277124">
        <w:rPr>
          <w:rFonts w:ascii="Times New Roman" w:eastAsia="Times New Roman" w:hAnsi="Times New Roman"/>
          <w:sz w:val="24"/>
          <w:szCs w:val="24"/>
        </w:rPr>
        <w:t>okolnostem a k svým osobním poměrům vědět měl a mohl, vyjímaje případy, kdy trestní zákon vyžaduje, aby o ní pachatel věděl.</w:t>
      </w:r>
    </w:p>
    <w:p w:rsidR="001E1535" w:rsidRPr="00277124" w:rsidRDefault="001E1535" w:rsidP="001E1535">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7124">
        <w:rPr>
          <w:rFonts w:ascii="Times New Roman" w:eastAsia="Times New Roman" w:hAnsi="Times New Roman"/>
          <w:sz w:val="24"/>
          <w:szCs w:val="24"/>
        </w:rPr>
        <w:t>(6) Při stanovení druhu tres</w:t>
      </w:r>
      <w:r>
        <w:rPr>
          <w:rFonts w:ascii="Times New Roman" w:eastAsia="Times New Roman" w:hAnsi="Times New Roman"/>
          <w:sz w:val="24"/>
          <w:szCs w:val="24"/>
        </w:rPr>
        <w:t>tu a jeho výměry přihlédne soud</w:t>
      </w:r>
      <w:r w:rsidRPr="00277124">
        <w:rPr>
          <w:rFonts w:ascii="Times New Roman" w:eastAsia="Times New Roman" w:hAnsi="Times New Roman"/>
          <w:sz w:val="24"/>
          <w:szCs w:val="24"/>
        </w:rPr>
        <w:t xml:space="preserve"> </w:t>
      </w:r>
    </w:p>
    <w:p w:rsidR="001E1535" w:rsidRPr="00277124"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277124">
        <w:rPr>
          <w:rFonts w:ascii="Times New Roman" w:eastAsia="Times New Roman" w:hAnsi="Times New Roman"/>
          <w:sz w:val="24"/>
          <w:szCs w:val="24"/>
        </w:rPr>
        <w:t xml:space="preserve">a) u spolupachatelů též k tomu, jakou měrou jednání každého z nich přispělo ke </w:t>
      </w:r>
      <w:r>
        <w:rPr>
          <w:rFonts w:ascii="Times New Roman" w:eastAsia="Times New Roman" w:hAnsi="Times New Roman"/>
          <w:sz w:val="24"/>
          <w:szCs w:val="24"/>
        </w:rPr>
        <w:t>spáchání trestného činu,</w:t>
      </w:r>
    </w:p>
    <w:p w:rsidR="001E1535" w:rsidRPr="00277124"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277124">
        <w:rPr>
          <w:rFonts w:ascii="Times New Roman" w:eastAsia="Times New Roman" w:hAnsi="Times New Roman"/>
          <w:sz w:val="24"/>
          <w:szCs w:val="24"/>
        </w:rPr>
        <w:t>b) u organizátora, návodce a pomocníka též k významu a povaze jejich úča</w:t>
      </w:r>
      <w:r>
        <w:rPr>
          <w:rFonts w:ascii="Times New Roman" w:eastAsia="Times New Roman" w:hAnsi="Times New Roman"/>
          <w:sz w:val="24"/>
          <w:szCs w:val="24"/>
        </w:rPr>
        <w:t>sti na spáchání trestného činu,</w:t>
      </w:r>
    </w:p>
    <w:p w:rsidR="001E1535" w:rsidRPr="00277124"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277124">
        <w:rPr>
          <w:rFonts w:ascii="Times New Roman" w:eastAsia="Times New Roman" w:hAnsi="Times New Roman"/>
          <w:sz w:val="24"/>
          <w:szCs w:val="24"/>
        </w:rPr>
        <w:t>c) u přípravy k zvlášť závažnému zločinu a u pokusu trestného činu též k tomu, do jaké míry se jednání pachatele k dokonání trestného činu přibl</w:t>
      </w:r>
      <w:r>
        <w:rPr>
          <w:rFonts w:ascii="Times New Roman" w:eastAsia="Times New Roman" w:hAnsi="Times New Roman"/>
          <w:sz w:val="24"/>
          <w:szCs w:val="24"/>
        </w:rPr>
        <w:t>ížilo, jakož i k okolnostem a k </w:t>
      </w:r>
      <w:r w:rsidRPr="00277124">
        <w:rPr>
          <w:rFonts w:ascii="Times New Roman" w:eastAsia="Times New Roman" w:hAnsi="Times New Roman"/>
          <w:sz w:val="24"/>
          <w:szCs w:val="24"/>
        </w:rPr>
        <w:t>důvodům, pro které k jeho dokonání nedošlo.</w:t>
      </w:r>
    </w:p>
    <w:p w:rsidR="001E1535" w:rsidRPr="00277124" w:rsidRDefault="001E1535" w:rsidP="001E1535">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7124">
        <w:rPr>
          <w:rFonts w:ascii="Times New Roman" w:eastAsia="Times New Roman" w:hAnsi="Times New Roman"/>
          <w:sz w:val="24"/>
          <w:szCs w:val="24"/>
        </w:rPr>
        <w:lastRenderedPageBreak/>
        <w:t xml:space="preserve"> (7) Získal-li nebo snažil-li se získat pachatel trestným činem majetkový prospěch, přihlédne k tomu soud při stanovení druhu trestu a jeho výměry; jestliže to nevylučují jeho majetkové nebo osobní poměry, uloží mu s přihlédnutím k výši takového majetkového prospěchu některý z trestů, který ho postihne na majetku (§ 66 až 72), a to jako trest samostatný nebo vedle jiného trestu.</w:t>
      </w:r>
    </w:p>
    <w:p w:rsidR="001E1535" w:rsidRDefault="001E1535" w:rsidP="000B0F64">
      <w:pPr>
        <w:widowControl w:val="0"/>
        <w:autoSpaceDE w:val="0"/>
        <w:autoSpaceDN w:val="0"/>
        <w:adjustRightInd w:val="0"/>
        <w:spacing w:before="120" w:after="0" w:line="240" w:lineRule="auto"/>
        <w:jc w:val="center"/>
        <w:rPr>
          <w:rFonts w:ascii="Times New Roman" w:hAnsi="Times New Roman"/>
          <w:sz w:val="24"/>
          <w:szCs w:val="24"/>
        </w:rPr>
      </w:pPr>
    </w:p>
    <w:p w:rsidR="005C03B4" w:rsidRPr="00D34C43" w:rsidRDefault="005C03B4" w:rsidP="005C03B4">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D34C43">
        <w:rPr>
          <w:rFonts w:ascii="Times New Roman" w:eastAsia="Times New Roman" w:hAnsi="Times New Roman"/>
          <w:sz w:val="24"/>
          <w:szCs w:val="24"/>
        </w:rPr>
        <w:t xml:space="preserve">§ 40 </w:t>
      </w:r>
    </w:p>
    <w:p w:rsidR="005C03B4" w:rsidRPr="00D34C43" w:rsidRDefault="005C03B4" w:rsidP="005C03B4">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D34C43">
        <w:rPr>
          <w:rFonts w:ascii="Times New Roman" w:eastAsia="Times New Roman" w:hAnsi="Times New Roman"/>
          <w:sz w:val="24"/>
          <w:szCs w:val="24"/>
        </w:rPr>
        <w:t>Ukládání trestu pac</w:t>
      </w:r>
      <w:r>
        <w:rPr>
          <w:rFonts w:ascii="Times New Roman" w:eastAsia="Times New Roman" w:hAnsi="Times New Roman"/>
          <w:sz w:val="24"/>
          <w:szCs w:val="24"/>
        </w:rPr>
        <w:t>hateli se zmenšenou příčetností</w:t>
      </w:r>
    </w:p>
    <w:p w:rsidR="005C03B4" w:rsidRPr="00D34C43"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D34C43">
        <w:rPr>
          <w:rFonts w:ascii="Times New Roman" w:eastAsia="Times New Roman" w:hAnsi="Times New Roman"/>
          <w:sz w:val="24"/>
          <w:szCs w:val="24"/>
        </w:rPr>
        <w:t>(1) Jestliže pachatel spáchal trestný čin ve stavu zmenšené př</w:t>
      </w:r>
      <w:r w:rsidR="005860E1">
        <w:rPr>
          <w:rFonts w:ascii="Times New Roman" w:eastAsia="Times New Roman" w:hAnsi="Times New Roman"/>
          <w:sz w:val="24"/>
          <w:szCs w:val="24"/>
        </w:rPr>
        <w:t>íčetnosti, který si, a to ani z </w:t>
      </w:r>
      <w:r w:rsidRPr="00D34C43">
        <w:rPr>
          <w:rFonts w:ascii="Times New Roman" w:eastAsia="Times New Roman" w:hAnsi="Times New Roman"/>
          <w:sz w:val="24"/>
          <w:szCs w:val="24"/>
        </w:rPr>
        <w:t>nedbalosti, nepřivodil vlivem návykové látky, přihlédne soud k této okolnosti při stanovení druhu trestu a jeho výměry.</w:t>
      </w:r>
    </w:p>
    <w:p w:rsidR="005C03B4"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D34C43">
        <w:rPr>
          <w:rFonts w:ascii="Times New Roman" w:eastAsia="Times New Roman" w:hAnsi="Times New Roman"/>
          <w:sz w:val="24"/>
          <w:szCs w:val="24"/>
        </w:rPr>
        <w:t>(2) Má-li soud za to, že by vzhledem k zdravotn</w:t>
      </w:r>
      <w:r w:rsidR="005860E1">
        <w:rPr>
          <w:rFonts w:ascii="Times New Roman" w:eastAsia="Times New Roman" w:hAnsi="Times New Roman"/>
          <w:sz w:val="24"/>
          <w:szCs w:val="24"/>
        </w:rPr>
        <w:t>ímu stavu pachatele uvedeného v </w:t>
      </w:r>
      <w:r w:rsidRPr="00D34C43">
        <w:rPr>
          <w:rFonts w:ascii="Times New Roman" w:eastAsia="Times New Roman" w:hAnsi="Times New Roman"/>
          <w:sz w:val="24"/>
          <w:szCs w:val="24"/>
        </w:rPr>
        <w:t xml:space="preserve">odstavci 1 bylo možno za současného uložení ochranného léčení (§ 99) dosáhnout možnosti jeho nápravy i trestem kratšího trvání, sníží trest odnětí svobody pod dolní hranici trestní sazby, přičemž není vázán omezením uvedeným v § 58 odst. </w:t>
      </w:r>
      <w:r w:rsidRPr="00D34C43">
        <w:rPr>
          <w:rFonts w:ascii="Times New Roman" w:eastAsia="Times New Roman" w:hAnsi="Times New Roman"/>
          <w:strike/>
          <w:sz w:val="24"/>
          <w:szCs w:val="24"/>
        </w:rPr>
        <w:t>3</w:t>
      </w:r>
      <w:r>
        <w:rPr>
          <w:rFonts w:ascii="Times New Roman" w:eastAsia="Times New Roman" w:hAnsi="Times New Roman"/>
          <w:sz w:val="24"/>
          <w:szCs w:val="24"/>
        </w:rPr>
        <w:t xml:space="preserve"> </w:t>
      </w:r>
      <w:r>
        <w:rPr>
          <w:rFonts w:ascii="Times New Roman" w:eastAsia="Times New Roman" w:hAnsi="Times New Roman"/>
          <w:b/>
          <w:sz w:val="24"/>
          <w:szCs w:val="24"/>
        </w:rPr>
        <w:t>4</w:t>
      </w:r>
      <w:r w:rsidRPr="00D34C43">
        <w:rPr>
          <w:rFonts w:ascii="Times New Roman" w:eastAsia="Times New Roman" w:hAnsi="Times New Roman"/>
          <w:sz w:val="24"/>
          <w:szCs w:val="24"/>
        </w:rPr>
        <w:t>, a uloží zároveň ochranné léčení.</w:t>
      </w:r>
    </w:p>
    <w:p w:rsidR="005C03B4" w:rsidRDefault="005C03B4" w:rsidP="001E1535">
      <w:pPr>
        <w:widowControl w:val="0"/>
        <w:autoSpaceDE w:val="0"/>
        <w:autoSpaceDN w:val="0"/>
        <w:adjustRightInd w:val="0"/>
        <w:spacing w:before="120" w:after="0" w:line="240" w:lineRule="auto"/>
        <w:jc w:val="center"/>
        <w:rPr>
          <w:rFonts w:ascii="Times New Roman" w:eastAsia="Times New Roman" w:hAnsi="Times New Roman"/>
          <w:sz w:val="24"/>
          <w:szCs w:val="24"/>
        </w:rPr>
      </w:pPr>
    </w:p>
    <w:p w:rsidR="001E1535" w:rsidRPr="00755CE2" w:rsidRDefault="001E1535" w:rsidP="001E1535">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755CE2">
        <w:rPr>
          <w:rFonts w:ascii="Times New Roman" w:eastAsia="Times New Roman" w:hAnsi="Times New Roman"/>
          <w:sz w:val="24"/>
          <w:szCs w:val="24"/>
        </w:rPr>
        <w:t xml:space="preserve">§ 41 </w:t>
      </w:r>
    </w:p>
    <w:p w:rsidR="001E1535" w:rsidRPr="00755CE2" w:rsidRDefault="001E1535" w:rsidP="001E1535">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755CE2">
        <w:rPr>
          <w:rFonts w:ascii="Times New Roman" w:eastAsia="Times New Roman" w:hAnsi="Times New Roman"/>
          <w:sz w:val="24"/>
          <w:szCs w:val="24"/>
        </w:rPr>
        <w:t>Polehčující okolnosti</w:t>
      </w:r>
    </w:p>
    <w:p w:rsidR="001E1535" w:rsidRPr="00755CE2" w:rsidRDefault="001E1535" w:rsidP="001E1535">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755CE2">
        <w:rPr>
          <w:rFonts w:ascii="Times New Roman" w:eastAsia="Times New Roman" w:hAnsi="Times New Roman"/>
          <w:sz w:val="24"/>
          <w:szCs w:val="24"/>
        </w:rPr>
        <w:t>Soud jako k polehčující okolnosti přihlédne zejména k tomu, že pachatel</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a) spáchal trestný čin poprvé a pod vlivem okolností na něm nezávislých,</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b) spáchal trestný čin v silném rozrušení, ze soucitu nebo z nedostatku životních zkušeností,</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c) spáchal trestný čin pod tlakem závislosti nebo podřízenosti,</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d) spáchal trestný čin pod vlivem hrozby nebo nátlaku,</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e) spáchal trestný čin pod vlivem tíživých osobních nebo rodinných poměrů, které si sám nezpůsobil,</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f) spáchal trestný čin ve věku blízkém věku mladistvých,</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g) spáchal trestný čin odvraceje útok nebo jiné nebezpečí, aniž byly zcela splněny podmínky nutné obrany nebo krajní nouze, anebo překročil meze přípustného rizika nebo meze jiné okolnosti vylučující protiprávnost,</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h) spáchal trestný čin v právním omylu, kterého se bylo možno vyvarovat,</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i) trestným činem způsobil nižší škodu nebo jiný menší škodlivý následek,</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j) přičinil se o odstranění škodlivých následků trestného činu nebo dobrovolně nahradil způsobenou škodu,</w:t>
      </w:r>
    </w:p>
    <w:p w:rsidR="001E1535"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z w:val="24"/>
          <w:szCs w:val="24"/>
        </w:rPr>
        <w:t>k) svůj trestný čin sám oznámil úřadům,</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b/>
          <w:sz w:val="24"/>
          <w:szCs w:val="24"/>
        </w:rPr>
      </w:pPr>
      <w:r w:rsidRPr="00755CE2">
        <w:rPr>
          <w:rFonts w:ascii="Times New Roman" w:eastAsia="Times New Roman" w:hAnsi="Times New Roman"/>
          <w:b/>
          <w:sz w:val="24"/>
          <w:szCs w:val="24"/>
        </w:rPr>
        <w:t xml:space="preserve">l) </w:t>
      </w:r>
      <w:r w:rsidR="009979C9">
        <w:rPr>
          <w:rFonts w:ascii="Times New Roman" w:eastAsia="Times New Roman" w:hAnsi="Times New Roman"/>
          <w:b/>
          <w:sz w:val="24"/>
          <w:szCs w:val="24"/>
        </w:rPr>
        <w:t xml:space="preserve">se </w:t>
      </w:r>
      <w:r w:rsidRPr="00755CE2">
        <w:rPr>
          <w:rFonts w:ascii="Times New Roman" w:eastAsia="Times New Roman" w:hAnsi="Times New Roman"/>
          <w:b/>
          <w:sz w:val="24"/>
          <w:szCs w:val="24"/>
        </w:rPr>
        <w:t xml:space="preserve">k trestnému činu doznal, </w:t>
      </w:r>
    </w:p>
    <w:p w:rsidR="001E1535"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trike/>
          <w:sz w:val="24"/>
          <w:szCs w:val="24"/>
        </w:rPr>
        <w:t>l)</w:t>
      </w:r>
      <w:r w:rsidRPr="00755CE2">
        <w:rPr>
          <w:rFonts w:ascii="Times New Roman" w:eastAsia="Times New Roman" w:hAnsi="Times New Roman"/>
          <w:sz w:val="24"/>
          <w:szCs w:val="24"/>
        </w:rPr>
        <w:t xml:space="preserve"> </w:t>
      </w:r>
      <w:r>
        <w:rPr>
          <w:rFonts w:ascii="Times New Roman" w:eastAsia="Times New Roman" w:hAnsi="Times New Roman"/>
          <w:b/>
          <w:sz w:val="24"/>
          <w:szCs w:val="24"/>
        </w:rPr>
        <w:t xml:space="preserve">m) </w:t>
      </w:r>
      <w:r w:rsidRPr="00755CE2">
        <w:rPr>
          <w:rFonts w:ascii="Times New Roman" w:eastAsia="Times New Roman" w:hAnsi="Times New Roman"/>
          <w:sz w:val="24"/>
          <w:szCs w:val="24"/>
        </w:rPr>
        <w:t>napomáhal při objasňování své trestné činnosti nebo významně přispěl k objasnění trestného činu spáchaného jiným,</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trike/>
          <w:sz w:val="24"/>
          <w:szCs w:val="24"/>
        </w:rPr>
        <w:t>m)</w:t>
      </w:r>
      <w:r w:rsidRPr="00755CE2">
        <w:rPr>
          <w:rFonts w:ascii="Times New Roman" w:eastAsia="Times New Roman" w:hAnsi="Times New Roman"/>
          <w:sz w:val="24"/>
          <w:szCs w:val="24"/>
        </w:rPr>
        <w:t xml:space="preserve"> </w:t>
      </w:r>
      <w:r>
        <w:rPr>
          <w:rFonts w:ascii="Times New Roman" w:eastAsia="Times New Roman" w:hAnsi="Times New Roman"/>
          <w:b/>
          <w:sz w:val="24"/>
          <w:szCs w:val="24"/>
        </w:rPr>
        <w:t xml:space="preserve">n) </w:t>
      </w:r>
      <w:r w:rsidRPr="00755CE2">
        <w:rPr>
          <w:rFonts w:ascii="Times New Roman" w:eastAsia="Times New Roman" w:hAnsi="Times New Roman"/>
          <w:sz w:val="24"/>
          <w:szCs w:val="24"/>
        </w:rPr>
        <w:t>přispěl zejména jako spolupracující obviněný k objasňování trestné činnosti spáchané členy organizované skupiny, ve spojení s organizovanou skupinou nebo ve prospěch organizované zločinecké skupiny,</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trike/>
          <w:sz w:val="24"/>
          <w:szCs w:val="24"/>
        </w:rPr>
        <w:lastRenderedPageBreak/>
        <w:t>n)</w:t>
      </w:r>
      <w:r w:rsidRPr="00755CE2">
        <w:rPr>
          <w:rFonts w:ascii="Times New Roman" w:eastAsia="Times New Roman" w:hAnsi="Times New Roman"/>
          <w:sz w:val="24"/>
          <w:szCs w:val="24"/>
        </w:rPr>
        <w:t xml:space="preserve"> </w:t>
      </w:r>
      <w:r>
        <w:rPr>
          <w:rFonts w:ascii="Times New Roman" w:eastAsia="Times New Roman" w:hAnsi="Times New Roman"/>
          <w:b/>
          <w:sz w:val="24"/>
          <w:szCs w:val="24"/>
        </w:rPr>
        <w:t xml:space="preserve">o) </w:t>
      </w:r>
      <w:r w:rsidRPr="00755CE2">
        <w:rPr>
          <w:rFonts w:ascii="Times New Roman" w:eastAsia="Times New Roman" w:hAnsi="Times New Roman"/>
          <w:sz w:val="24"/>
          <w:szCs w:val="24"/>
        </w:rPr>
        <w:t>trestného činu upřímně litoval, nebo</w:t>
      </w:r>
    </w:p>
    <w:p w:rsidR="001E1535" w:rsidRPr="00755CE2" w:rsidRDefault="001E1535" w:rsidP="001E1535">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755CE2">
        <w:rPr>
          <w:rFonts w:ascii="Times New Roman" w:eastAsia="Times New Roman" w:hAnsi="Times New Roman"/>
          <w:strike/>
          <w:sz w:val="24"/>
          <w:szCs w:val="24"/>
        </w:rPr>
        <w:t>o)</w:t>
      </w:r>
      <w:r w:rsidRPr="00755CE2">
        <w:rPr>
          <w:rFonts w:ascii="Times New Roman" w:eastAsia="Times New Roman" w:hAnsi="Times New Roman"/>
          <w:sz w:val="24"/>
          <w:szCs w:val="24"/>
        </w:rPr>
        <w:t xml:space="preserve"> </w:t>
      </w:r>
      <w:r>
        <w:rPr>
          <w:rFonts w:ascii="Times New Roman" w:eastAsia="Times New Roman" w:hAnsi="Times New Roman"/>
          <w:b/>
          <w:sz w:val="24"/>
          <w:szCs w:val="24"/>
        </w:rPr>
        <w:t xml:space="preserve">p) </w:t>
      </w:r>
      <w:r w:rsidRPr="00755CE2">
        <w:rPr>
          <w:rFonts w:ascii="Times New Roman" w:eastAsia="Times New Roman" w:hAnsi="Times New Roman"/>
          <w:sz w:val="24"/>
          <w:szCs w:val="24"/>
        </w:rPr>
        <w:t>vedl před spácháním trestného činu řádný život.</w:t>
      </w:r>
    </w:p>
    <w:p w:rsidR="001E1535" w:rsidRDefault="001E1535" w:rsidP="001E1535">
      <w:pPr>
        <w:widowControl w:val="0"/>
        <w:autoSpaceDE w:val="0"/>
        <w:autoSpaceDN w:val="0"/>
        <w:adjustRightInd w:val="0"/>
        <w:spacing w:before="120" w:after="0" w:line="240" w:lineRule="auto"/>
        <w:jc w:val="center"/>
        <w:rPr>
          <w:rFonts w:ascii="Times New Roman" w:hAnsi="Times New Roman"/>
          <w:b/>
          <w:sz w:val="24"/>
          <w:szCs w:val="24"/>
        </w:rPr>
      </w:pPr>
    </w:p>
    <w:p w:rsidR="005C03B4" w:rsidRPr="00E968A7" w:rsidRDefault="005C03B4" w:rsidP="005C03B4">
      <w:pPr>
        <w:widowControl w:val="0"/>
        <w:autoSpaceDE w:val="0"/>
        <w:autoSpaceDN w:val="0"/>
        <w:adjustRightInd w:val="0"/>
        <w:spacing w:before="120" w:after="0" w:line="240" w:lineRule="auto"/>
        <w:jc w:val="center"/>
        <w:rPr>
          <w:rFonts w:ascii="Times New Roman" w:eastAsia="Times New Roman" w:hAnsi="Times New Roman"/>
          <w:bCs/>
          <w:sz w:val="24"/>
          <w:szCs w:val="24"/>
        </w:rPr>
      </w:pPr>
      <w:r w:rsidRPr="00E968A7">
        <w:rPr>
          <w:rFonts w:ascii="Times New Roman" w:eastAsia="Times New Roman" w:hAnsi="Times New Roman"/>
          <w:bCs/>
          <w:sz w:val="24"/>
          <w:szCs w:val="24"/>
        </w:rPr>
        <w:t xml:space="preserve">§ 58 </w:t>
      </w:r>
    </w:p>
    <w:p w:rsidR="005C03B4" w:rsidRPr="00E968A7" w:rsidRDefault="005C03B4" w:rsidP="005C03B4">
      <w:pPr>
        <w:widowControl w:val="0"/>
        <w:autoSpaceDE w:val="0"/>
        <w:autoSpaceDN w:val="0"/>
        <w:adjustRightInd w:val="0"/>
        <w:spacing w:before="120" w:after="0" w:line="240" w:lineRule="auto"/>
        <w:jc w:val="center"/>
        <w:rPr>
          <w:rFonts w:ascii="Times New Roman" w:eastAsia="Times New Roman" w:hAnsi="Times New Roman"/>
          <w:bCs/>
          <w:sz w:val="24"/>
          <w:szCs w:val="24"/>
        </w:rPr>
      </w:pPr>
      <w:r w:rsidRPr="00E968A7">
        <w:rPr>
          <w:rFonts w:ascii="Times New Roman" w:eastAsia="Times New Roman" w:hAnsi="Times New Roman"/>
          <w:bCs/>
          <w:sz w:val="24"/>
          <w:szCs w:val="24"/>
        </w:rPr>
        <w:t>Mimořádné snížení trestu odnětí svobody</w:t>
      </w:r>
    </w:p>
    <w:p w:rsidR="005C03B4" w:rsidRPr="00E968A7"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E968A7">
        <w:rPr>
          <w:rFonts w:ascii="Times New Roman" w:eastAsia="Times New Roman" w:hAnsi="Times New Roman"/>
          <w:sz w:val="24"/>
          <w:szCs w:val="24"/>
        </w:rPr>
        <w:t xml:space="preserve">(1) Má-li soud vzhledem k okolnostem případu nebo </w:t>
      </w:r>
      <w:r>
        <w:rPr>
          <w:rFonts w:ascii="Times New Roman" w:eastAsia="Times New Roman" w:hAnsi="Times New Roman"/>
          <w:sz w:val="24"/>
          <w:szCs w:val="24"/>
        </w:rPr>
        <w:t>vzhledem k poměrům pachatele za </w:t>
      </w:r>
      <w:r w:rsidRPr="00E968A7">
        <w:rPr>
          <w:rFonts w:ascii="Times New Roman" w:eastAsia="Times New Roman" w:hAnsi="Times New Roman"/>
          <w:sz w:val="24"/>
          <w:szCs w:val="24"/>
        </w:rPr>
        <w:t>to, že by použití trestní sazby odnětí svobody trestním zákonem stanovené bylo pro pachatele nepřiměřeně přísné a že lze dosáhnout nápravy pachatele i trestem kratšího trvání, může snížit trest odnětí svobody pod dolní hranici trestní sazby tímto zákonem stanovené.</w:t>
      </w:r>
    </w:p>
    <w:p w:rsidR="005C03B4" w:rsidRPr="00B62480"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strike/>
          <w:sz w:val="24"/>
          <w:szCs w:val="24"/>
        </w:rPr>
      </w:pPr>
      <w:r w:rsidRPr="00B62480">
        <w:rPr>
          <w:rFonts w:ascii="Times New Roman" w:eastAsia="Times New Roman" w:hAnsi="Times New Roman"/>
          <w:strike/>
          <w:sz w:val="24"/>
          <w:szCs w:val="24"/>
        </w:rPr>
        <w:t>(2) Soud může snížit trest odnětí svobody pod dolní hranici trestní sazby též tehdy, jestliže odsuzuje pachatele, který napomohl zabránit trestnému činu, jenž jiný připravoval nebo se o něj pokusil, jestliže vzhledem k poměrům pachatele a povaze jím spáchané trestné činnosti má za to, že lze dosáhnout nápravy pachatele i trestem kratšího trvání.</w:t>
      </w:r>
    </w:p>
    <w:p w:rsidR="005C03B4"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b/>
          <w:sz w:val="24"/>
          <w:szCs w:val="24"/>
        </w:rPr>
      </w:pPr>
      <w:r w:rsidRPr="005D23D3">
        <w:rPr>
          <w:rFonts w:ascii="Times New Roman" w:eastAsia="Times New Roman" w:hAnsi="Times New Roman"/>
          <w:b/>
          <w:sz w:val="24"/>
          <w:szCs w:val="24"/>
        </w:rPr>
        <w:t>(2)</w:t>
      </w:r>
      <w:r>
        <w:rPr>
          <w:rFonts w:ascii="Times New Roman" w:eastAsia="Times New Roman" w:hAnsi="Times New Roman"/>
          <w:b/>
          <w:sz w:val="24"/>
          <w:szCs w:val="24"/>
        </w:rPr>
        <w:t xml:space="preserve"> Má-li soud za to, že </w:t>
      </w:r>
      <w:r w:rsidRPr="005D23D3">
        <w:rPr>
          <w:rFonts w:ascii="Times New Roman" w:eastAsia="Times New Roman" w:hAnsi="Times New Roman"/>
          <w:b/>
          <w:sz w:val="24"/>
          <w:szCs w:val="24"/>
        </w:rPr>
        <w:t xml:space="preserve">vzhledem k poměrům pachatele a povaze jím spáchané trestné činnosti lze dosáhnout </w:t>
      </w:r>
      <w:r>
        <w:rPr>
          <w:rFonts w:ascii="Times New Roman" w:eastAsia="Times New Roman" w:hAnsi="Times New Roman"/>
          <w:b/>
          <w:sz w:val="24"/>
          <w:szCs w:val="24"/>
        </w:rPr>
        <w:t xml:space="preserve">jeho </w:t>
      </w:r>
      <w:r w:rsidRPr="005D23D3">
        <w:rPr>
          <w:rFonts w:ascii="Times New Roman" w:eastAsia="Times New Roman" w:hAnsi="Times New Roman"/>
          <w:b/>
          <w:sz w:val="24"/>
          <w:szCs w:val="24"/>
        </w:rPr>
        <w:t xml:space="preserve">nápravy </w:t>
      </w:r>
      <w:r>
        <w:rPr>
          <w:rFonts w:ascii="Times New Roman" w:eastAsia="Times New Roman" w:hAnsi="Times New Roman"/>
          <w:b/>
          <w:sz w:val="24"/>
          <w:szCs w:val="24"/>
        </w:rPr>
        <w:t xml:space="preserve">i trestem kratšího trvání, </w:t>
      </w:r>
      <w:r w:rsidRPr="005D23D3">
        <w:rPr>
          <w:rFonts w:ascii="Times New Roman" w:eastAsia="Times New Roman" w:hAnsi="Times New Roman"/>
          <w:b/>
          <w:sz w:val="24"/>
          <w:szCs w:val="24"/>
        </w:rPr>
        <w:t>může snížit trest odnětí svobody pod dolní hranici trestní sazby též tehdy</w:t>
      </w:r>
      <w:r>
        <w:rPr>
          <w:rFonts w:ascii="Times New Roman" w:eastAsia="Times New Roman" w:hAnsi="Times New Roman"/>
          <w:b/>
          <w:sz w:val="24"/>
          <w:szCs w:val="24"/>
        </w:rPr>
        <w:t>, pokud</w:t>
      </w:r>
      <w:r w:rsidRPr="005D23D3">
        <w:rPr>
          <w:rFonts w:ascii="Times New Roman" w:eastAsia="Times New Roman" w:hAnsi="Times New Roman"/>
          <w:b/>
          <w:sz w:val="24"/>
          <w:szCs w:val="24"/>
        </w:rPr>
        <w:t xml:space="preserve"> odsuzuje pachatele, který</w:t>
      </w:r>
    </w:p>
    <w:p w:rsidR="005C03B4" w:rsidRDefault="005C03B4" w:rsidP="005C03B4">
      <w:pPr>
        <w:widowControl w:val="0"/>
        <w:autoSpaceDE w:val="0"/>
        <w:autoSpaceDN w:val="0"/>
        <w:adjustRightInd w:val="0"/>
        <w:spacing w:before="120" w:after="0" w:line="240" w:lineRule="auto"/>
        <w:ind w:left="284" w:hanging="284"/>
        <w:jc w:val="both"/>
        <w:rPr>
          <w:rFonts w:ascii="Times New Roman" w:eastAsia="Times New Roman" w:hAnsi="Times New Roman"/>
          <w:b/>
          <w:sz w:val="24"/>
          <w:szCs w:val="24"/>
        </w:rPr>
      </w:pPr>
      <w:r>
        <w:rPr>
          <w:rFonts w:ascii="Times New Roman" w:eastAsia="Times New Roman" w:hAnsi="Times New Roman"/>
          <w:b/>
          <w:sz w:val="24"/>
          <w:szCs w:val="24"/>
        </w:rPr>
        <w:t xml:space="preserve">a) </w:t>
      </w:r>
      <w:r w:rsidRPr="005D23D3">
        <w:rPr>
          <w:rFonts w:ascii="Times New Roman" w:eastAsia="Times New Roman" w:hAnsi="Times New Roman"/>
          <w:b/>
          <w:sz w:val="24"/>
          <w:szCs w:val="24"/>
        </w:rPr>
        <w:t xml:space="preserve">napomohl zabránit trestnému činu, jenž jiný připravoval nebo se o něj pokusil, </w:t>
      </w:r>
      <w:r>
        <w:rPr>
          <w:rFonts w:ascii="Times New Roman" w:eastAsia="Times New Roman" w:hAnsi="Times New Roman"/>
          <w:b/>
          <w:sz w:val="24"/>
          <w:szCs w:val="24"/>
        </w:rPr>
        <w:t>nebo</w:t>
      </w:r>
    </w:p>
    <w:p w:rsidR="005C03B4" w:rsidRDefault="005C03B4" w:rsidP="005C03B4">
      <w:pPr>
        <w:widowControl w:val="0"/>
        <w:autoSpaceDE w:val="0"/>
        <w:autoSpaceDN w:val="0"/>
        <w:adjustRightInd w:val="0"/>
        <w:spacing w:before="120" w:after="0" w:line="240" w:lineRule="auto"/>
        <w:ind w:left="284" w:hanging="284"/>
        <w:jc w:val="both"/>
        <w:rPr>
          <w:rFonts w:ascii="Times New Roman" w:eastAsia="Times New Roman" w:hAnsi="Times New Roman"/>
          <w:b/>
          <w:sz w:val="24"/>
          <w:szCs w:val="24"/>
        </w:rPr>
      </w:pPr>
      <w:r>
        <w:rPr>
          <w:rFonts w:ascii="Times New Roman" w:eastAsia="Times New Roman" w:hAnsi="Times New Roman"/>
          <w:b/>
          <w:sz w:val="24"/>
          <w:szCs w:val="24"/>
        </w:rPr>
        <w:t xml:space="preserve">b) prohlásil svoji vinu. </w:t>
      </w:r>
    </w:p>
    <w:p w:rsidR="005C03B4" w:rsidRPr="00E968A7"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b/>
          <w:sz w:val="24"/>
          <w:szCs w:val="24"/>
        </w:rPr>
      </w:pPr>
      <w:r>
        <w:rPr>
          <w:rFonts w:ascii="Times New Roman" w:eastAsia="Times New Roman" w:hAnsi="Times New Roman"/>
          <w:b/>
          <w:sz w:val="24"/>
          <w:szCs w:val="24"/>
        </w:rPr>
        <w:t xml:space="preserve">(3) </w:t>
      </w:r>
      <w:r w:rsidR="009979C9">
        <w:rPr>
          <w:rFonts w:ascii="Times New Roman" w:eastAsia="Times New Roman" w:hAnsi="Times New Roman"/>
          <w:b/>
          <w:sz w:val="24"/>
          <w:szCs w:val="24"/>
        </w:rPr>
        <w:t xml:space="preserve">Lze-li mít za to, že </w:t>
      </w:r>
      <w:r w:rsidR="009979C9" w:rsidRPr="005D23D3">
        <w:rPr>
          <w:rFonts w:ascii="Times New Roman" w:eastAsia="Times New Roman" w:hAnsi="Times New Roman"/>
          <w:b/>
          <w:sz w:val="24"/>
          <w:szCs w:val="24"/>
        </w:rPr>
        <w:t xml:space="preserve">vzhledem k poměrům pachatele a povaze jím spáchané trestné činnosti lze dosáhnout </w:t>
      </w:r>
      <w:r w:rsidR="009979C9">
        <w:rPr>
          <w:rFonts w:ascii="Times New Roman" w:eastAsia="Times New Roman" w:hAnsi="Times New Roman"/>
          <w:b/>
          <w:sz w:val="24"/>
          <w:szCs w:val="24"/>
        </w:rPr>
        <w:t xml:space="preserve">jeho </w:t>
      </w:r>
      <w:r w:rsidR="009979C9" w:rsidRPr="005D23D3">
        <w:rPr>
          <w:rFonts w:ascii="Times New Roman" w:eastAsia="Times New Roman" w:hAnsi="Times New Roman"/>
          <w:b/>
          <w:sz w:val="24"/>
          <w:szCs w:val="24"/>
        </w:rPr>
        <w:t xml:space="preserve">nápravy </w:t>
      </w:r>
      <w:r w:rsidR="009979C9">
        <w:rPr>
          <w:rFonts w:ascii="Times New Roman" w:eastAsia="Times New Roman" w:hAnsi="Times New Roman"/>
          <w:b/>
          <w:sz w:val="24"/>
          <w:szCs w:val="24"/>
        </w:rPr>
        <w:t xml:space="preserve">i trestem kratšího trvání, </w:t>
      </w:r>
      <w:r w:rsidR="009979C9" w:rsidRPr="005D23D3">
        <w:rPr>
          <w:rFonts w:ascii="Times New Roman" w:eastAsia="Times New Roman" w:hAnsi="Times New Roman"/>
          <w:b/>
          <w:sz w:val="24"/>
          <w:szCs w:val="24"/>
        </w:rPr>
        <w:t>může</w:t>
      </w:r>
      <w:r w:rsidR="009979C9">
        <w:rPr>
          <w:rFonts w:ascii="Times New Roman" w:eastAsia="Times New Roman" w:hAnsi="Times New Roman"/>
          <w:b/>
          <w:sz w:val="24"/>
          <w:szCs w:val="24"/>
        </w:rPr>
        <w:t xml:space="preserve"> být t</w:t>
      </w:r>
      <w:r>
        <w:rPr>
          <w:rFonts w:ascii="Times New Roman" w:eastAsia="Times New Roman" w:hAnsi="Times New Roman"/>
          <w:b/>
          <w:sz w:val="24"/>
          <w:szCs w:val="24"/>
        </w:rPr>
        <w:t xml:space="preserve">rest </w:t>
      </w:r>
      <w:r w:rsidRPr="00D34C43">
        <w:rPr>
          <w:rFonts w:ascii="Times New Roman" w:eastAsia="Times New Roman" w:hAnsi="Times New Roman"/>
          <w:b/>
          <w:sz w:val="24"/>
          <w:szCs w:val="24"/>
        </w:rPr>
        <w:t xml:space="preserve">odnětí svobody </w:t>
      </w:r>
      <w:r>
        <w:rPr>
          <w:rFonts w:ascii="Times New Roman" w:eastAsia="Times New Roman" w:hAnsi="Times New Roman"/>
          <w:b/>
          <w:sz w:val="24"/>
          <w:szCs w:val="24"/>
        </w:rPr>
        <w:t xml:space="preserve">uložen </w:t>
      </w:r>
      <w:r w:rsidRPr="00D34C43">
        <w:rPr>
          <w:rFonts w:ascii="Times New Roman" w:eastAsia="Times New Roman" w:hAnsi="Times New Roman"/>
          <w:b/>
          <w:sz w:val="24"/>
          <w:szCs w:val="24"/>
        </w:rPr>
        <w:t>pod dolní hranic</w:t>
      </w:r>
      <w:r>
        <w:rPr>
          <w:rFonts w:ascii="Times New Roman" w:eastAsia="Times New Roman" w:hAnsi="Times New Roman"/>
          <w:b/>
          <w:sz w:val="24"/>
          <w:szCs w:val="24"/>
        </w:rPr>
        <w:t>í</w:t>
      </w:r>
      <w:r w:rsidRPr="00D34C43">
        <w:rPr>
          <w:rFonts w:ascii="Times New Roman" w:eastAsia="Times New Roman" w:hAnsi="Times New Roman"/>
          <w:b/>
          <w:sz w:val="24"/>
          <w:szCs w:val="24"/>
        </w:rPr>
        <w:t xml:space="preserve"> trestní sazby též tehdy</w:t>
      </w:r>
      <w:r>
        <w:rPr>
          <w:rFonts w:ascii="Times New Roman" w:eastAsia="Times New Roman" w:hAnsi="Times New Roman"/>
          <w:b/>
          <w:sz w:val="24"/>
          <w:szCs w:val="24"/>
        </w:rPr>
        <w:t xml:space="preserve">, je-li ukládán </w:t>
      </w:r>
      <w:r w:rsidRPr="00E968A7">
        <w:rPr>
          <w:rFonts w:ascii="Times New Roman" w:eastAsia="Times New Roman" w:hAnsi="Times New Roman"/>
          <w:b/>
          <w:sz w:val="24"/>
          <w:szCs w:val="24"/>
        </w:rPr>
        <w:t xml:space="preserve">rozsudkem, kterým </w:t>
      </w:r>
      <w:r>
        <w:rPr>
          <w:rFonts w:ascii="Times New Roman" w:eastAsia="Times New Roman" w:hAnsi="Times New Roman"/>
          <w:b/>
          <w:sz w:val="24"/>
          <w:szCs w:val="24"/>
        </w:rPr>
        <w:t xml:space="preserve">se </w:t>
      </w:r>
      <w:r w:rsidRPr="00E968A7">
        <w:rPr>
          <w:rFonts w:ascii="Times New Roman" w:eastAsia="Times New Roman" w:hAnsi="Times New Roman"/>
          <w:b/>
          <w:sz w:val="24"/>
          <w:szCs w:val="24"/>
        </w:rPr>
        <w:t>schvaluje dohod</w:t>
      </w:r>
      <w:r>
        <w:rPr>
          <w:rFonts w:ascii="Times New Roman" w:eastAsia="Times New Roman" w:hAnsi="Times New Roman"/>
          <w:b/>
          <w:sz w:val="24"/>
          <w:szCs w:val="24"/>
        </w:rPr>
        <w:t>a</w:t>
      </w:r>
      <w:r w:rsidRPr="00E968A7">
        <w:rPr>
          <w:rFonts w:ascii="Times New Roman" w:eastAsia="Times New Roman" w:hAnsi="Times New Roman"/>
          <w:b/>
          <w:sz w:val="24"/>
          <w:szCs w:val="24"/>
        </w:rPr>
        <w:t xml:space="preserve"> o vině a trestu</w:t>
      </w:r>
      <w:r>
        <w:rPr>
          <w:rFonts w:ascii="Times New Roman" w:eastAsia="Times New Roman" w:hAnsi="Times New Roman"/>
          <w:b/>
          <w:sz w:val="24"/>
          <w:szCs w:val="24"/>
        </w:rPr>
        <w:t>.</w:t>
      </w:r>
    </w:p>
    <w:p w:rsidR="005C03B4" w:rsidRPr="00E968A7"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D34C43">
        <w:rPr>
          <w:rFonts w:ascii="Times New Roman" w:eastAsia="Times New Roman" w:hAnsi="Times New Roman"/>
          <w:strike/>
          <w:sz w:val="24"/>
          <w:szCs w:val="24"/>
        </w:rPr>
        <w:t>(3)</w:t>
      </w:r>
      <w:r w:rsidRPr="00E968A7">
        <w:rPr>
          <w:rFonts w:ascii="Times New Roman" w:eastAsia="Times New Roman" w:hAnsi="Times New Roman"/>
          <w:sz w:val="24"/>
          <w:szCs w:val="24"/>
        </w:rPr>
        <w:t xml:space="preserve"> </w:t>
      </w:r>
      <w:r>
        <w:rPr>
          <w:rFonts w:ascii="Times New Roman" w:eastAsia="Times New Roman" w:hAnsi="Times New Roman"/>
          <w:b/>
          <w:sz w:val="24"/>
          <w:szCs w:val="24"/>
        </w:rPr>
        <w:t xml:space="preserve">(4) </w:t>
      </w:r>
      <w:r w:rsidRPr="00E968A7">
        <w:rPr>
          <w:rFonts w:ascii="Times New Roman" w:eastAsia="Times New Roman" w:hAnsi="Times New Roman"/>
          <w:sz w:val="24"/>
          <w:szCs w:val="24"/>
        </w:rPr>
        <w:t xml:space="preserve">Při snížení trestu odnětí svobody podle odstavců 1 </w:t>
      </w:r>
      <w:r w:rsidRPr="00D34C43">
        <w:rPr>
          <w:rFonts w:ascii="Times New Roman" w:eastAsia="Times New Roman" w:hAnsi="Times New Roman"/>
          <w:strike/>
          <w:sz w:val="24"/>
          <w:szCs w:val="24"/>
        </w:rPr>
        <w:t>a 2</w:t>
      </w:r>
      <w:r w:rsidRPr="00E968A7">
        <w:rPr>
          <w:rFonts w:ascii="Times New Roman" w:eastAsia="Times New Roman" w:hAnsi="Times New Roman"/>
          <w:sz w:val="24"/>
          <w:szCs w:val="24"/>
        </w:rPr>
        <w:t xml:space="preserve"> </w:t>
      </w:r>
      <w:r>
        <w:rPr>
          <w:rFonts w:ascii="Times New Roman" w:eastAsia="Times New Roman" w:hAnsi="Times New Roman"/>
          <w:b/>
          <w:sz w:val="24"/>
          <w:szCs w:val="24"/>
        </w:rPr>
        <w:t xml:space="preserve">až 3 </w:t>
      </w:r>
      <w:r w:rsidRPr="00E968A7">
        <w:rPr>
          <w:rFonts w:ascii="Times New Roman" w:eastAsia="Times New Roman" w:hAnsi="Times New Roman"/>
          <w:sz w:val="24"/>
          <w:szCs w:val="24"/>
        </w:rPr>
        <w:t>nelze uložit trest</w:t>
      </w:r>
    </w:p>
    <w:p w:rsidR="005C03B4" w:rsidRPr="00E968A7" w:rsidRDefault="005C03B4" w:rsidP="005C03B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E968A7">
        <w:rPr>
          <w:rFonts w:ascii="Times New Roman" w:eastAsia="Times New Roman" w:hAnsi="Times New Roman"/>
          <w:sz w:val="24"/>
          <w:szCs w:val="24"/>
        </w:rPr>
        <w:t>a) pod pět let, činí-li dolní hranice trestní sazby odnětí svobody alespoň dvanáct let,</w:t>
      </w:r>
    </w:p>
    <w:p w:rsidR="005C03B4" w:rsidRPr="00E968A7" w:rsidRDefault="005C03B4" w:rsidP="005C03B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E968A7">
        <w:rPr>
          <w:rFonts w:ascii="Times New Roman" w:eastAsia="Times New Roman" w:hAnsi="Times New Roman"/>
          <w:sz w:val="24"/>
          <w:szCs w:val="24"/>
        </w:rPr>
        <w:t>b) pod tři léta, činí-li dolní hranice trestní sazby odnětí svobody alespoň osm let,</w:t>
      </w:r>
    </w:p>
    <w:p w:rsidR="005C03B4" w:rsidRPr="00E968A7" w:rsidRDefault="005C03B4" w:rsidP="005C03B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E968A7">
        <w:rPr>
          <w:rFonts w:ascii="Times New Roman" w:eastAsia="Times New Roman" w:hAnsi="Times New Roman"/>
          <w:sz w:val="24"/>
          <w:szCs w:val="24"/>
        </w:rPr>
        <w:t>c) pod jeden rok, činí-li dolní hranice trestní sazby odnětí svobody alespoň pět let.</w:t>
      </w:r>
    </w:p>
    <w:p w:rsidR="005C03B4" w:rsidRPr="00E968A7"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D34C43">
        <w:rPr>
          <w:rFonts w:ascii="Times New Roman" w:eastAsia="Times New Roman" w:hAnsi="Times New Roman"/>
          <w:strike/>
          <w:sz w:val="24"/>
          <w:szCs w:val="24"/>
        </w:rPr>
        <w:t>(4)</w:t>
      </w:r>
      <w:r w:rsidRPr="00E968A7">
        <w:rPr>
          <w:rFonts w:ascii="Times New Roman" w:eastAsia="Times New Roman" w:hAnsi="Times New Roman"/>
          <w:sz w:val="24"/>
          <w:szCs w:val="24"/>
        </w:rPr>
        <w:t xml:space="preserve"> </w:t>
      </w:r>
      <w:r>
        <w:rPr>
          <w:rFonts w:ascii="Times New Roman" w:eastAsia="Times New Roman" w:hAnsi="Times New Roman"/>
          <w:b/>
          <w:sz w:val="24"/>
          <w:szCs w:val="24"/>
        </w:rPr>
        <w:t xml:space="preserve">(5) </w:t>
      </w:r>
      <w:r w:rsidRPr="00E968A7">
        <w:rPr>
          <w:rFonts w:ascii="Times New Roman" w:eastAsia="Times New Roman" w:hAnsi="Times New Roman"/>
          <w:sz w:val="24"/>
          <w:szCs w:val="24"/>
        </w:rPr>
        <w:t>Soud sníží trest odnětí svobody pod dolní hranici trestní sazby také pachateli označenému jako spolupracující obviněný, jsou-li splněny po</w:t>
      </w:r>
      <w:r>
        <w:rPr>
          <w:rFonts w:ascii="Times New Roman" w:eastAsia="Times New Roman" w:hAnsi="Times New Roman"/>
          <w:sz w:val="24"/>
          <w:szCs w:val="24"/>
        </w:rPr>
        <w:t>dmínky stanovené v § 178a odst. </w:t>
      </w:r>
      <w:r w:rsidRPr="00E968A7">
        <w:rPr>
          <w:rFonts w:ascii="Times New Roman" w:eastAsia="Times New Roman" w:hAnsi="Times New Roman"/>
          <w:sz w:val="24"/>
          <w:szCs w:val="24"/>
        </w:rPr>
        <w:t>1 trestního řádu a podal-li spolupracující obviněný jak v přípravném řízení, tak v řízení před soudem úplnou a pravdivou výpověď o skutečnostech, které jsou způsobilé významně přispět k objasnění zločinu spáchaného členy org</w:t>
      </w:r>
      <w:r>
        <w:rPr>
          <w:rFonts w:ascii="Times New Roman" w:eastAsia="Times New Roman" w:hAnsi="Times New Roman"/>
          <w:sz w:val="24"/>
          <w:szCs w:val="24"/>
        </w:rPr>
        <w:t>anizované skupiny, ve spojení s </w:t>
      </w:r>
      <w:r w:rsidRPr="00E968A7">
        <w:rPr>
          <w:rFonts w:ascii="Times New Roman" w:eastAsia="Times New Roman" w:hAnsi="Times New Roman"/>
          <w:sz w:val="24"/>
          <w:szCs w:val="24"/>
        </w:rPr>
        <w:t>organizovanou skupinou nebo ve prospěch organizované zločinecké skupiny; přitom vezme v úvahu povahu trestného činu uvedeného v jeho doznání v porovnání se zločinem spáchaným členy organizované skupiny, ve spojení s organizovanou skupinou nebo ve prospěch organizované zločinecké skupiny, k jehož objasnění přispěl, dále význam takového jeho jednání, osobu pachatele a okolnosti případu, zejména zda</w:t>
      </w:r>
      <w:r>
        <w:rPr>
          <w:rFonts w:ascii="Times New Roman" w:eastAsia="Times New Roman" w:hAnsi="Times New Roman"/>
          <w:sz w:val="24"/>
          <w:szCs w:val="24"/>
        </w:rPr>
        <w:t xml:space="preserve"> a jakým způsobem se podílel na </w:t>
      </w:r>
      <w:r w:rsidRPr="00E968A7">
        <w:rPr>
          <w:rFonts w:ascii="Times New Roman" w:eastAsia="Times New Roman" w:hAnsi="Times New Roman"/>
          <w:sz w:val="24"/>
          <w:szCs w:val="24"/>
        </w:rPr>
        <w:t xml:space="preserve">takovém zločinu, k jehož objasnění se zavázal, a jaké následky svým jednáním případně způsobil. Omezením stanoveným v odstavci </w:t>
      </w:r>
      <w:r w:rsidRPr="00D34C43">
        <w:rPr>
          <w:rFonts w:ascii="Times New Roman" w:eastAsia="Times New Roman" w:hAnsi="Times New Roman"/>
          <w:strike/>
          <w:sz w:val="24"/>
          <w:szCs w:val="24"/>
        </w:rPr>
        <w:t>3</w:t>
      </w:r>
      <w:r w:rsidRPr="00E968A7">
        <w:rPr>
          <w:rFonts w:ascii="Times New Roman" w:eastAsia="Times New Roman" w:hAnsi="Times New Roman"/>
          <w:sz w:val="24"/>
          <w:szCs w:val="24"/>
        </w:rPr>
        <w:t xml:space="preserve"> </w:t>
      </w:r>
      <w:r>
        <w:rPr>
          <w:rFonts w:ascii="Times New Roman" w:eastAsia="Times New Roman" w:hAnsi="Times New Roman"/>
          <w:b/>
          <w:sz w:val="24"/>
          <w:szCs w:val="24"/>
        </w:rPr>
        <w:t xml:space="preserve">4 </w:t>
      </w:r>
      <w:r w:rsidRPr="00E968A7">
        <w:rPr>
          <w:rFonts w:ascii="Times New Roman" w:eastAsia="Times New Roman" w:hAnsi="Times New Roman"/>
          <w:sz w:val="24"/>
          <w:szCs w:val="24"/>
        </w:rPr>
        <w:t xml:space="preserve"> přitom není vázán.</w:t>
      </w:r>
    </w:p>
    <w:p w:rsidR="005C03B4" w:rsidRPr="00E968A7"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D34C43">
        <w:rPr>
          <w:rFonts w:ascii="Times New Roman" w:eastAsia="Times New Roman" w:hAnsi="Times New Roman"/>
          <w:strike/>
          <w:sz w:val="24"/>
          <w:szCs w:val="24"/>
        </w:rPr>
        <w:t>(5)</w:t>
      </w:r>
      <w:r>
        <w:rPr>
          <w:rFonts w:ascii="Times New Roman" w:eastAsia="Times New Roman" w:hAnsi="Times New Roman"/>
          <w:sz w:val="24"/>
          <w:szCs w:val="24"/>
        </w:rPr>
        <w:t xml:space="preserve"> </w:t>
      </w:r>
      <w:r>
        <w:rPr>
          <w:rFonts w:ascii="Times New Roman" w:eastAsia="Times New Roman" w:hAnsi="Times New Roman"/>
          <w:b/>
          <w:sz w:val="24"/>
          <w:szCs w:val="24"/>
        </w:rPr>
        <w:t>(6)</w:t>
      </w:r>
      <w:r w:rsidRPr="00E968A7">
        <w:rPr>
          <w:rFonts w:ascii="Times New Roman" w:eastAsia="Times New Roman" w:hAnsi="Times New Roman"/>
          <w:sz w:val="24"/>
          <w:szCs w:val="24"/>
        </w:rPr>
        <w:t xml:space="preserve"> Soud může snížit trest odnětí svobody pod dolní hranici trestní sazby též tehdy, jestliže odsuzuje pachatele za přípravu k trestnému činu nebo </w:t>
      </w:r>
      <w:r>
        <w:rPr>
          <w:rFonts w:ascii="Times New Roman" w:eastAsia="Times New Roman" w:hAnsi="Times New Roman"/>
          <w:sz w:val="24"/>
          <w:szCs w:val="24"/>
        </w:rPr>
        <w:t>za pokus trestného činu nebo za </w:t>
      </w:r>
      <w:r w:rsidRPr="00E968A7">
        <w:rPr>
          <w:rFonts w:ascii="Times New Roman" w:eastAsia="Times New Roman" w:hAnsi="Times New Roman"/>
          <w:sz w:val="24"/>
          <w:szCs w:val="24"/>
        </w:rPr>
        <w:t xml:space="preserve">pomoc k trestnému činu a má vzhledem k povaze a závažnosti přípravy nebo pokusu nebo pomoci za to, že by použití trestní sazby odnětí svobody tímto zákonem stanovené bylo pro pachatele nepřiměřeně přísné a že lze dosáhnout nápravy pachatele i trestem kratšího trvání. </w:t>
      </w:r>
      <w:r w:rsidRPr="00E968A7">
        <w:rPr>
          <w:rFonts w:ascii="Times New Roman" w:eastAsia="Times New Roman" w:hAnsi="Times New Roman"/>
          <w:sz w:val="24"/>
          <w:szCs w:val="24"/>
        </w:rPr>
        <w:lastRenderedPageBreak/>
        <w:t xml:space="preserve">Omezením stanoveným v odstavci </w:t>
      </w:r>
      <w:r w:rsidRPr="00D34C43">
        <w:rPr>
          <w:rFonts w:ascii="Times New Roman" w:eastAsia="Times New Roman" w:hAnsi="Times New Roman"/>
          <w:strike/>
          <w:sz w:val="24"/>
          <w:szCs w:val="24"/>
        </w:rPr>
        <w:t>3</w:t>
      </w:r>
      <w:r w:rsidRPr="00E968A7">
        <w:rPr>
          <w:rFonts w:ascii="Times New Roman" w:eastAsia="Times New Roman" w:hAnsi="Times New Roman"/>
          <w:sz w:val="24"/>
          <w:szCs w:val="24"/>
        </w:rPr>
        <w:t xml:space="preserve"> </w:t>
      </w:r>
      <w:r>
        <w:rPr>
          <w:rFonts w:ascii="Times New Roman" w:eastAsia="Times New Roman" w:hAnsi="Times New Roman"/>
          <w:b/>
          <w:sz w:val="24"/>
          <w:szCs w:val="24"/>
        </w:rPr>
        <w:t xml:space="preserve">4 </w:t>
      </w:r>
      <w:r w:rsidRPr="00E968A7">
        <w:rPr>
          <w:rFonts w:ascii="Times New Roman" w:eastAsia="Times New Roman" w:hAnsi="Times New Roman"/>
          <w:sz w:val="24"/>
          <w:szCs w:val="24"/>
        </w:rPr>
        <w:t xml:space="preserve"> přitom není vázán.</w:t>
      </w:r>
    </w:p>
    <w:p w:rsidR="005C03B4" w:rsidRPr="00E968A7" w:rsidRDefault="005C03B4" w:rsidP="005C03B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D34C43">
        <w:rPr>
          <w:rFonts w:ascii="Times New Roman" w:eastAsia="Times New Roman" w:hAnsi="Times New Roman"/>
          <w:strike/>
          <w:sz w:val="24"/>
          <w:szCs w:val="24"/>
        </w:rPr>
        <w:t>(6)</w:t>
      </w:r>
      <w:r w:rsidRPr="00E968A7">
        <w:rPr>
          <w:rFonts w:ascii="Times New Roman" w:eastAsia="Times New Roman" w:hAnsi="Times New Roman"/>
          <w:sz w:val="24"/>
          <w:szCs w:val="24"/>
        </w:rPr>
        <w:t xml:space="preserve"> </w:t>
      </w:r>
      <w:r>
        <w:rPr>
          <w:rFonts w:ascii="Times New Roman" w:eastAsia="Times New Roman" w:hAnsi="Times New Roman"/>
          <w:b/>
          <w:sz w:val="24"/>
          <w:szCs w:val="24"/>
        </w:rPr>
        <w:t xml:space="preserve">(7) </w:t>
      </w:r>
      <w:r w:rsidRPr="00E968A7">
        <w:rPr>
          <w:rFonts w:ascii="Times New Roman" w:eastAsia="Times New Roman" w:hAnsi="Times New Roman"/>
          <w:sz w:val="24"/>
          <w:szCs w:val="24"/>
        </w:rPr>
        <w:t xml:space="preserve">Soud může snížit trest odnětí svobody pod dolní hranici trestní sazby také tehdy, jestliže pachatel jednal v právním omylu, ale mohl se tohoto omylu vyvarovat (§ 19 odst. 2), spáchal trestný čin odvraceje útok nebo jiné nebezpečí, aniž byly zcela splněny podmínky krajní nouze (§ 28) nebo nutné obrany (§ 29), anebo překročil meze přípustného rizika (§ 31) nebo meze jiné okolnosti vylučující protiprávnost. Omezením stanoveným v odstavci </w:t>
      </w:r>
      <w:r w:rsidRPr="00D34C43">
        <w:rPr>
          <w:rFonts w:ascii="Times New Roman" w:eastAsia="Times New Roman" w:hAnsi="Times New Roman"/>
          <w:strike/>
          <w:sz w:val="24"/>
          <w:szCs w:val="24"/>
        </w:rPr>
        <w:t>3</w:t>
      </w:r>
      <w:r w:rsidRPr="00E968A7">
        <w:rPr>
          <w:rFonts w:ascii="Times New Roman" w:eastAsia="Times New Roman" w:hAnsi="Times New Roman"/>
          <w:sz w:val="24"/>
          <w:szCs w:val="24"/>
        </w:rPr>
        <w:t xml:space="preserve"> </w:t>
      </w:r>
      <w:r>
        <w:rPr>
          <w:rFonts w:ascii="Times New Roman" w:eastAsia="Times New Roman" w:hAnsi="Times New Roman"/>
          <w:b/>
          <w:sz w:val="24"/>
          <w:szCs w:val="24"/>
        </w:rPr>
        <w:t xml:space="preserve">4 </w:t>
      </w:r>
      <w:r w:rsidRPr="00E968A7">
        <w:rPr>
          <w:rFonts w:ascii="Times New Roman" w:eastAsia="Times New Roman" w:hAnsi="Times New Roman"/>
          <w:sz w:val="24"/>
          <w:szCs w:val="24"/>
        </w:rPr>
        <w:t>přitom není vázán.</w:t>
      </w:r>
    </w:p>
    <w:p w:rsidR="005C03B4" w:rsidRDefault="005C03B4" w:rsidP="005C03B4">
      <w:pPr>
        <w:widowControl w:val="0"/>
        <w:autoSpaceDE w:val="0"/>
        <w:autoSpaceDN w:val="0"/>
        <w:adjustRightInd w:val="0"/>
        <w:spacing w:before="120" w:after="0" w:line="240" w:lineRule="auto"/>
        <w:jc w:val="center"/>
        <w:rPr>
          <w:rFonts w:ascii="Times New Roman" w:hAnsi="Times New Roman"/>
          <w:sz w:val="24"/>
          <w:szCs w:val="24"/>
        </w:rPr>
      </w:pPr>
    </w:p>
    <w:p w:rsidR="005C03B4" w:rsidRPr="00854A42" w:rsidRDefault="005C03B4" w:rsidP="005C03B4">
      <w:pPr>
        <w:widowControl w:val="0"/>
        <w:autoSpaceDE w:val="0"/>
        <w:autoSpaceDN w:val="0"/>
        <w:adjustRightInd w:val="0"/>
        <w:spacing w:before="120" w:after="0" w:line="240" w:lineRule="auto"/>
        <w:jc w:val="center"/>
        <w:rPr>
          <w:rFonts w:ascii="Times New Roman" w:hAnsi="Times New Roman"/>
          <w:sz w:val="24"/>
          <w:szCs w:val="24"/>
        </w:rPr>
      </w:pPr>
      <w:r w:rsidRPr="00854A42">
        <w:rPr>
          <w:rFonts w:ascii="Times New Roman" w:hAnsi="Times New Roman"/>
          <w:sz w:val="24"/>
          <w:szCs w:val="24"/>
        </w:rPr>
        <w:t>§ 88</w:t>
      </w:r>
    </w:p>
    <w:p w:rsidR="005C03B4" w:rsidRPr="00854A42" w:rsidRDefault="005C03B4" w:rsidP="005C03B4">
      <w:pPr>
        <w:widowControl w:val="0"/>
        <w:autoSpaceDE w:val="0"/>
        <w:autoSpaceDN w:val="0"/>
        <w:adjustRightInd w:val="0"/>
        <w:spacing w:before="120" w:after="0" w:line="240" w:lineRule="auto"/>
        <w:jc w:val="center"/>
        <w:rPr>
          <w:rFonts w:ascii="Times New Roman" w:hAnsi="Times New Roman"/>
          <w:bCs/>
          <w:sz w:val="24"/>
          <w:szCs w:val="24"/>
        </w:rPr>
      </w:pPr>
      <w:r w:rsidRPr="00854A42">
        <w:rPr>
          <w:rFonts w:ascii="Times New Roman" w:hAnsi="Times New Roman"/>
          <w:bCs/>
          <w:sz w:val="24"/>
          <w:szCs w:val="24"/>
        </w:rPr>
        <w:t xml:space="preserve">Podmíněné propuštění z výkonu trestu odnětí svobody </w:t>
      </w:r>
    </w:p>
    <w:p w:rsidR="005C03B4" w:rsidRPr="00854A42" w:rsidRDefault="005C03B4" w:rsidP="005C03B4">
      <w:pPr>
        <w:widowControl w:val="0"/>
        <w:autoSpaceDE w:val="0"/>
        <w:autoSpaceDN w:val="0"/>
        <w:adjustRightInd w:val="0"/>
        <w:spacing w:before="120" w:after="0" w:line="240" w:lineRule="auto"/>
        <w:ind w:firstLine="426"/>
        <w:jc w:val="both"/>
        <w:rPr>
          <w:rFonts w:ascii="Times New Roman" w:hAnsi="Times New Roman"/>
          <w:sz w:val="24"/>
          <w:szCs w:val="24"/>
        </w:rPr>
      </w:pPr>
      <w:r w:rsidRPr="00854A42">
        <w:rPr>
          <w:rFonts w:ascii="Times New Roman" w:hAnsi="Times New Roman"/>
          <w:sz w:val="24"/>
          <w:szCs w:val="24"/>
        </w:rPr>
        <w:t>(1) Soud může odsouzeného podmíněně propustit na</w:t>
      </w:r>
      <w:r>
        <w:rPr>
          <w:rFonts w:ascii="Times New Roman" w:hAnsi="Times New Roman"/>
          <w:sz w:val="24"/>
          <w:szCs w:val="24"/>
        </w:rPr>
        <w:t xml:space="preserve"> svobodu, jestliže odsouzený po </w:t>
      </w:r>
      <w:r w:rsidRPr="00854A42">
        <w:rPr>
          <w:rFonts w:ascii="Times New Roman" w:hAnsi="Times New Roman"/>
          <w:sz w:val="24"/>
          <w:szCs w:val="24"/>
        </w:rPr>
        <w:t>právní moci rozsudku, zejména ve výkonu trestu svým chováním a plněním svých povinností prokázal polepšení a může se od něho očekávat, že v budoucnu povede řádný život nebo soud přijme záruku za dovršení nápravy odsouzeného, a</w:t>
      </w:r>
    </w:p>
    <w:p w:rsidR="005C03B4" w:rsidRPr="00854A42" w:rsidRDefault="005C03B4" w:rsidP="005C03B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854A42">
        <w:rPr>
          <w:rFonts w:ascii="Times New Roman" w:hAnsi="Times New Roman"/>
          <w:sz w:val="24"/>
          <w:szCs w:val="24"/>
        </w:rPr>
        <w:t>a) odsouzený vykonal alespoň polovinu uloženého nebo podle rozhodnutí prezidenta České republiky zmírněného trestu odnětí svobody, nebo</w:t>
      </w:r>
    </w:p>
    <w:p w:rsidR="005C03B4" w:rsidRPr="00854A42" w:rsidRDefault="005C03B4" w:rsidP="005C03B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854A42">
        <w:rPr>
          <w:rFonts w:ascii="Times New Roman" w:hAnsi="Times New Roman"/>
          <w:sz w:val="24"/>
          <w:szCs w:val="24"/>
        </w:rPr>
        <w:t xml:space="preserve">b) odsouzený, jenž nebyl odsouzen za zvlášť závažný zločin </w:t>
      </w:r>
      <w:r w:rsidRPr="00854A42">
        <w:rPr>
          <w:rFonts w:ascii="Times New Roman" w:hAnsi="Times New Roman"/>
          <w:b/>
          <w:sz w:val="24"/>
          <w:szCs w:val="24"/>
        </w:rPr>
        <w:t xml:space="preserve">uvedený v odstavci 4 </w:t>
      </w:r>
      <w:r w:rsidRPr="00854A42">
        <w:rPr>
          <w:rFonts w:ascii="Times New Roman" w:hAnsi="Times New Roman"/>
          <w:sz w:val="24"/>
          <w:szCs w:val="24"/>
        </w:rPr>
        <w:t>a který dosud nebyl ve výkonu trestu odnětí svobody, vykonal alespoň třetinu uloženého nebo podle rozhodnutí prezidenta České republiky zmírněného trestu odnětí svobody.</w:t>
      </w:r>
    </w:p>
    <w:p w:rsidR="005C03B4" w:rsidRPr="00854A42" w:rsidRDefault="005C03B4" w:rsidP="005C03B4">
      <w:pPr>
        <w:widowControl w:val="0"/>
        <w:autoSpaceDE w:val="0"/>
        <w:autoSpaceDN w:val="0"/>
        <w:adjustRightInd w:val="0"/>
        <w:spacing w:before="120" w:after="0" w:line="240" w:lineRule="auto"/>
        <w:ind w:firstLine="426"/>
        <w:jc w:val="both"/>
        <w:rPr>
          <w:rFonts w:ascii="Times New Roman" w:hAnsi="Times New Roman"/>
          <w:sz w:val="24"/>
          <w:szCs w:val="24"/>
        </w:rPr>
      </w:pPr>
      <w:r w:rsidRPr="00854A42">
        <w:rPr>
          <w:rFonts w:ascii="Times New Roman" w:hAnsi="Times New Roman"/>
          <w:sz w:val="24"/>
          <w:szCs w:val="24"/>
        </w:rPr>
        <w:t>(2) Jestliže odsouzený za přečin prokázal svým vzorným chováním a plněním svých povinností, že dalšího výkonu trestu není třeba, může</w:t>
      </w:r>
      <w:r>
        <w:rPr>
          <w:rFonts w:ascii="Times New Roman" w:hAnsi="Times New Roman"/>
          <w:sz w:val="24"/>
          <w:szCs w:val="24"/>
        </w:rPr>
        <w:t xml:space="preserve"> ho soud podmíněně propustit na </w:t>
      </w:r>
      <w:r w:rsidRPr="00854A42">
        <w:rPr>
          <w:rFonts w:ascii="Times New Roman" w:hAnsi="Times New Roman"/>
          <w:sz w:val="24"/>
          <w:szCs w:val="24"/>
        </w:rPr>
        <w:t>svobodu i předtím, než vykonal část trestu odnětí svobody vyžadovanou pro podmíněné propuštění podle odstavce 1. Soud nevyhoví návrhu ředitele věznice na podmíněné propuštění odsouzeného na svobodu, jen je-li zjevné, že by odsouzený po propuštění na svobodu nevedl řádný život.</w:t>
      </w:r>
    </w:p>
    <w:p w:rsidR="005C03B4" w:rsidRPr="00854A42" w:rsidRDefault="005C03B4" w:rsidP="005C03B4">
      <w:pPr>
        <w:widowControl w:val="0"/>
        <w:autoSpaceDE w:val="0"/>
        <w:autoSpaceDN w:val="0"/>
        <w:adjustRightInd w:val="0"/>
        <w:spacing w:before="120" w:after="0" w:line="240" w:lineRule="auto"/>
        <w:ind w:firstLine="426"/>
        <w:jc w:val="both"/>
        <w:rPr>
          <w:rFonts w:ascii="Times New Roman" w:hAnsi="Times New Roman"/>
          <w:sz w:val="24"/>
          <w:szCs w:val="24"/>
        </w:rPr>
      </w:pPr>
      <w:r w:rsidRPr="00854A42">
        <w:rPr>
          <w:rFonts w:ascii="Times New Roman" w:hAnsi="Times New Roman"/>
          <w:sz w:val="24"/>
          <w:szCs w:val="24"/>
        </w:rPr>
        <w:t>(3) Soud při rozhodování o podmíněném propuštění odsouzeného za zločin přihlédne také k tomu, zda odsouzený včas nastoupil do výkonu trestu a zda částečně nebo zcela nahradil či jinak odčinil škodu nebo jinou újmu způsobenou trestným činem nebo zda vydal bezdůvodné obohacení získané trestným činem. Jestliže odsouzený vykonával ochranné léčení před nástupem výkonu trestu odnětí svobody nebo v j</w:t>
      </w:r>
      <w:r>
        <w:rPr>
          <w:rFonts w:ascii="Times New Roman" w:hAnsi="Times New Roman"/>
          <w:sz w:val="24"/>
          <w:szCs w:val="24"/>
        </w:rPr>
        <w:t>eho průběhu, přihlédne soud i k </w:t>
      </w:r>
      <w:r w:rsidRPr="00854A42">
        <w:rPr>
          <w:rFonts w:ascii="Times New Roman" w:hAnsi="Times New Roman"/>
          <w:sz w:val="24"/>
          <w:szCs w:val="24"/>
        </w:rPr>
        <w:t>projevenému postoji odsouzeného k výkonu ochranného léčení.</w:t>
      </w:r>
    </w:p>
    <w:p w:rsidR="005C03B4" w:rsidRDefault="005C03B4" w:rsidP="005C03B4">
      <w:pPr>
        <w:widowControl w:val="0"/>
        <w:autoSpaceDE w:val="0"/>
        <w:autoSpaceDN w:val="0"/>
        <w:adjustRightInd w:val="0"/>
        <w:spacing w:before="120" w:after="0" w:line="240" w:lineRule="auto"/>
        <w:ind w:firstLine="426"/>
        <w:jc w:val="both"/>
        <w:rPr>
          <w:rFonts w:ascii="Times New Roman" w:hAnsi="Times New Roman"/>
          <w:sz w:val="24"/>
          <w:szCs w:val="24"/>
        </w:rPr>
      </w:pPr>
      <w:r w:rsidRPr="00D34C43">
        <w:rPr>
          <w:rFonts w:ascii="Times New Roman" w:hAnsi="Times New Roman"/>
          <w:sz w:val="24"/>
          <w:szCs w:val="24"/>
        </w:rPr>
        <w:t xml:space="preserve">(4) Osoba odsouzená za trestný čin vraždy (§ 140), zabití podle § 141 odst. 2, těžkého ublížení na zdraví podle § 145 odst. 3, mučení a jiného nelidského a krutého zacházení podle § 149 odst. 4, nedovoleného přerušení těhotenství bez souhlasu těhotné ženy podle § 159 odst. 3, 4, neoprávněného odebrání tkání a orgánů podle § 164 odst. 3, 4, obchodování s lidmi podle § 168 odst. 4, 5, zbavení osobní svobody podle § 170 odst. </w:t>
      </w:r>
      <w:r>
        <w:rPr>
          <w:rFonts w:ascii="Times New Roman" w:hAnsi="Times New Roman"/>
          <w:sz w:val="24"/>
          <w:szCs w:val="24"/>
        </w:rPr>
        <w:t>2, 3, zavlečení podle § 172 </w:t>
      </w:r>
      <w:r w:rsidRPr="00D34C43">
        <w:rPr>
          <w:rFonts w:ascii="Times New Roman" w:hAnsi="Times New Roman"/>
          <w:sz w:val="24"/>
          <w:szCs w:val="24"/>
        </w:rPr>
        <w:t>odst. 2, 3, loupeže podle § 173 odst. 3, 4, braní rukojmí podle § 174 odst. 3, 4, vydírání podle § 175 odst. 3, 4, znásilnění podle § 185 odst. 3, 4, pohlav</w:t>
      </w:r>
      <w:r>
        <w:rPr>
          <w:rFonts w:ascii="Times New Roman" w:hAnsi="Times New Roman"/>
          <w:sz w:val="24"/>
          <w:szCs w:val="24"/>
        </w:rPr>
        <w:t>ního zneužití podle § 187 odst. </w:t>
      </w:r>
      <w:r w:rsidRPr="00D34C43">
        <w:rPr>
          <w:rFonts w:ascii="Times New Roman" w:hAnsi="Times New Roman"/>
          <w:sz w:val="24"/>
          <w:szCs w:val="24"/>
        </w:rPr>
        <w:t>3, 4, obecného ohrožení podle § 272 odst. 2, 3, nedovolené výroby a jiného nakládání s omamnými a psychotropními látkami a s jedy podle § 283 odst. 4, získání kontroly nad vzdušným dopravním prostředkem, civilním</w:t>
      </w:r>
      <w:r>
        <w:rPr>
          <w:rFonts w:ascii="Times New Roman" w:hAnsi="Times New Roman"/>
          <w:sz w:val="24"/>
          <w:szCs w:val="24"/>
        </w:rPr>
        <w:t xml:space="preserve"> plavidlem a pevnou plošinou (§ </w:t>
      </w:r>
      <w:r w:rsidRPr="00D34C43">
        <w:rPr>
          <w:rFonts w:ascii="Times New Roman" w:hAnsi="Times New Roman"/>
          <w:sz w:val="24"/>
          <w:szCs w:val="24"/>
        </w:rPr>
        <w:t>290), zavlečení vzdušného dopravního prostředku do ciziny podle § 292 odst. 3, vlastizrady (§ 309), rozvracení republiky (§ 310), teroristického útoku (§ 31</w:t>
      </w:r>
      <w:r>
        <w:rPr>
          <w:rFonts w:ascii="Times New Roman" w:hAnsi="Times New Roman"/>
          <w:sz w:val="24"/>
          <w:szCs w:val="24"/>
        </w:rPr>
        <w:t>1), teroru (§ 312), sabotáže (§ </w:t>
      </w:r>
      <w:r w:rsidRPr="00D34C43">
        <w:rPr>
          <w:rFonts w:ascii="Times New Roman" w:hAnsi="Times New Roman"/>
          <w:sz w:val="24"/>
          <w:szCs w:val="24"/>
        </w:rPr>
        <w:t xml:space="preserve">314), vyzvědačství podle § 316 odst. 3, 4, válečné zrady (§ 320), násilného překročení státní hranice podle § 339 odst. 3, organizování a umožnění nedovoleného překročení státní hranice podle § 340 odst. 4, genocidia (§ 400), útoku proti </w:t>
      </w:r>
      <w:r>
        <w:rPr>
          <w:rFonts w:ascii="Times New Roman" w:hAnsi="Times New Roman"/>
          <w:sz w:val="24"/>
          <w:szCs w:val="24"/>
        </w:rPr>
        <w:t>lidskosti (§ 401), apartheidu a </w:t>
      </w:r>
      <w:r w:rsidRPr="00D34C43">
        <w:rPr>
          <w:rFonts w:ascii="Times New Roman" w:hAnsi="Times New Roman"/>
          <w:sz w:val="24"/>
          <w:szCs w:val="24"/>
        </w:rPr>
        <w:t xml:space="preserve">diskriminace skupiny lidí (§ 402), agrese (§ 405a), přípravy útočné války (§ 406), styků ohrožujících mír (§ 409), použití zakázaného </w:t>
      </w:r>
      <w:r w:rsidRPr="00D34C43">
        <w:rPr>
          <w:rFonts w:ascii="Times New Roman" w:hAnsi="Times New Roman"/>
          <w:sz w:val="24"/>
          <w:szCs w:val="24"/>
        </w:rPr>
        <w:lastRenderedPageBreak/>
        <w:t xml:space="preserve">bojového prostředku a nedovoleného vedení boje podle § 411 odst. 3, válečné krutosti (§ 412), perzekuce </w:t>
      </w:r>
      <w:r>
        <w:rPr>
          <w:rFonts w:ascii="Times New Roman" w:hAnsi="Times New Roman"/>
          <w:sz w:val="24"/>
          <w:szCs w:val="24"/>
        </w:rPr>
        <w:t>obyvatelstva (§ 413), plenění v </w:t>
      </w:r>
      <w:r w:rsidRPr="00D34C43">
        <w:rPr>
          <w:rFonts w:ascii="Times New Roman" w:hAnsi="Times New Roman"/>
          <w:sz w:val="24"/>
          <w:szCs w:val="24"/>
        </w:rPr>
        <w:t xml:space="preserve">prostoru válečných operací (§ 414) nebo zneužití mezinárodně uznávaných a státních znaků podle § 415 odst. 3, jakož i osoba odsouzená k výjimečnému trestu odnětí svobody nad dvacet až do třiceti let (§ 54 odst. 2), mohou být podmíněně propuštěny až po výkonu dvou třetin uloženého trestu odnětí svobody, nehrozí-li s ohledem na okolnosti činu, za který byla odsouzena, a povahu její osobnosti opakování spáchaného nebo jiného obdobného zvlášť závažného zločinu. </w:t>
      </w:r>
    </w:p>
    <w:p w:rsidR="005C03B4" w:rsidRPr="00854A42" w:rsidRDefault="005C03B4" w:rsidP="005C03B4">
      <w:pPr>
        <w:widowControl w:val="0"/>
        <w:autoSpaceDE w:val="0"/>
        <w:autoSpaceDN w:val="0"/>
        <w:adjustRightInd w:val="0"/>
        <w:spacing w:before="120" w:after="0" w:line="240" w:lineRule="auto"/>
        <w:ind w:firstLine="426"/>
        <w:jc w:val="both"/>
        <w:rPr>
          <w:rFonts w:ascii="Times New Roman" w:hAnsi="Times New Roman"/>
          <w:sz w:val="24"/>
          <w:szCs w:val="24"/>
        </w:rPr>
      </w:pPr>
      <w:r w:rsidRPr="00854A42">
        <w:rPr>
          <w:rFonts w:ascii="Times New Roman" w:hAnsi="Times New Roman"/>
          <w:sz w:val="24"/>
          <w:szCs w:val="24"/>
        </w:rPr>
        <w:t>(5) Osoba odsouzená k výjimečnému trestu odnětí svobody na doživotí může být podmíněně propuštěna až po nejméně dvaceti letech výk</w:t>
      </w:r>
      <w:r>
        <w:rPr>
          <w:rFonts w:ascii="Times New Roman" w:hAnsi="Times New Roman"/>
          <w:sz w:val="24"/>
          <w:szCs w:val="24"/>
        </w:rPr>
        <w:t>onu tohoto trestu, nehrozí-li s </w:t>
      </w:r>
      <w:r w:rsidRPr="00854A42">
        <w:rPr>
          <w:rFonts w:ascii="Times New Roman" w:hAnsi="Times New Roman"/>
          <w:sz w:val="24"/>
          <w:szCs w:val="24"/>
        </w:rPr>
        <w:t>ohledem na okolnosti činu, za který byla odsouzena, a povahu její osobnosti opakování spáchaného nebo jiného obdobného zvlášť závažného zločinu.</w:t>
      </w:r>
    </w:p>
    <w:p w:rsidR="005C03B4" w:rsidRPr="00854A42" w:rsidRDefault="005C03B4" w:rsidP="005C03B4">
      <w:pPr>
        <w:widowControl w:val="0"/>
        <w:autoSpaceDE w:val="0"/>
        <w:autoSpaceDN w:val="0"/>
        <w:adjustRightInd w:val="0"/>
        <w:spacing w:before="120" w:after="0" w:line="240" w:lineRule="auto"/>
        <w:jc w:val="center"/>
        <w:rPr>
          <w:rFonts w:ascii="Times New Roman" w:hAnsi="Times New Roman"/>
          <w:sz w:val="24"/>
          <w:szCs w:val="24"/>
        </w:rPr>
      </w:pPr>
    </w:p>
    <w:p w:rsidR="005C03B4" w:rsidRPr="00854A42" w:rsidRDefault="005C03B4" w:rsidP="005C03B4">
      <w:pPr>
        <w:widowControl w:val="0"/>
        <w:autoSpaceDE w:val="0"/>
        <w:autoSpaceDN w:val="0"/>
        <w:adjustRightInd w:val="0"/>
        <w:spacing w:before="120" w:after="0" w:line="240" w:lineRule="auto"/>
        <w:jc w:val="center"/>
        <w:rPr>
          <w:rFonts w:ascii="Times New Roman" w:hAnsi="Times New Roman"/>
          <w:sz w:val="24"/>
          <w:szCs w:val="24"/>
        </w:rPr>
      </w:pPr>
      <w:r w:rsidRPr="00854A42">
        <w:rPr>
          <w:rFonts w:ascii="Times New Roman" w:hAnsi="Times New Roman"/>
          <w:sz w:val="24"/>
          <w:szCs w:val="24"/>
        </w:rPr>
        <w:t>§ 138</w:t>
      </w:r>
    </w:p>
    <w:p w:rsidR="005C03B4" w:rsidRPr="00854A42" w:rsidRDefault="005C03B4" w:rsidP="005C03B4">
      <w:pPr>
        <w:widowControl w:val="0"/>
        <w:autoSpaceDE w:val="0"/>
        <w:autoSpaceDN w:val="0"/>
        <w:adjustRightInd w:val="0"/>
        <w:spacing w:before="120" w:after="0" w:line="240" w:lineRule="auto"/>
        <w:jc w:val="center"/>
        <w:rPr>
          <w:rFonts w:ascii="Times New Roman" w:hAnsi="Times New Roman"/>
          <w:bCs/>
          <w:sz w:val="24"/>
          <w:szCs w:val="24"/>
        </w:rPr>
      </w:pPr>
      <w:r w:rsidRPr="00854A42">
        <w:rPr>
          <w:rFonts w:ascii="Times New Roman" w:hAnsi="Times New Roman"/>
          <w:bCs/>
          <w:sz w:val="24"/>
          <w:szCs w:val="24"/>
        </w:rPr>
        <w:t xml:space="preserve">Hranice výše škody, prospěchu, nákladů k odstranění poškození životního prostředí a hodnoty věci </w:t>
      </w:r>
    </w:p>
    <w:p w:rsidR="005C03B4" w:rsidRPr="00854A42" w:rsidRDefault="005C03B4" w:rsidP="005C03B4">
      <w:pPr>
        <w:widowControl w:val="0"/>
        <w:autoSpaceDE w:val="0"/>
        <w:autoSpaceDN w:val="0"/>
        <w:adjustRightInd w:val="0"/>
        <w:spacing w:before="120" w:after="0" w:line="240" w:lineRule="auto"/>
        <w:ind w:firstLine="426"/>
        <w:jc w:val="both"/>
        <w:rPr>
          <w:rFonts w:ascii="Times New Roman" w:hAnsi="Times New Roman"/>
          <w:strike/>
          <w:sz w:val="24"/>
          <w:szCs w:val="24"/>
        </w:rPr>
      </w:pPr>
      <w:r w:rsidRPr="00854A42">
        <w:rPr>
          <w:rFonts w:ascii="Times New Roman" w:hAnsi="Times New Roman"/>
          <w:strike/>
          <w:sz w:val="24"/>
          <w:szCs w:val="24"/>
        </w:rPr>
        <w:t>(1) Škodou nikoli nepatrnou se rozumí škoda dosahující částky nejméně 5 000 Kč, škodou nikoli malou se rozumí škoda dosahující částky nejméně 25 000 </w:t>
      </w:r>
      <w:bookmarkStart w:id="1" w:name="_Hlk2054657"/>
      <w:r w:rsidRPr="00854A42">
        <w:rPr>
          <w:rFonts w:ascii="Times New Roman" w:hAnsi="Times New Roman"/>
          <w:strike/>
          <w:sz w:val="24"/>
          <w:szCs w:val="24"/>
        </w:rPr>
        <w:t>Kč</w:t>
      </w:r>
      <w:bookmarkEnd w:id="1"/>
      <w:r w:rsidRPr="00854A42">
        <w:rPr>
          <w:rFonts w:ascii="Times New Roman" w:hAnsi="Times New Roman"/>
          <w:strike/>
          <w:sz w:val="24"/>
          <w:szCs w:val="24"/>
        </w:rPr>
        <w:t>, větší škodou se rozumí škoda dosahující částky nejméně 50 000 </w:t>
      </w:r>
      <w:bookmarkStart w:id="2" w:name="_Hlk2054665"/>
      <w:r w:rsidRPr="00854A42">
        <w:rPr>
          <w:rFonts w:ascii="Times New Roman" w:hAnsi="Times New Roman"/>
          <w:strike/>
          <w:sz w:val="24"/>
          <w:szCs w:val="24"/>
        </w:rPr>
        <w:t>Kč</w:t>
      </w:r>
      <w:bookmarkEnd w:id="2"/>
      <w:r w:rsidRPr="00854A42">
        <w:rPr>
          <w:rFonts w:ascii="Times New Roman" w:hAnsi="Times New Roman"/>
          <w:strike/>
          <w:sz w:val="24"/>
          <w:szCs w:val="24"/>
        </w:rPr>
        <w:t xml:space="preserve">, značnou škodou se rozumí škoda dosahující částky nejméně 500 000 </w:t>
      </w:r>
      <w:bookmarkStart w:id="3" w:name="_Hlk2054672"/>
      <w:r w:rsidRPr="00854A42">
        <w:rPr>
          <w:rFonts w:ascii="Times New Roman" w:hAnsi="Times New Roman"/>
          <w:strike/>
          <w:sz w:val="24"/>
          <w:szCs w:val="24"/>
        </w:rPr>
        <w:t>Kč</w:t>
      </w:r>
      <w:bookmarkEnd w:id="3"/>
      <w:r w:rsidRPr="00854A42">
        <w:rPr>
          <w:rFonts w:ascii="Times New Roman" w:hAnsi="Times New Roman"/>
          <w:strike/>
          <w:sz w:val="24"/>
          <w:szCs w:val="24"/>
        </w:rPr>
        <w:t xml:space="preserve"> a škodou velkého rozsahu se rozumí škoda dosahující nejméně částky 5 000 000 </w:t>
      </w:r>
      <w:bookmarkStart w:id="4" w:name="_Hlk2054678"/>
      <w:r w:rsidRPr="00854A42">
        <w:rPr>
          <w:rFonts w:ascii="Times New Roman" w:hAnsi="Times New Roman"/>
          <w:strike/>
          <w:sz w:val="24"/>
          <w:szCs w:val="24"/>
        </w:rPr>
        <w:t>Kč</w:t>
      </w:r>
      <w:bookmarkEnd w:id="4"/>
      <w:r w:rsidRPr="00854A42">
        <w:rPr>
          <w:rFonts w:ascii="Times New Roman" w:hAnsi="Times New Roman"/>
          <w:strike/>
          <w:sz w:val="24"/>
          <w:szCs w:val="24"/>
        </w:rPr>
        <w:t xml:space="preserve">. </w:t>
      </w:r>
    </w:p>
    <w:p w:rsidR="005C03B4" w:rsidRPr="00854A42" w:rsidRDefault="005C03B4" w:rsidP="005C03B4">
      <w:pPr>
        <w:spacing w:before="120" w:after="0" w:line="240" w:lineRule="auto"/>
        <w:ind w:firstLine="426"/>
        <w:rPr>
          <w:rFonts w:ascii="Times New Roman" w:hAnsi="Times New Roman"/>
          <w:b/>
          <w:sz w:val="24"/>
          <w:szCs w:val="24"/>
        </w:rPr>
      </w:pPr>
      <w:r w:rsidRPr="00854A42">
        <w:rPr>
          <w:rFonts w:ascii="Times New Roman" w:hAnsi="Times New Roman"/>
          <w:b/>
          <w:sz w:val="24"/>
          <w:szCs w:val="24"/>
        </w:rPr>
        <w:t>(1) Pro účely tohoto zákona se rozumí</w:t>
      </w:r>
    </w:p>
    <w:p w:rsidR="005C03B4" w:rsidRPr="00D34C43" w:rsidRDefault="005C03B4" w:rsidP="005C03B4">
      <w:pPr>
        <w:spacing w:before="120" w:after="0" w:line="240" w:lineRule="auto"/>
        <w:rPr>
          <w:rFonts w:ascii="Times New Roman" w:hAnsi="Times New Roman"/>
          <w:b/>
          <w:sz w:val="24"/>
          <w:szCs w:val="24"/>
        </w:rPr>
      </w:pPr>
      <w:r w:rsidRPr="00854A42">
        <w:rPr>
          <w:rFonts w:ascii="Times New Roman" w:hAnsi="Times New Roman"/>
          <w:b/>
          <w:sz w:val="24"/>
          <w:szCs w:val="24"/>
        </w:rPr>
        <w:t xml:space="preserve">a) škodou nikoli nepatrnou škoda dosahující částky </w:t>
      </w:r>
      <w:r w:rsidRPr="00D34C43">
        <w:rPr>
          <w:rFonts w:ascii="Times New Roman" w:hAnsi="Times New Roman"/>
          <w:b/>
          <w:sz w:val="24"/>
          <w:szCs w:val="24"/>
        </w:rPr>
        <w:t>nejméně 10 000 Kč,</w:t>
      </w:r>
    </w:p>
    <w:p w:rsidR="005C03B4" w:rsidRPr="00D34C43" w:rsidRDefault="005C03B4" w:rsidP="005C03B4">
      <w:pPr>
        <w:spacing w:before="120" w:after="0" w:line="240" w:lineRule="auto"/>
        <w:rPr>
          <w:rFonts w:ascii="Times New Roman" w:hAnsi="Times New Roman"/>
          <w:b/>
          <w:sz w:val="24"/>
          <w:szCs w:val="24"/>
        </w:rPr>
      </w:pPr>
      <w:r w:rsidRPr="00D34C43">
        <w:rPr>
          <w:rFonts w:ascii="Times New Roman" w:hAnsi="Times New Roman"/>
          <w:b/>
          <w:sz w:val="24"/>
          <w:szCs w:val="24"/>
        </w:rPr>
        <w:t>b) škodou nikoli malou škoda dosahující částky nejméně 50 000 Kč,</w:t>
      </w:r>
    </w:p>
    <w:p w:rsidR="005C03B4" w:rsidRPr="00D34C43" w:rsidRDefault="005C03B4" w:rsidP="005C03B4">
      <w:pPr>
        <w:spacing w:before="120" w:after="0" w:line="240" w:lineRule="auto"/>
        <w:rPr>
          <w:rFonts w:ascii="Times New Roman" w:hAnsi="Times New Roman"/>
          <w:b/>
          <w:sz w:val="24"/>
          <w:szCs w:val="24"/>
        </w:rPr>
      </w:pPr>
      <w:r w:rsidRPr="00D34C43">
        <w:rPr>
          <w:rFonts w:ascii="Times New Roman" w:hAnsi="Times New Roman"/>
          <w:b/>
          <w:sz w:val="24"/>
          <w:szCs w:val="24"/>
        </w:rPr>
        <w:t>c) větší škodou škoda dosahující částky nejméně 100 000 Kč,</w:t>
      </w:r>
    </w:p>
    <w:p w:rsidR="005C03B4" w:rsidRPr="00D34C43" w:rsidRDefault="005C03B4" w:rsidP="005C03B4">
      <w:pPr>
        <w:spacing w:before="120" w:after="0" w:line="240" w:lineRule="auto"/>
        <w:rPr>
          <w:rFonts w:ascii="Times New Roman" w:hAnsi="Times New Roman"/>
          <w:b/>
          <w:sz w:val="24"/>
          <w:szCs w:val="24"/>
        </w:rPr>
      </w:pPr>
      <w:r w:rsidRPr="00D34C43">
        <w:rPr>
          <w:rFonts w:ascii="Times New Roman" w:hAnsi="Times New Roman"/>
          <w:b/>
          <w:sz w:val="24"/>
          <w:szCs w:val="24"/>
        </w:rPr>
        <w:t>d) značnou škodou škoda dosahující částky nejméně 1 000 000 Kč a</w:t>
      </w:r>
    </w:p>
    <w:p w:rsidR="005C03B4" w:rsidRPr="00854A42" w:rsidRDefault="005C03B4" w:rsidP="005C03B4">
      <w:pPr>
        <w:spacing w:before="120" w:after="0" w:line="240" w:lineRule="auto"/>
        <w:rPr>
          <w:rFonts w:ascii="Times New Roman" w:hAnsi="Times New Roman"/>
          <w:b/>
          <w:sz w:val="24"/>
          <w:szCs w:val="24"/>
        </w:rPr>
      </w:pPr>
      <w:r w:rsidRPr="00D34C43">
        <w:rPr>
          <w:rFonts w:ascii="Times New Roman" w:hAnsi="Times New Roman"/>
          <w:b/>
          <w:sz w:val="24"/>
          <w:szCs w:val="24"/>
        </w:rPr>
        <w:t>e) škodou velkého rozsahu škoda dosahující částky nejméně 10 000 000 Kč.</w:t>
      </w:r>
    </w:p>
    <w:p w:rsidR="005C03B4" w:rsidRPr="00854A42" w:rsidRDefault="005C03B4" w:rsidP="005C03B4">
      <w:pPr>
        <w:widowControl w:val="0"/>
        <w:autoSpaceDE w:val="0"/>
        <w:autoSpaceDN w:val="0"/>
        <w:adjustRightInd w:val="0"/>
        <w:spacing w:before="120" w:after="0" w:line="240" w:lineRule="auto"/>
        <w:ind w:firstLine="426"/>
        <w:jc w:val="both"/>
        <w:rPr>
          <w:rFonts w:ascii="Times New Roman" w:hAnsi="Times New Roman"/>
          <w:sz w:val="24"/>
          <w:szCs w:val="24"/>
        </w:rPr>
      </w:pPr>
      <w:r w:rsidRPr="00854A42">
        <w:rPr>
          <w:rFonts w:ascii="Times New Roman" w:hAnsi="Times New Roman"/>
          <w:sz w:val="24"/>
          <w:szCs w:val="24"/>
        </w:rPr>
        <w:t xml:space="preserve">(2) Částek uvedených v odstavci 1 se užije obdobně pro určení výše prospěchu, nákladů k odstranění následků poškození životního prostředí a hodnoty věci. </w:t>
      </w:r>
    </w:p>
    <w:p w:rsidR="001E1535" w:rsidRDefault="001E1535" w:rsidP="000B0F64">
      <w:pPr>
        <w:widowControl w:val="0"/>
        <w:autoSpaceDE w:val="0"/>
        <w:autoSpaceDN w:val="0"/>
        <w:adjustRightInd w:val="0"/>
        <w:spacing w:before="120" w:after="0" w:line="240" w:lineRule="auto"/>
        <w:jc w:val="center"/>
        <w:rPr>
          <w:rFonts w:ascii="Times New Roman" w:hAnsi="Times New Roman"/>
          <w:sz w:val="24"/>
          <w:szCs w:val="24"/>
        </w:rPr>
      </w:pPr>
    </w:p>
    <w:p w:rsidR="001E1535" w:rsidRDefault="001E1535" w:rsidP="000B0F64">
      <w:pPr>
        <w:widowControl w:val="0"/>
        <w:autoSpaceDE w:val="0"/>
        <w:autoSpaceDN w:val="0"/>
        <w:adjustRightInd w:val="0"/>
        <w:spacing w:before="120" w:after="0" w:line="240" w:lineRule="auto"/>
        <w:jc w:val="center"/>
        <w:rPr>
          <w:rFonts w:ascii="Times New Roman" w:hAnsi="Times New Roman"/>
          <w:sz w:val="24"/>
          <w:szCs w:val="24"/>
        </w:rPr>
      </w:pPr>
    </w:p>
    <w:p w:rsidR="001E1535" w:rsidRDefault="001E1535" w:rsidP="000B0F64">
      <w:pPr>
        <w:widowControl w:val="0"/>
        <w:autoSpaceDE w:val="0"/>
        <w:autoSpaceDN w:val="0"/>
        <w:adjustRightInd w:val="0"/>
        <w:spacing w:before="120" w:after="0" w:line="240" w:lineRule="auto"/>
        <w:jc w:val="center"/>
        <w:rPr>
          <w:rFonts w:ascii="Times New Roman" w:hAnsi="Times New Roman"/>
          <w:sz w:val="24"/>
          <w:szCs w:val="24"/>
        </w:rPr>
      </w:pPr>
      <w:r>
        <w:rPr>
          <w:rFonts w:ascii="Times New Roman" w:hAnsi="Times New Roman"/>
          <w:sz w:val="24"/>
          <w:szCs w:val="24"/>
        </w:rPr>
        <w:t>*****</w:t>
      </w:r>
    </w:p>
    <w:p w:rsidR="001E1535" w:rsidRPr="001E1535" w:rsidRDefault="001E1535" w:rsidP="000B0F64">
      <w:pPr>
        <w:widowControl w:val="0"/>
        <w:autoSpaceDE w:val="0"/>
        <w:autoSpaceDN w:val="0"/>
        <w:adjustRightInd w:val="0"/>
        <w:spacing w:before="120" w:after="0" w:line="240" w:lineRule="auto"/>
        <w:jc w:val="center"/>
        <w:rPr>
          <w:rFonts w:ascii="Times New Roman" w:hAnsi="Times New Roman"/>
          <w:b/>
          <w:sz w:val="24"/>
          <w:szCs w:val="24"/>
        </w:rPr>
      </w:pPr>
      <w:r>
        <w:rPr>
          <w:rFonts w:ascii="Times New Roman" w:hAnsi="Times New Roman"/>
          <w:b/>
          <w:sz w:val="24"/>
          <w:szCs w:val="24"/>
        </w:rPr>
        <w:t>Změna trestního řádu</w:t>
      </w:r>
    </w:p>
    <w:p w:rsidR="001C599A" w:rsidRPr="000B0F64" w:rsidRDefault="001C599A"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36</w:t>
      </w:r>
    </w:p>
    <w:p w:rsidR="001C599A" w:rsidRPr="000B0F64" w:rsidRDefault="001C599A"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(1) Obviněný musí mít obhájce už v přípravném řízení, </w:t>
      </w:r>
    </w:p>
    <w:p w:rsidR="001C599A" w:rsidRPr="000B0F64" w:rsidRDefault="001C599A"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a) je-li ve vazbě, ve výkonu trestu odnětí svobody, ve výkonu ochranného opatření spojeného se zbavením osobní svobody nebo na pozorování v zdravotnickém ústavu (§ 116 odst. 2),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b/>
          <w:sz w:val="24"/>
          <w:szCs w:val="24"/>
        </w:rPr>
      </w:pPr>
      <w:r w:rsidRPr="000B0F64">
        <w:rPr>
          <w:rFonts w:ascii="Times New Roman" w:hAnsi="Times New Roman"/>
          <w:sz w:val="24"/>
          <w:szCs w:val="24"/>
        </w:rPr>
        <w:t xml:space="preserve">b) je-li jeho svéprávnost omezena, </w:t>
      </w:r>
      <w:r w:rsidRPr="000B0F64">
        <w:rPr>
          <w:rFonts w:ascii="Times New Roman" w:hAnsi="Times New Roman"/>
          <w:b/>
          <w:sz w:val="24"/>
          <w:szCs w:val="24"/>
        </w:rPr>
        <w:t>nebo</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b/>
          <w:sz w:val="24"/>
          <w:szCs w:val="24"/>
        </w:rPr>
      </w:pPr>
      <w:r w:rsidRPr="000B0F64">
        <w:rPr>
          <w:rFonts w:ascii="Times New Roman" w:hAnsi="Times New Roman"/>
          <w:sz w:val="24"/>
          <w:szCs w:val="24"/>
        </w:rPr>
        <w:t>c) jde-li o řízení proti uprchlému</w:t>
      </w:r>
      <w:r w:rsidRPr="000B0F64">
        <w:rPr>
          <w:rFonts w:ascii="Times New Roman" w:hAnsi="Times New Roman"/>
          <w:strike/>
          <w:sz w:val="24"/>
          <w:szCs w:val="24"/>
        </w:rPr>
        <w:t>, nebo</w:t>
      </w:r>
      <w:r w:rsidRPr="000B0F64">
        <w:rPr>
          <w:rFonts w:ascii="Times New Roman" w:hAnsi="Times New Roman"/>
          <w:sz w:val="24"/>
          <w:szCs w:val="24"/>
        </w:rPr>
        <w:t xml:space="preserve"> </w:t>
      </w:r>
      <w:r w:rsidRPr="000B0F64">
        <w:rPr>
          <w:rFonts w:ascii="Times New Roman" w:hAnsi="Times New Roman"/>
          <w:b/>
          <w:sz w:val="24"/>
          <w:szCs w:val="24"/>
        </w:rPr>
        <w:t>.</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trike/>
          <w:sz w:val="24"/>
          <w:szCs w:val="24"/>
        </w:rPr>
      </w:pPr>
      <w:r w:rsidRPr="000B0F64">
        <w:rPr>
          <w:rFonts w:ascii="Times New Roman" w:hAnsi="Times New Roman"/>
          <w:strike/>
          <w:sz w:val="24"/>
          <w:szCs w:val="24"/>
        </w:rPr>
        <w:t xml:space="preserve">d) při sjednávání dohody o vině a trestu. </w:t>
      </w:r>
    </w:p>
    <w:p w:rsidR="001C599A"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 </w:t>
      </w:r>
      <w:r w:rsidR="001C599A" w:rsidRPr="000B0F64">
        <w:rPr>
          <w:rFonts w:ascii="Times New Roman" w:hAnsi="Times New Roman"/>
          <w:sz w:val="24"/>
          <w:szCs w:val="24"/>
        </w:rPr>
        <w:t xml:space="preserve">(2) Obviněný musí mít obhájce také tehdy, považuje-li to soud a v přípravném řízení státní </w:t>
      </w:r>
      <w:r w:rsidR="001C599A" w:rsidRPr="000B0F64">
        <w:rPr>
          <w:rFonts w:ascii="Times New Roman" w:hAnsi="Times New Roman"/>
          <w:sz w:val="24"/>
          <w:szCs w:val="24"/>
        </w:rPr>
        <w:lastRenderedPageBreak/>
        <w:t xml:space="preserve">zástupce za nutné, zejména proto, že vzhledem k tělesným nebo duševním vadám obviněného mají pochybnosti o jeho způsobilosti náležitě se hájit. </w:t>
      </w:r>
    </w:p>
    <w:p w:rsidR="001C599A" w:rsidRPr="000B0F64" w:rsidRDefault="001C599A"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(3) Koná-li se řízení o trestném činu, na který zákon stanoví trest odnětí svobody, jehož horní hranice převyšuje pět let, musí mít obviněný obhájce už v přípravném řízení. </w:t>
      </w:r>
    </w:p>
    <w:p w:rsidR="001C599A" w:rsidRPr="000B0F64" w:rsidRDefault="001C599A"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(4) Obviněný musí mít obhájce též </w:t>
      </w:r>
    </w:p>
    <w:p w:rsidR="001C599A" w:rsidRPr="000B0F64" w:rsidRDefault="001C599A"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a) v hlavním líčení konaném </w:t>
      </w:r>
      <w:r w:rsidRPr="000B0F64">
        <w:rPr>
          <w:rFonts w:ascii="Times New Roman" w:hAnsi="Times New Roman"/>
          <w:strike/>
          <w:sz w:val="24"/>
          <w:szCs w:val="24"/>
        </w:rPr>
        <w:t>ve zjednodušeném řízení</w:t>
      </w:r>
      <w:r w:rsidRPr="000B0F64">
        <w:rPr>
          <w:rFonts w:ascii="Times New Roman" w:hAnsi="Times New Roman"/>
          <w:sz w:val="24"/>
          <w:szCs w:val="24"/>
        </w:rPr>
        <w:t xml:space="preserve"> proti zadrženému, nebo </w:t>
      </w:r>
    </w:p>
    <w:p w:rsidR="001C599A" w:rsidRPr="000B0F64" w:rsidRDefault="001C599A"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b) v řízení, v němž se rozhoduje o uložení nebo změně zabezpečovací detence nebo o uložení nebo změně ochranného léčení, s výjimkou ochranného léčení protialkoholního. </w:t>
      </w:r>
    </w:p>
    <w:p w:rsidR="001C599A" w:rsidRPr="000B0F64" w:rsidRDefault="001C599A" w:rsidP="000B0F64">
      <w:pPr>
        <w:widowControl w:val="0"/>
        <w:autoSpaceDE w:val="0"/>
        <w:autoSpaceDN w:val="0"/>
        <w:adjustRightInd w:val="0"/>
        <w:spacing w:before="120" w:after="0" w:line="240" w:lineRule="auto"/>
        <w:jc w:val="center"/>
        <w:rPr>
          <w:rFonts w:ascii="Times New Roman" w:hAnsi="Times New Roman"/>
          <w:sz w:val="24"/>
          <w:szCs w:val="24"/>
        </w:rPr>
      </w:pPr>
    </w:p>
    <w:p w:rsidR="000B0F64" w:rsidRPr="000B0F64" w:rsidRDefault="000B0F64"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xml:space="preserve">§ 46 </w:t>
      </w:r>
    </w:p>
    <w:p w:rsidR="000B0F64" w:rsidRPr="000B0F64" w:rsidRDefault="000B0F64" w:rsidP="000B0F64">
      <w:pPr>
        <w:widowControl w:val="0"/>
        <w:autoSpaceDE w:val="0"/>
        <w:autoSpaceDN w:val="0"/>
        <w:adjustRightInd w:val="0"/>
        <w:spacing w:before="120" w:after="0" w:line="240" w:lineRule="auto"/>
        <w:ind w:firstLine="426"/>
        <w:jc w:val="both"/>
        <w:rPr>
          <w:rFonts w:ascii="Times New Roman" w:hAnsi="Times New Roman"/>
          <w:b/>
          <w:sz w:val="24"/>
          <w:szCs w:val="24"/>
        </w:rPr>
      </w:pPr>
      <w:r w:rsidRPr="000B0F64">
        <w:rPr>
          <w:rFonts w:ascii="Times New Roman" w:hAnsi="Times New Roman"/>
          <w:sz w:val="24"/>
          <w:szCs w:val="24"/>
        </w:rPr>
        <w:t>Orgány činné v trestním řízení jsou povinny poškozeného o jeho právech poučit a poskytnout mu plnou možnost k jejich uplatnění; v rámci poučení jej upozorní i na možnost žádat o uspokojení nároku na náhradu škody nebo nemajetkové újmy způsobené trestným činem nebo na vydání bezdůvodného obohacení získaného trestným činem podle zákona o použití peněžních prostředků z majetkových trestních sankcí. Je-li vedeno řízení pro trestný čin, u něhož lze sjednat dohodu o vině a trestu</w:t>
      </w:r>
      <w:r w:rsidRPr="000B0F64">
        <w:rPr>
          <w:rFonts w:ascii="Times New Roman" w:hAnsi="Times New Roman"/>
          <w:strike/>
          <w:sz w:val="24"/>
          <w:szCs w:val="24"/>
        </w:rPr>
        <w:t>, upozorní orgány činné v trestním řízení při poučení prováděném v přípravném řízení poškozeného zejména na to, že může dojít k sjednání dohody o vině a trestu a že v takovém případě může uplatnit nárok na náhradu škody nebo nemajetkové újmy v penězích nebo na vydání bezdůvodného obohacení nejpozději při prvním jednání o takové dohodě</w:t>
      </w:r>
      <w:r w:rsidRPr="000B0F64">
        <w:rPr>
          <w:rFonts w:ascii="Times New Roman" w:hAnsi="Times New Roman"/>
          <w:sz w:val="24"/>
          <w:szCs w:val="24"/>
        </w:rPr>
        <w:t xml:space="preserve"> </w:t>
      </w:r>
      <w:r w:rsidRPr="000B0F64">
        <w:rPr>
          <w:rFonts w:ascii="Times New Roman" w:hAnsi="Times New Roman"/>
          <w:b/>
          <w:sz w:val="24"/>
          <w:szCs w:val="24"/>
        </w:rPr>
        <w:t xml:space="preserve">nebo vydat trestní příkaz, upozorní orgány činné v trestním řízení při poučení prováděném v přípravném řízení poškozeného také na to, že může být vydán trestní příkaz nebo může dojít k sjednání dohody o vině a trestu a že v takovém případě je možné uplatnit nárok na náhradu škody nebo nemajetkové újmy v penězích nebo na vydání bezdůvodného obohacení nejpozději do doby vydání trestního příkazu nebo při prvním jednání o takové dohodě. </w:t>
      </w:r>
      <w:r w:rsidRPr="000B0F64">
        <w:rPr>
          <w:rFonts w:ascii="Times New Roman" w:hAnsi="Times New Roman"/>
          <w:sz w:val="24"/>
          <w:szCs w:val="24"/>
        </w:rPr>
        <w:t xml:space="preserve">Má-li poškozený postavení oběti podle zákona o obětech trestných činů, jsou povinny jej poučit též o právech podle zákona o obětech trestných činů a poskytnout mu plnou možnost k jejich uplatnění. </w:t>
      </w:r>
    </w:p>
    <w:p w:rsidR="000B0F64" w:rsidRPr="000B0F64" w:rsidRDefault="000B0F64" w:rsidP="000B0F64">
      <w:pPr>
        <w:widowControl w:val="0"/>
        <w:autoSpaceDE w:val="0"/>
        <w:autoSpaceDN w:val="0"/>
        <w:adjustRightInd w:val="0"/>
        <w:spacing w:before="120" w:after="0" w:line="240" w:lineRule="auto"/>
        <w:jc w:val="center"/>
        <w:rPr>
          <w:rFonts w:ascii="Times New Roman" w:hAnsi="Times New Roman"/>
          <w:sz w:val="24"/>
          <w:szCs w:val="24"/>
        </w:rPr>
      </w:pP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91</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(1) Před prvním výslechem je třeba zjistit totožnost obviněného, dotázat se jej na jeho rodinné, majetkové a výdělkové poměry a předchozí tresty, objasnit mu podstatu sděleného obvinění a poučit jej o jeho právech a o trestních následcích křivého obvinění a pomluvy. Je-li vedeno řízení pro trestný čin, u něhož lze sjednat dohodu o vině a trestu, musí být obviněný v rámci poučení upozorněn také na skutečnost, že v přípravném řízení může se státním zástupcem </w:t>
      </w:r>
      <w:r w:rsidRPr="000B0F64">
        <w:rPr>
          <w:rFonts w:ascii="Times New Roman" w:hAnsi="Times New Roman"/>
          <w:strike/>
          <w:sz w:val="24"/>
          <w:szCs w:val="24"/>
        </w:rPr>
        <w:t>za přítomnosti obhájce</w:t>
      </w:r>
      <w:r w:rsidRPr="000B0F64">
        <w:rPr>
          <w:rFonts w:ascii="Times New Roman" w:hAnsi="Times New Roman"/>
          <w:sz w:val="24"/>
          <w:szCs w:val="24"/>
        </w:rPr>
        <w:t xml:space="preserve"> sjednat dohodu o vině a trestu, kterou schvaluje soud. Obviněného je třeba poučit o podstatě a důsledcích sjednání dohody o vině a trestu, o tom, že se vzdává práva na projednání věci v hlavním líčení a práva podat odvolání proti rozsudku, kterým soud schválil dohodu o vině a trestu, s výjimkou případu, kdy takový rozsudek není v souladu s dohodou o vině a trestu, s níž souhlasil (§ 245 odst. 1 věta druhá), a o podmínkách, za nichž může soud rozhodnout o řádně uplatněném nároku poškozeného (§ 314r odst. 4). Obsah poučení se poznamená v protokole. Nelze-li totožnost obviněného ihned zjistit, je nutno k protokolu o jeho výslechu připojit takové důkazy, aby tato osoba nemohla být zaměněna s jinou.</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 </w:t>
      </w:r>
      <w:r w:rsidRPr="000B0F64">
        <w:rPr>
          <w:rFonts w:ascii="Times New Roman" w:hAnsi="Times New Roman"/>
          <w:sz w:val="24"/>
          <w:szCs w:val="24"/>
        </w:rPr>
        <w:tab/>
        <w:t>(2) Je-li obviněných více, vyslýchají se odděleně.</w:t>
      </w: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sz w:val="24"/>
          <w:szCs w:val="24"/>
        </w:rPr>
      </w:pPr>
    </w:p>
    <w:p w:rsidR="00FB6B64" w:rsidRPr="00FB6B64" w:rsidRDefault="00FB6B64" w:rsidP="000B0F64">
      <w:pPr>
        <w:widowControl w:val="0"/>
        <w:autoSpaceDE w:val="0"/>
        <w:autoSpaceDN w:val="0"/>
        <w:adjustRightInd w:val="0"/>
        <w:spacing w:before="120" w:after="0" w:line="240" w:lineRule="auto"/>
        <w:jc w:val="center"/>
        <w:rPr>
          <w:rFonts w:ascii="Times New Roman" w:eastAsia="Calibri" w:hAnsi="Times New Roman"/>
          <w:bCs/>
          <w:sz w:val="24"/>
          <w:szCs w:val="24"/>
          <w:lang w:eastAsia="en-US"/>
        </w:rPr>
      </w:pPr>
      <w:r w:rsidRPr="00FB6B64">
        <w:rPr>
          <w:rFonts w:ascii="Times New Roman" w:eastAsia="Calibri" w:hAnsi="Times New Roman"/>
          <w:bCs/>
          <w:sz w:val="24"/>
          <w:szCs w:val="24"/>
          <w:lang w:eastAsia="en-US"/>
        </w:rPr>
        <w:t xml:space="preserve">Dohoda o vině a trestu </w:t>
      </w:r>
    </w:p>
    <w:p w:rsidR="00FB6B64" w:rsidRPr="00FB6B64" w:rsidRDefault="00FB6B64" w:rsidP="000B0F64">
      <w:pPr>
        <w:widowControl w:val="0"/>
        <w:autoSpaceDE w:val="0"/>
        <w:autoSpaceDN w:val="0"/>
        <w:adjustRightInd w:val="0"/>
        <w:spacing w:before="120" w:after="0" w:line="240" w:lineRule="auto"/>
        <w:jc w:val="center"/>
        <w:rPr>
          <w:rFonts w:ascii="Times New Roman" w:eastAsia="Calibri" w:hAnsi="Times New Roman"/>
          <w:sz w:val="24"/>
          <w:szCs w:val="24"/>
          <w:lang w:eastAsia="en-US"/>
        </w:rPr>
      </w:pPr>
      <w:r w:rsidRPr="00FB6B64">
        <w:rPr>
          <w:rFonts w:ascii="Times New Roman" w:eastAsia="Calibri" w:hAnsi="Times New Roman"/>
          <w:sz w:val="24"/>
          <w:szCs w:val="24"/>
          <w:lang w:eastAsia="en-US"/>
        </w:rPr>
        <w:lastRenderedPageBreak/>
        <w:t xml:space="preserve">§ 175a </w:t>
      </w:r>
    </w:p>
    <w:p w:rsidR="00FB6B64" w:rsidRPr="00FB6B64" w:rsidRDefault="00FB6B64" w:rsidP="000B0F64">
      <w:pPr>
        <w:widowControl w:val="0"/>
        <w:autoSpaceDE w:val="0"/>
        <w:autoSpaceDN w:val="0"/>
        <w:adjustRightInd w:val="0"/>
        <w:spacing w:before="120" w:after="0" w:line="240" w:lineRule="auto"/>
        <w:ind w:firstLine="426"/>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(1) Jestliže výsledky vyšetřování dostatečně prokazují závěr, že se skutek stal, že tento skutek je trestným činem a že jej spáchal obviněný, může státní zástupce zahájit jednání o dohodě o vině a trestu na návrh obviněného nebo i bez takového návrhu. Neshledá-li státní zástupce návrh obviněného důvodným, vyrozumí o svém stanovisku obviněného, a má-li obviněný obhájce, též jeho. </w:t>
      </w:r>
    </w:p>
    <w:p w:rsidR="00FB6B64" w:rsidRPr="00FB6B64" w:rsidRDefault="00FB6B64" w:rsidP="000B0F64">
      <w:pPr>
        <w:widowControl w:val="0"/>
        <w:autoSpaceDE w:val="0"/>
        <w:autoSpaceDN w:val="0"/>
        <w:adjustRightInd w:val="0"/>
        <w:spacing w:before="120" w:after="0" w:line="240" w:lineRule="auto"/>
        <w:ind w:firstLine="426"/>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(2) K jednání o dohodě o vině a trestu státní zástupce předvolá obviněného; o době a místu jednání vyrozumí obhájce obviněného a poškozeného, který výslovně neprohlásil, že se vzdává procesních práv, které mu zákon jako poškozenému přiznává. Poškozeného zároveň upozorní na možnost uplatnit nejpozději při prvním jednání o dohodě o vině a trestu nárok na náhradu škody nebo nemajetkové újmy v penězích, jež mu byla trestným činem způsobena, nebo na vydání bezdůvodného obohacení, které bylo na jeho úkor získáno. </w:t>
      </w:r>
    </w:p>
    <w:p w:rsidR="00FB6B64" w:rsidRPr="00FB6B64" w:rsidRDefault="00FB6B64" w:rsidP="000B0F64">
      <w:pPr>
        <w:widowControl w:val="0"/>
        <w:autoSpaceDE w:val="0"/>
        <w:autoSpaceDN w:val="0"/>
        <w:adjustRightInd w:val="0"/>
        <w:spacing w:before="120" w:after="0" w:line="240" w:lineRule="auto"/>
        <w:ind w:firstLine="426"/>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(3) Podmínkou sjednání dohody o vině a trestu je prohlášení obviněného, že spáchal skutek, pro který je stíhán, pokud na základě dosud opatřených důkazů a dalších výsledků přípravného řízení nejsou důvodné pochybnosti o pravdivosti jeho prohlášení. Dohodu o vině a trestu sjednává státní zástupce s obviněným</w:t>
      </w:r>
      <w:r w:rsidRPr="00FB6B64">
        <w:rPr>
          <w:rFonts w:ascii="Times New Roman" w:eastAsia="Calibri" w:hAnsi="Times New Roman"/>
          <w:b/>
          <w:sz w:val="24"/>
          <w:szCs w:val="24"/>
          <w:lang w:eastAsia="en-US"/>
        </w:rPr>
        <w:t>; jde-li o případ nutné obhajoby, sjednává státní zástupce dohodu o vině a trestu s obviněným</w:t>
      </w:r>
      <w:r w:rsidRPr="00FB6B64">
        <w:rPr>
          <w:rFonts w:ascii="Times New Roman" w:eastAsia="Calibri" w:hAnsi="Times New Roman"/>
          <w:sz w:val="24"/>
          <w:szCs w:val="24"/>
          <w:lang w:eastAsia="en-US"/>
        </w:rPr>
        <w:t xml:space="preserve"> za přítomnosti obhájce. </w:t>
      </w:r>
    </w:p>
    <w:p w:rsidR="00FB6B64" w:rsidRPr="00FB6B64" w:rsidRDefault="00FB6B64" w:rsidP="000B0F64">
      <w:pPr>
        <w:widowControl w:val="0"/>
        <w:autoSpaceDE w:val="0"/>
        <w:autoSpaceDN w:val="0"/>
        <w:adjustRightInd w:val="0"/>
        <w:spacing w:before="120" w:after="0" w:line="240" w:lineRule="auto"/>
        <w:ind w:firstLine="426"/>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(4) Má-li státní zástupce za to, že jsou splněny zákonné podmínky pro uložení ochranného opatření, upozorní obviněného na možnost postupu podle § 178 odst. 2 i v případě, že dojde k sjednání dohody o vině a trestu, ve které nebude ochranné opatření dohodnuto. Bez tohoto upozornění může postupovat podle § 178 odst. 2 jen, pokud důvody pro uložení ochranného opatření vyšly najevo až po podání návrhu na schválení dohody o vině a trestu soudu. </w:t>
      </w:r>
    </w:p>
    <w:p w:rsidR="00FB6B64" w:rsidRPr="00FB6B64" w:rsidRDefault="00FB6B64" w:rsidP="000B0F64">
      <w:pPr>
        <w:widowControl w:val="0"/>
        <w:autoSpaceDE w:val="0"/>
        <w:autoSpaceDN w:val="0"/>
        <w:adjustRightInd w:val="0"/>
        <w:spacing w:before="120" w:after="0" w:line="240" w:lineRule="auto"/>
        <w:ind w:firstLine="426"/>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(5) Státní zástupce při sjednávání dohody o vině a trestu dbá také na zájmy poškozeného. Je-li poškozený sjednávání dohody o vině a trestu přítomen, vyjádří se zejména k rozsahu a způsobu náhrady škody nebo nemajetkové újmy nebo vydání bezdůvodného obohacení. Dohodu o vině a trestu lze sjednat i bez přítomnosti poškozeného, nedostaví-li se k jednání, ačkoli o něm byl řádně vyrozuměn, nebo nedostaví-li se k jednání a nárok na náhradu škody nebo nemajetkové újmy nebo na vydání bezdůvodného obohacení již uplatnil nebo prohlásil, že jej uplatňovat nebude. Uplatnil-li poškozený, který není jednání přítomen, nárok na náhradu škody nebo nemajetkové újmy nebo na vydání bezdůvodného obohacení, může se státní zástupce za poškozeného dohodnout s obviněným o rozsahu a způsobu náhrady škody nebo nemajetkové újmy nebo vydání bezdůvodného obohacení až do výše uplatněného nároku. </w:t>
      </w:r>
    </w:p>
    <w:p w:rsidR="00FB6B64" w:rsidRPr="00FB6B64" w:rsidRDefault="00FB6B64" w:rsidP="000B0F64">
      <w:pPr>
        <w:widowControl w:val="0"/>
        <w:autoSpaceDE w:val="0"/>
        <w:autoSpaceDN w:val="0"/>
        <w:adjustRightInd w:val="0"/>
        <w:spacing w:before="120" w:after="0" w:line="240" w:lineRule="auto"/>
        <w:ind w:firstLine="426"/>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(6) Dohoda o vině a trestu obsahuje </w:t>
      </w:r>
    </w:p>
    <w:p w:rsidR="00FB6B64" w:rsidRPr="00FB6B64" w:rsidRDefault="00FB6B64" w:rsidP="000B0F64">
      <w:pPr>
        <w:widowControl w:val="0"/>
        <w:autoSpaceDE w:val="0"/>
        <w:autoSpaceDN w:val="0"/>
        <w:adjustRightInd w:val="0"/>
        <w:spacing w:before="120" w:after="0" w:line="240" w:lineRule="auto"/>
        <w:ind w:left="284" w:hanging="284"/>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a) označení státního zástupce, obviněného a poškozeného, byl-li přítomen sjednávání dohody o vině a trestu a souhlasí-li s rozsahem a způsobem náhrady škody nebo nemajetkové újmy nebo vydání bezdůvodného obohacení, </w:t>
      </w:r>
    </w:p>
    <w:p w:rsidR="00FB6B64" w:rsidRPr="00FB6B64" w:rsidRDefault="00FB6B64" w:rsidP="000B0F64">
      <w:pPr>
        <w:widowControl w:val="0"/>
        <w:autoSpaceDE w:val="0"/>
        <w:autoSpaceDN w:val="0"/>
        <w:adjustRightInd w:val="0"/>
        <w:spacing w:before="120" w:after="0" w:line="240" w:lineRule="auto"/>
        <w:ind w:left="284" w:hanging="284"/>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b) datum a místo jejího sepsání, </w:t>
      </w:r>
    </w:p>
    <w:p w:rsidR="00FB6B64" w:rsidRPr="00FB6B64" w:rsidRDefault="00FB6B64" w:rsidP="000B0F64">
      <w:pPr>
        <w:widowControl w:val="0"/>
        <w:autoSpaceDE w:val="0"/>
        <w:autoSpaceDN w:val="0"/>
        <w:adjustRightInd w:val="0"/>
        <w:spacing w:before="120" w:after="0" w:line="240" w:lineRule="auto"/>
        <w:ind w:left="284" w:hanging="284"/>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c) popis skutku, pro který je obviněný stíhán, s uvedením místa, času a způsobu jeho spáchání, případně jiných okolností, za nichž k němu došlo, tak, aby nemohl být zaměněn s jiným skutkem, </w:t>
      </w:r>
    </w:p>
    <w:p w:rsidR="00FB6B64" w:rsidRPr="00FB6B64" w:rsidRDefault="00FB6B64" w:rsidP="000B0F64">
      <w:pPr>
        <w:widowControl w:val="0"/>
        <w:autoSpaceDE w:val="0"/>
        <w:autoSpaceDN w:val="0"/>
        <w:adjustRightInd w:val="0"/>
        <w:spacing w:before="120" w:after="0" w:line="240" w:lineRule="auto"/>
        <w:ind w:left="284" w:hanging="284"/>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d) označení trestného činu, který je v tomto skutku spatřován, a to jeho zákonným pojmenováním, uvedením příslušného ustanovení zákona a všech zákonných znaků včetně těch, které odůvodňují určitou trestní sazbu, </w:t>
      </w:r>
    </w:p>
    <w:p w:rsidR="00FB6B64" w:rsidRPr="00FB6B64" w:rsidRDefault="00FB6B64" w:rsidP="000B0F64">
      <w:pPr>
        <w:widowControl w:val="0"/>
        <w:autoSpaceDE w:val="0"/>
        <w:autoSpaceDN w:val="0"/>
        <w:adjustRightInd w:val="0"/>
        <w:spacing w:before="120" w:after="0" w:line="240" w:lineRule="auto"/>
        <w:ind w:left="284" w:hanging="284"/>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e) prohlášení obviněného, že spáchal skutek, pro který je stíhán a který je předmětem sjednané dohody o vině a trestu, </w:t>
      </w:r>
    </w:p>
    <w:p w:rsidR="00FB6B64" w:rsidRPr="00FB6B64" w:rsidRDefault="00FB6B64" w:rsidP="000B0F64">
      <w:pPr>
        <w:widowControl w:val="0"/>
        <w:autoSpaceDE w:val="0"/>
        <w:autoSpaceDN w:val="0"/>
        <w:adjustRightInd w:val="0"/>
        <w:spacing w:before="120" w:after="0" w:line="240" w:lineRule="auto"/>
        <w:ind w:left="284" w:hanging="284"/>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lastRenderedPageBreak/>
        <w:t xml:space="preserve">f) v souladu s trestním zákoníkem dohodnutý druh, výměru a způsob výkonu trestu včetně délky zkušební doby a v případech stanovených trestním zákoníkem trestu náhradního, případně upuštění od potrestání, a rozsah přiměřených omezení a povinností v případě, že to trestní zákoník umožňuje a že byly dohodnuty; při dohodě o druhu a výměře trestu se přihlédne i k tomu, zda obviněný trestným činem získal nebo se snažil získat majetkový prospěch (§ 39 odst. 7 trestního zákoníku), </w:t>
      </w:r>
    </w:p>
    <w:p w:rsidR="00FB6B64" w:rsidRPr="00FB6B64" w:rsidRDefault="00FB6B64" w:rsidP="000B0F64">
      <w:pPr>
        <w:widowControl w:val="0"/>
        <w:autoSpaceDE w:val="0"/>
        <w:autoSpaceDN w:val="0"/>
        <w:adjustRightInd w:val="0"/>
        <w:spacing w:before="120" w:after="0" w:line="240" w:lineRule="auto"/>
        <w:ind w:left="284" w:hanging="284"/>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g) rozsah a způsob náhrady škody nebo nemajetkové újmy nebo vydání bezdůvodného obohacení, bylo-li dohodnuto, </w:t>
      </w:r>
    </w:p>
    <w:p w:rsidR="00FB6B64" w:rsidRPr="00FB6B64" w:rsidRDefault="00FB6B64" w:rsidP="000B0F64">
      <w:pPr>
        <w:widowControl w:val="0"/>
        <w:autoSpaceDE w:val="0"/>
        <w:autoSpaceDN w:val="0"/>
        <w:adjustRightInd w:val="0"/>
        <w:spacing w:before="120" w:after="0" w:line="240" w:lineRule="auto"/>
        <w:ind w:left="284" w:hanging="284"/>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h) ochranné opatření, přichází-li v úvahu jeho uložení a bylo-li dohodnuto, </w:t>
      </w:r>
    </w:p>
    <w:p w:rsidR="00FB6B64" w:rsidRPr="00FB6B64" w:rsidRDefault="00FB6B64" w:rsidP="000B0F64">
      <w:pPr>
        <w:widowControl w:val="0"/>
        <w:autoSpaceDE w:val="0"/>
        <w:autoSpaceDN w:val="0"/>
        <w:adjustRightInd w:val="0"/>
        <w:spacing w:before="120" w:after="0" w:line="240" w:lineRule="auto"/>
        <w:ind w:left="284" w:hanging="284"/>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i) podpis státního zástupce</w:t>
      </w:r>
      <w:r w:rsidRPr="00FB6B64">
        <w:rPr>
          <w:rFonts w:ascii="Times New Roman" w:eastAsia="Calibri" w:hAnsi="Times New Roman"/>
          <w:strike/>
          <w:sz w:val="24"/>
          <w:szCs w:val="24"/>
          <w:lang w:eastAsia="en-US"/>
        </w:rPr>
        <w:t>, obviněného a obhájce</w:t>
      </w:r>
      <w:r w:rsidRPr="00FB6B64">
        <w:rPr>
          <w:rFonts w:ascii="Times New Roman" w:eastAsia="Calibri" w:hAnsi="Times New Roman"/>
          <w:sz w:val="24"/>
          <w:szCs w:val="24"/>
          <w:lang w:eastAsia="en-US"/>
        </w:rPr>
        <w:t xml:space="preserve"> </w:t>
      </w:r>
      <w:r w:rsidRPr="00FB6B64">
        <w:rPr>
          <w:rFonts w:ascii="Times New Roman" w:eastAsia="Calibri" w:hAnsi="Times New Roman"/>
          <w:b/>
          <w:sz w:val="24"/>
          <w:szCs w:val="24"/>
          <w:lang w:eastAsia="en-US"/>
        </w:rPr>
        <w:t xml:space="preserve">a obviněného, dále podpis obhájce, byl-li přítomen sjednávání dohody o vině a trestu, </w:t>
      </w:r>
      <w:r w:rsidRPr="00FB6B64">
        <w:rPr>
          <w:rFonts w:ascii="Times New Roman" w:eastAsia="Calibri" w:hAnsi="Times New Roman"/>
          <w:sz w:val="24"/>
          <w:szCs w:val="24"/>
          <w:lang w:eastAsia="en-US"/>
        </w:rPr>
        <w:t xml:space="preserve">a podpis poškozeného, byl-li přítomen sjednávání dohody o vině a trestu a souhlasí-li s rozsahem a způsobem náhrady škody nebo nemajetkové újmy nebo vydání bezdůvodného obohacení. </w:t>
      </w:r>
    </w:p>
    <w:p w:rsidR="00FB6B64" w:rsidRPr="00FB6B64" w:rsidRDefault="00FB6B64" w:rsidP="000B0F64">
      <w:pPr>
        <w:widowControl w:val="0"/>
        <w:autoSpaceDE w:val="0"/>
        <w:autoSpaceDN w:val="0"/>
        <w:adjustRightInd w:val="0"/>
        <w:spacing w:before="120" w:after="0" w:line="240" w:lineRule="auto"/>
        <w:ind w:firstLine="426"/>
        <w:jc w:val="both"/>
        <w:rPr>
          <w:rFonts w:ascii="Times New Roman" w:eastAsia="Calibri" w:hAnsi="Times New Roman"/>
          <w:sz w:val="24"/>
          <w:szCs w:val="24"/>
          <w:lang w:eastAsia="en-US"/>
        </w:rPr>
      </w:pPr>
      <w:r w:rsidRPr="00FB6B64">
        <w:rPr>
          <w:rFonts w:ascii="Times New Roman" w:eastAsia="Calibri" w:hAnsi="Times New Roman"/>
          <w:sz w:val="24"/>
          <w:szCs w:val="24"/>
          <w:lang w:eastAsia="en-US"/>
        </w:rPr>
        <w:t xml:space="preserve">(7) Dojde-li ke sjednání dohody o vině a trestu, státní zástupce její opis doručí obviněnému, jeho obhájci a poškozenému, který uplatnil řádně a včas své nároky (§ 43 odst. 3). Nedojde-li k dohodě o vině a trestu, provede o tom státní zástupce záznam do protokolu; v takovém případě se k prohlášení viny učiněnému obviněným v dalším řízení nepřihlíží. </w:t>
      </w:r>
    </w:p>
    <w:p w:rsidR="00FB6B64" w:rsidRPr="00FB6B64" w:rsidRDefault="00FB6B64" w:rsidP="000B0F64">
      <w:pPr>
        <w:widowControl w:val="0"/>
        <w:autoSpaceDE w:val="0"/>
        <w:autoSpaceDN w:val="0"/>
        <w:adjustRightInd w:val="0"/>
        <w:spacing w:before="120" w:after="0" w:line="240" w:lineRule="auto"/>
        <w:ind w:firstLine="426"/>
        <w:jc w:val="both"/>
        <w:rPr>
          <w:rFonts w:ascii="Times New Roman" w:eastAsia="Calibri" w:hAnsi="Times New Roman"/>
          <w:b/>
          <w:sz w:val="24"/>
          <w:szCs w:val="24"/>
          <w:lang w:eastAsia="en-US"/>
        </w:rPr>
      </w:pPr>
      <w:r w:rsidRPr="00FB6B64">
        <w:rPr>
          <w:rFonts w:ascii="Times New Roman" w:eastAsia="Calibri" w:hAnsi="Times New Roman"/>
          <w:sz w:val="24"/>
          <w:szCs w:val="24"/>
          <w:lang w:eastAsia="en-US"/>
        </w:rPr>
        <w:t xml:space="preserve">(8) Dohodu o vině a trestu nelze sjednat v řízení </w:t>
      </w:r>
      <w:r w:rsidRPr="00FB6B64">
        <w:rPr>
          <w:rFonts w:ascii="Times New Roman" w:eastAsia="Calibri" w:hAnsi="Times New Roman"/>
          <w:strike/>
          <w:sz w:val="24"/>
          <w:szCs w:val="24"/>
          <w:lang w:eastAsia="en-US"/>
        </w:rPr>
        <w:t>o zvlášť závažném zločinu</w:t>
      </w:r>
      <w:r w:rsidRPr="00FB6B64">
        <w:rPr>
          <w:rFonts w:ascii="Times New Roman" w:eastAsia="Calibri" w:hAnsi="Times New Roman"/>
          <w:sz w:val="24"/>
          <w:szCs w:val="24"/>
          <w:lang w:eastAsia="en-US"/>
        </w:rPr>
        <w:t xml:space="preserve"> </w:t>
      </w:r>
      <w:r w:rsidRPr="00FB6B64">
        <w:rPr>
          <w:rFonts w:ascii="Times New Roman" w:eastAsia="Calibri" w:hAnsi="Times New Roman"/>
          <w:b/>
          <w:sz w:val="24"/>
          <w:szCs w:val="24"/>
          <w:lang w:eastAsia="en-US"/>
        </w:rPr>
        <w:t xml:space="preserve">proti osobě, jejíž svéprávnost je omezena, </w:t>
      </w:r>
      <w:r w:rsidRPr="00FB6B64">
        <w:rPr>
          <w:rFonts w:ascii="Times New Roman" w:eastAsia="Calibri" w:hAnsi="Times New Roman"/>
          <w:sz w:val="24"/>
          <w:szCs w:val="24"/>
          <w:lang w:eastAsia="en-US"/>
        </w:rPr>
        <w:t>a v řízení proti uprchlému.</w:t>
      </w:r>
      <w:r w:rsidRPr="00FB6B64">
        <w:rPr>
          <w:rFonts w:ascii="Times New Roman" w:eastAsia="Calibri" w:hAnsi="Times New Roman"/>
          <w:b/>
          <w:sz w:val="24"/>
          <w:szCs w:val="24"/>
          <w:lang w:eastAsia="en-US"/>
        </w:rPr>
        <w:t xml:space="preserve"> </w:t>
      </w: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sz w:val="24"/>
          <w:szCs w:val="24"/>
        </w:rPr>
      </w:pPr>
    </w:p>
    <w:p w:rsidR="00F94A0C" w:rsidRPr="000B0F64" w:rsidRDefault="00F94A0C"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xml:space="preserve">§ 177 </w:t>
      </w:r>
    </w:p>
    <w:p w:rsidR="00F94A0C" w:rsidRPr="000B0F64" w:rsidRDefault="00F94A0C"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Obžaloba musí obsahovat </w:t>
      </w:r>
    </w:p>
    <w:p w:rsidR="00F94A0C" w:rsidRPr="000B0F64" w:rsidRDefault="00F94A0C"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a) označení státního zástupce a den sepsání obžaloby, </w:t>
      </w:r>
    </w:p>
    <w:p w:rsidR="00F94A0C" w:rsidRPr="000B0F64" w:rsidRDefault="00F94A0C"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b) jméno a příjmení obviněného, den a místo jeho narození, jeho zaměstnání a bydliště, popřípadě jiné údaje potřebné k tomu, aby nemohl být zaměněn s jinou osobou; jde-li o</w:t>
      </w:r>
      <w:r w:rsidR="00897867" w:rsidRPr="000B0F64">
        <w:rPr>
          <w:rFonts w:ascii="Times New Roman" w:hAnsi="Times New Roman"/>
          <w:sz w:val="24"/>
          <w:szCs w:val="24"/>
        </w:rPr>
        <w:t> </w:t>
      </w:r>
      <w:r w:rsidRPr="000B0F64">
        <w:rPr>
          <w:rFonts w:ascii="Times New Roman" w:hAnsi="Times New Roman"/>
          <w:sz w:val="24"/>
          <w:szCs w:val="24"/>
        </w:rPr>
        <w:t>příslušníka ozbrojených sil nebo ozbrojeného sboru, uvede se též hodnost obviněného a</w:t>
      </w:r>
      <w:r w:rsidR="00897867" w:rsidRPr="000B0F64">
        <w:rPr>
          <w:rFonts w:ascii="Times New Roman" w:hAnsi="Times New Roman"/>
          <w:sz w:val="24"/>
          <w:szCs w:val="24"/>
        </w:rPr>
        <w:t> </w:t>
      </w:r>
      <w:r w:rsidRPr="000B0F64">
        <w:rPr>
          <w:rFonts w:ascii="Times New Roman" w:hAnsi="Times New Roman"/>
          <w:sz w:val="24"/>
          <w:szCs w:val="24"/>
        </w:rPr>
        <w:t xml:space="preserve">útvar, jehož je příslušníkem, </w:t>
      </w:r>
    </w:p>
    <w:p w:rsidR="00F94A0C" w:rsidRPr="000B0F64" w:rsidRDefault="00F94A0C"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c) žalobní návrh, v němž musí být přesně označen skutek, pro který je obviněný stíhán, s</w:t>
      </w:r>
      <w:r w:rsidR="00897867" w:rsidRPr="000B0F64">
        <w:rPr>
          <w:rFonts w:ascii="Times New Roman" w:hAnsi="Times New Roman"/>
          <w:sz w:val="24"/>
          <w:szCs w:val="24"/>
        </w:rPr>
        <w:t> </w:t>
      </w:r>
      <w:r w:rsidRPr="000B0F64">
        <w:rPr>
          <w:rFonts w:ascii="Times New Roman" w:hAnsi="Times New Roman"/>
          <w:sz w:val="24"/>
          <w:szCs w:val="24"/>
        </w:rPr>
        <w:t xml:space="preserve">uvedením místa, času a způsobu jeho spáchání, popřípadě s uvedením jiných skutečností, pokud je jich třeba k tomu, aby skutek nemohl být zaměněn s jiným a aby bylo odůvodněno použití určité trestní sazby; musí tu být dále uvedeno, jaký trestný čin obžaloba v tomto skutku spatřuje, a to jeho zákonným pojmenováním, uvedením příslušného ustanovení zákonů a všech zákonných znaků včetně těch, které odůvodňují určitou trestní sazbu, </w:t>
      </w:r>
    </w:p>
    <w:p w:rsidR="00897867" w:rsidRPr="000B0F64" w:rsidRDefault="00897867" w:rsidP="000B0F64">
      <w:pPr>
        <w:widowControl w:val="0"/>
        <w:autoSpaceDE w:val="0"/>
        <w:autoSpaceDN w:val="0"/>
        <w:adjustRightInd w:val="0"/>
        <w:spacing w:before="120" w:after="0" w:line="240" w:lineRule="auto"/>
        <w:ind w:left="284" w:hanging="284"/>
        <w:jc w:val="both"/>
        <w:rPr>
          <w:rFonts w:ascii="Times New Roman" w:hAnsi="Times New Roman"/>
          <w:b/>
          <w:sz w:val="24"/>
          <w:szCs w:val="24"/>
        </w:rPr>
      </w:pPr>
      <w:r w:rsidRPr="000B0F64">
        <w:rPr>
          <w:rFonts w:ascii="Times New Roman" w:hAnsi="Times New Roman"/>
          <w:b/>
          <w:sz w:val="24"/>
          <w:szCs w:val="24"/>
        </w:rPr>
        <w:t>d) návrh na uložení trestu s uvedením jeho druhu a výměry nebo návrh na upuštění od potrestání; pokud je navrhován trest propadnutí majetku, peněžitý trest nebo trest propadnutí věci, uvede se, zda a jaké věci byly zaj</w:t>
      </w:r>
      <w:r w:rsidR="00DC0BCC" w:rsidRPr="000B0F64">
        <w:rPr>
          <w:rFonts w:ascii="Times New Roman" w:hAnsi="Times New Roman"/>
          <w:b/>
          <w:sz w:val="24"/>
          <w:szCs w:val="24"/>
        </w:rPr>
        <w:t>ištěny pro účely jeho výkonu, a</w:t>
      </w:r>
    </w:p>
    <w:p w:rsidR="00F94A0C" w:rsidRPr="000B0F64" w:rsidRDefault="00F94A0C"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trike/>
          <w:sz w:val="24"/>
          <w:szCs w:val="24"/>
        </w:rPr>
        <w:t>d)</w:t>
      </w:r>
      <w:r w:rsidRPr="000B0F64">
        <w:rPr>
          <w:rFonts w:ascii="Times New Roman" w:hAnsi="Times New Roman"/>
          <w:sz w:val="24"/>
          <w:szCs w:val="24"/>
        </w:rPr>
        <w:t xml:space="preserve"> </w:t>
      </w:r>
      <w:r w:rsidR="00897867" w:rsidRPr="000B0F64">
        <w:rPr>
          <w:rFonts w:ascii="Times New Roman" w:hAnsi="Times New Roman"/>
          <w:b/>
          <w:sz w:val="24"/>
          <w:szCs w:val="24"/>
        </w:rPr>
        <w:t xml:space="preserve">e) </w:t>
      </w:r>
      <w:r w:rsidRPr="000B0F64">
        <w:rPr>
          <w:rFonts w:ascii="Times New Roman" w:hAnsi="Times New Roman"/>
          <w:sz w:val="24"/>
          <w:szCs w:val="24"/>
        </w:rPr>
        <w:t>odůvodnění žalovaného skutku s uvedením důkazů, o které se toto odůvodnění opírá, a</w:t>
      </w:r>
      <w:r w:rsidR="00897867" w:rsidRPr="000B0F64">
        <w:rPr>
          <w:rFonts w:ascii="Times New Roman" w:hAnsi="Times New Roman"/>
          <w:sz w:val="24"/>
          <w:szCs w:val="24"/>
        </w:rPr>
        <w:t> </w:t>
      </w:r>
      <w:r w:rsidRPr="000B0F64">
        <w:rPr>
          <w:rFonts w:ascii="Times New Roman" w:hAnsi="Times New Roman"/>
          <w:sz w:val="24"/>
          <w:szCs w:val="24"/>
        </w:rPr>
        <w:t xml:space="preserve">seznam důkazů, jejichž provedení se v hlavním líčení navrhuje, jakož i právní úvahy, kterými se státní zástupce řídil při posuzování skutečností podle příslušných ustanovení zákona. </w:t>
      </w:r>
    </w:p>
    <w:p w:rsidR="00F94A0C" w:rsidRPr="000B0F64" w:rsidRDefault="00F94A0C" w:rsidP="000B0F64">
      <w:pPr>
        <w:widowControl w:val="0"/>
        <w:autoSpaceDE w:val="0"/>
        <w:autoSpaceDN w:val="0"/>
        <w:adjustRightInd w:val="0"/>
        <w:spacing w:before="120" w:after="0" w:line="240" w:lineRule="auto"/>
        <w:jc w:val="center"/>
        <w:rPr>
          <w:rFonts w:ascii="Times New Roman" w:hAnsi="Times New Roman"/>
          <w:sz w:val="24"/>
          <w:szCs w:val="24"/>
        </w:rPr>
      </w:pPr>
    </w:p>
    <w:p w:rsidR="00B86A6A" w:rsidRPr="000B0F64" w:rsidRDefault="00B86A6A"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178</w:t>
      </w:r>
    </w:p>
    <w:p w:rsidR="00B86A6A" w:rsidRPr="000B0F64" w:rsidRDefault="00B86A6A"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(1) Státní zástupce navrhne v obžalobě, aby soud uložil některé z ochranných opatření, má-</w:t>
      </w:r>
      <w:r w:rsidRPr="000B0F64">
        <w:rPr>
          <w:rFonts w:ascii="Times New Roman" w:hAnsi="Times New Roman"/>
          <w:sz w:val="24"/>
          <w:szCs w:val="24"/>
        </w:rPr>
        <w:lastRenderedPageBreak/>
        <w:t>li za to, že jsou pro to zákonné podmínky.</w:t>
      </w:r>
    </w:p>
    <w:p w:rsidR="00B86A6A" w:rsidRPr="000B0F64" w:rsidRDefault="00B86A6A"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(2) Návrh uvedený v odstavci 1 může státní zástupce učinit též samostatně.</w:t>
      </w:r>
    </w:p>
    <w:p w:rsidR="00B86A6A" w:rsidRPr="000B0F64" w:rsidRDefault="00B86A6A" w:rsidP="000B0F64">
      <w:pPr>
        <w:widowControl w:val="0"/>
        <w:autoSpaceDE w:val="0"/>
        <w:autoSpaceDN w:val="0"/>
        <w:adjustRightInd w:val="0"/>
        <w:spacing w:before="120" w:after="0" w:line="240" w:lineRule="auto"/>
        <w:ind w:firstLine="426"/>
        <w:jc w:val="both"/>
        <w:rPr>
          <w:rFonts w:ascii="Times New Roman" w:hAnsi="Times New Roman"/>
          <w:b/>
          <w:sz w:val="24"/>
          <w:szCs w:val="24"/>
        </w:rPr>
      </w:pPr>
      <w:r w:rsidRPr="000B0F64">
        <w:rPr>
          <w:rFonts w:ascii="Times New Roman" w:hAnsi="Times New Roman"/>
          <w:b/>
          <w:sz w:val="24"/>
          <w:szCs w:val="24"/>
        </w:rPr>
        <w:t xml:space="preserve">(3) Navrhuje-li státní zástupce uložení zabrání věci nebo zabrání části majetku, uvede, zda a jaké věci byly zajištěny pro účely jejich výkonu. </w:t>
      </w:r>
    </w:p>
    <w:p w:rsidR="00B86A6A" w:rsidRPr="000B0F64" w:rsidRDefault="00B86A6A" w:rsidP="000B0F64">
      <w:pPr>
        <w:widowControl w:val="0"/>
        <w:autoSpaceDE w:val="0"/>
        <w:autoSpaceDN w:val="0"/>
        <w:adjustRightInd w:val="0"/>
        <w:spacing w:before="120" w:after="0" w:line="240" w:lineRule="auto"/>
        <w:jc w:val="center"/>
        <w:rPr>
          <w:rFonts w:ascii="Times New Roman" w:hAnsi="Times New Roman"/>
          <w:sz w:val="24"/>
          <w:szCs w:val="24"/>
        </w:rPr>
      </w:pPr>
    </w:p>
    <w:p w:rsidR="000B0F64" w:rsidRPr="000B0F64" w:rsidRDefault="000B0F64" w:rsidP="000B0F64">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0B0F64">
        <w:rPr>
          <w:rFonts w:ascii="Times New Roman" w:eastAsia="Times New Roman" w:hAnsi="Times New Roman"/>
          <w:sz w:val="24"/>
          <w:szCs w:val="24"/>
        </w:rPr>
        <w:t>§ 178a</w:t>
      </w:r>
    </w:p>
    <w:p w:rsidR="000B0F64" w:rsidRPr="000B0F64" w:rsidRDefault="000B0F64" w:rsidP="000B0F64">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0B0F64">
        <w:rPr>
          <w:rFonts w:ascii="Times New Roman" w:eastAsia="Times New Roman" w:hAnsi="Times New Roman"/>
          <w:sz w:val="24"/>
          <w:szCs w:val="24"/>
        </w:rPr>
        <w:t>Spolupracující obviněný</w:t>
      </w:r>
    </w:p>
    <w:p w:rsidR="000B0F64" w:rsidRPr="000B0F64" w:rsidRDefault="000B0F64"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0B0F64">
        <w:rPr>
          <w:rFonts w:ascii="Times New Roman" w:eastAsia="Times New Roman" w:hAnsi="Times New Roman"/>
          <w:sz w:val="24"/>
          <w:szCs w:val="24"/>
        </w:rPr>
        <w:t xml:space="preserve"> (1) V řízení o zločinu může státní zástupce v obžalobě </w:t>
      </w:r>
      <w:r w:rsidRPr="000B0F64">
        <w:rPr>
          <w:rFonts w:ascii="Times New Roman" w:eastAsia="Times New Roman" w:hAnsi="Times New Roman"/>
          <w:b/>
          <w:sz w:val="24"/>
          <w:szCs w:val="24"/>
        </w:rPr>
        <w:t xml:space="preserve">nebo v dohodě o vině a trestu </w:t>
      </w:r>
      <w:r w:rsidRPr="000B0F64">
        <w:rPr>
          <w:rFonts w:ascii="Times New Roman" w:eastAsia="Times New Roman" w:hAnsi="Times New Roman"/>
          <w:sz w:val="24"/>
          <w:szCs w:val="24"/>
        </w:rPr>
        <w:t>označit obviněného za spolupracujícího, jestliže obviněný</w:t>
      </w:r>
    </w:p>
    <w:p w:rsidR="000B0F64" w:rsidRPr="000B0F64" w:rsidRDefault="000B0F64"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0B0F64">
        <w:rPr>
          <w:rFonts w:ascii="Times New Roman" w:eastAsia="Times New Roman" w:hAnsi="Times New Roman"/>
          <w:sz w:val="24"/>
          <w:szCs w:val="24"/>
        </w:rPr>
        <w:t>a) oznámí státnímu zástupci skutečnosti, které jsou způsobilé významně přispět k objasnění zločinu spáchaného členy organizované skupiny, ve spojení s organizovanou skupinou nebo ve prospěch organizované zločinecké skupiny, a zaváže se podat jak v přípravném řízení, tak i v řízení před soudem úplnou a pravdivou výpověď o těchto skutečnostech,</w:t>
      </w:r>
    </w:p>
    <w:p w:rsidR="000B0F64" w:rsidRPr="000B0F64" w:rsidRDefault="000B0F64"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0B0F64">
        <w:rPr>
          <w:rFonts w:ascii="Times New Roman" w:eastAsia="Times New Roman" w:hAnsi="Times New Roman"/>
          <w:sz w:val="24"/>
          <w:szCs w:val="24"/>
        </w:rPr>
        <w:t>b) dozná se k činu, pro který je stíhán, přičemž nejsou důvodné pochybnosti o tom, že jeho doznání bylo učiněno svobodně, vážně a určitě, a</w:t>
      </w:r>
    </w:p>
    <w:p w:rsidR="000B0F64" w:rsidRPr="000B0F64" w:rsidRDefault="000B0F64"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0B0F64">
        <w:rPr>
          <w:rFonts w:ascii="Times New Roman" w:eastAsia="Times New Roman" w:hAnsi="Times New Roman"/>
          <w:sz w:val="24"/>
          <w:szCs w:val="24"/>
        </w:rPr>
        <w:t>c) prohlásí, že souhlasí s tím, aby byl označen jako spolupracující obviněný,</w:t>
      </w:r>
    </w:p>
    <w:p w:rsidR="000B0F64" w:rsidRPr="000B0F64" w:rsidRDefault="000B0F64" w:rsidP="000B0F64">
      <w:pPr>
        <w:widowControl w:val="0"/>
        <w:autoSpaceDE w:val="0"/>
        <w:autoSpaceDN w:val="0"/>
        <w:adjustRightInd w:val="0"/>
        <w:spacing w:before="120" w:after="0" w:line="240" w:lineRule="auto"/>
        <w:jc w:val="both"/>
        <w:rPr>
          <w:rFonts w:ascii="Times New Roman" w:eastAsia="Times New Roman" w:hAnsi="Times New Roman"/>
          <w:sz w:val="24"/>
          <w:szCs w:val="24"/>
        </w:rPr>
      </w:pPr>
      <w:r w:rsidRPr="000B0F64">
        <w:rPr>
          <w:rFonts w:ascii="Times New Roman" w:eastAsia="Times New Roman" w:hAnsi="Times New Roman"/>
          <w:sz w:val="24"/>
          <w:szCs w:val="24"/>
        </w:rPr>
        <w:t>a považuje-li státní zástupce takové označení za potřebné vzhledem k povaze trestného činu, k jehož objasnění se obviněný zavázal, a to i s přihlédnutím k trestnému činu uvedenému v doznání obviněného, k osobě obviněného a k okolnostem případu, zejména zda a jakým způsobem se obviněný podílel na spáchání trestného činu, k jehož objasnění se zavázal a jaké následky svým jednáním způsobil.</w:t>
      </w:r>
    </w:p>
    <w:p w:rsidR="000B0F64" w:rsidRPr="000B0F64" w:rsidRDefault="000B0F64"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0B0F64">
        <w:rPr>
          <w:rFonts w:ascii="Times New Roman" w:eastAsia="Times New Roman" w:hAnsi="Times New Roman"/>
          <w:sz w:val="24"/>
          <w:szCs w:val="24"/>
        </w:rPr>
        <w:t>(2) Pokud spolupracující obviněný nespáchal trestný čin, který je závažnější než zločin, k jehož objasnění přispěl, jestliže se nepodílel jako organizátor nebo návodce na spáchání zločinu, k jehož objasnění přispěl, pokud jím nezpůsobil úmyslně těžkou újmu na zdraví nebo smrt a pokud nejsou důvody pro mimořádné zvýšení trestu odnětí svobody (§ 59 trestního zákoníku), může státní zástupce v obžalobě navrhnout upuštění od potrestání, pokud to považuje za nezbytné s ohledem na všechny okolnosti, zejména vzhledem k povaze trestného činu uvedeného v doznání obviněného v porovnání s trestným činem, k jehož objasnění se obviněný zavázal, k míře, v jaké může spolupracující obviněný přispět k objasnění zločinu spáchaného členy organizované skupiny, ve spojení s organizovanou skupinou nebo ve prospěch organizované zločinecké skupiny, k významu jeho výpovědi pro dané trestní řízení s ohledem na shromážděné důkazy, k osobě obviněného a k okolnostem případu, zejména zda a jakým způsobem se obviněný podílel na spáchání trestného činu, k jehož objasnění se zavázal, a jaké následky svým jednáním způsobil.</w:t>
      </w:r>
    </w:p>
    <w:p w:rsidR="000B0F64" w:rsidRPr="000B0F64" w:rsidRDefault="000B0F64"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0B0F64">
        <w:rPr>
          <w:rFonts w:ascii="Times New Roman" w:eastAsia="Times New Roman" w:hAnsi="Times New Roman"/>
          <w:sz w:val="24"/>
          <w:szCs w:val="24"/>
        </w:rPr>
        <w:t>(3) Před tím, než státní zástupce obviněného označí jako spolupracujícího vyslechne ho zejména k obsahu oznámení a k jeho doznání. Obviněného také vyslechne k tomu, zda si je vědom důsledků svého postupu. Před výslechem státní zástupce obviněného poučí o jeho právech, o podstatě označení za spolupracujícího obviněného, o povinnosti setrvat na svém doznání a dodržet své závazky uvedené v odstavci 1 a také o tom, že jakmile obviněný v přípravném řízení nebo v řízení před soudem poruší své závazky nebude nadále považován za spolupracujícího obviněného.</w:t>
      </w:r>
    </w:p>
    <w:p w:rsidR="000B0F64" w:rsidRPr="000B0F64" w:rsidRDefault="000B0F64" w:rsidP="000B0F64">
      <w:pPr>
        <w:widowControl w:val="0"/>
        <w:autoSpaceDE w:val="0"/>
        <w:autoSpaceDN w:val="0"/>
        <w:adjustRightInd w:val="0"/>
        <w:spacing w:before="120" w:after="0" w:line="240" w:lineRule="auto"/>
        <w:ind w:firstLine="426"/>
        <w:jc w:val="both"/>
        <w:rPr>
          <w:rFonts w:ascii="Times New Roman" w:eastAsia="Times New Roman" w:hAnsi="Times New Roman"/>
          <w:b/>
          <w:sz w:val="24"/>
          <w:szCs w:val="24"/>
        </w:rPr>
      </w:pPr>
      <w:r w:rsidRPr="000B0F64">
        <w:rPr>
          <w:rFonts w:ascii="Times New Roman" w:eastAsia="Times New Roman" w:hAnsi="Times New Roman"/>
          <w:b/>
          <w:sz w:val="24"/>
          <w:szCs w:val="24"/>
        </w:rPr>
        <w:t xml:space="preserve">(4) Pokud trestní stíhání spolupracujícího obviněného skončí dříve než trestní stíhání ostatních osob za zločin, k jehož objasnění se zavázal, vztahují se jeho povinnosti setrvat na svém doznání a dodržet své závazky uvedené v odstavci 1 i na další průběh trestního řízení proti takovým osobám; porušení tohoto závazku může být důvodem pro povolení </w:t>
      </w:r>
      <w:r w:rsidRPr="000B0F64">
        <w:rPr>
          <w:rFonts w:ascii="Times New Roman" w:eastAsia="Times New Roman" w:hAnsi="Times New Roman"/>
          <w:b/>
          <w:sz w:val="24"/>
          <w:szCs w:val="24"/>
        </w:rPr>
        <w:lastRenderedPageBreak/>
        <w:t>obnovy řízení v neprospěch spolupracujícího obviněného. O tom je třeba spolupracujícího obviněného poučit.</w:t>
      </w:r>
    </w:p>
    <w:p w:rsidR="000B0F64" w:rsidRPr="000B0F64" w:rsidRDefault="000B0F64" w:rsidP="000B0F64">
      <w:pPr>
        <w:widowControl w:val="0"/>
        <w:autoSpaceDE w:val="0"/>
        <w:autoSpaceDN w:val="0"/>
        <w:adjustRightInd w:val="0"/>
        <w:spacing w:before="120" w:after="0" w:line="240" w:lineRule="auto"/>
        <w:jc w:val="center"/>
        <w:rPr>
          <w:rFonts w:ascii="Times New Roman" w:hAnsi="Times New Roman"/>
          <w:sz w:val="24"/>
          <w:szCs w:val="24"/>
        </w:rPr>
      </w:pPr>
    </w:p>
    <w:p w:rsidR="00D34B15" w:rsidRPr="000B0F64" w:rsidRDefault="00D34B15"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xml:space="preserve">§ 196 </w:t>
      </w:r>
    </w:p>
    <w:p w:rsidR="00D34B15" w:rsidRPr="000B0F64" w:rsidRDefault="00D34B15" w:rsidP="000B0F64">
      <w:pPr>
        <w:widowControl w:val="0"/>
        <w:autoSpaceDE w:val="0"/>
        <w:autoSpaceDN w:val="0"/>
        <w:adjustRightInd w:val="0"/>
        <w:spacing w:before="120" w:after="0" w:line="240" w:lineRule="auto"/>
        <w:jc w:val="center"/>
        <w:rPr>
          <w:rFonts w:ascii="Times New Roman" w:hAnsi="Times New Roman"/>
          <w:bCs/>
          <w:sz w:val="24"/>
          <w:szCs w:val="24"/>
        </w:rPr>
      </w:pPr>
      <w:r w:rsidRPr="000B0F64">
        <w:rPr>
          <w:rFonts w:ascii="Times New Roman" w:hAnsi="Times New Roman"/>
          <w:bCs/>
          <w:sz w:val="24"/>
          <w:szCs w:val="24"/>
        </w:rPr>
        <w:t xml:space="preserve">Doručení obžaloby </w:t>
      </w:r>
    </w:p>
    <w:p w:rsidR="00D34B15" w:rsidRPr="000B0F64" w:rsidRDefault="00D34B15"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(1) Neučinil-li soud některé z rozhodnutí uvedených v § 188 odst. 1 a 2, dá předseda senátu opis obžaloby doručit obžalovanému a jeho obhájc</w:t>
      </w:r>
      <w:r w:rsidR="00DC0BCC" w:rsidRPr="000B0F64">
        <w:rPr>
          <w:rFonts w:ascii="Times New Roman" w:hAnsi="Times New Roman"/>
          <w:sz w:val="24"/>
          <w:szCs w:val="24"/>
        </w:rPr>
        <w:t>i, a je-li obžalovaný omezen ve </w:t>
      </w:r>
      <w:r w:rsidRPr="000B0F64">
        <w:rPr>
          <w:rFonts w:ascii="Times New Roman" w:hAnsi="Times New Roman"/>
          <w:sz w:val="24"/>
          <w:szCs w:val="24"/>
        </w:rPr>
        <w:t xml:space="preserve">svéprávnosti, také jeho opatrovníku; opis obžaloby dá doručit poškozenému, pokud jsou jeho pobyt nebo sídlo známé. Pokud poškozený nepodal návrh podle § 43 odst. 3, poučí se zároveň o právu podat takový návrh. Bylo-li v obžalobě navrženo zabrání věci nebo části majetku náležející jiné osobě než obžalovanému, dá předseda senátu doručit opis obžaloby též této osobě. </w:t>
      </w:r>
    </w:p>
    <w:p w:rsidR="00D34B15" w:rsidRPr="000B0F64" w:rsidRDefault="00D34B15" w:rsidP="000B0F64">
      <w:pPr>
        <w:widowControl w:val="0"/>
        <w:autoSpaceDE w:val="0"/>
        <w:autoSpaceDN w:val="0"/>
        <w:adjustRightInd w:val="0"/>
        <w:spacing w:before="120" w:after="0" w:line="240" w:lineRule="auto"/>
        <w:ind w:firstLine="426"/>
        <w:jc w:val="both"/>
        <w:rPr>
          <w:rFonts w:ascii="Times New Roman" w:hAnsi="Times New Roman"/>
          <w:b/>
          <w:sz w:val="24"/>
          <w:szCs w:val="24"/>
        </w:rPr>
      </w:pPr>
      <w:r w:rsidRPr="000B0F64">
        <w:rPr>
          <w:rFonts w:ascii="Times New Roman" w:hAnsi="Times New Roman"/>
          <w:b/>
          <w:sz w:val="24"/>
          <w:szCs w:val="24"/>
        </w:rPr>
        <w:t xml:space="preserve">(2) Předseda senátu spolu s doručením opisu obžaloby </w:t>
      </w:r>
      <w:r w:rsidR="005F6B0C" w:rsidRPr="000B0F64">
        <w:rPr>
          <w:rFonts w:ascii="Times New Roman" w:hAnsi="Times New Roman"/>
          <w:b/>
          <w:sz w:val="24"/>
          <w:szCs w:val="24"/>
        </w:rPr>
        <w:t>upozorní</w:t>
      </w:r>
      <w:r w:rsidRPr="000B0F64">
        <w:rPr>
          <w:rFonts w:ascii="Times New Roman" w:hAnsi="Times New Roman"/>
          <w:b/>
          <w:sz w:val="24"/>
          <w:szCs w:val="24"/>
        </w:rPr>
        <w:t xml:space="preserve"> </w:t>
      </w:r>
      <w:r w:rsidR="009C4AB6" w:rsidRPr="000B0F64">
        <w:rPr>
          <w:rFonts w:ascii="Times New Roman" w:hAnsi="Times New Roman"/>
          <w:b/>
          <w:sz w:val="24"/>
          <w:szCs w:val="24"/>
        </w:rPr>
        <w:t>obžalovaného, že </w:t>
      </w:r>
      <w:r w:rsidRPr="000B0F64">
        <w:rPr>
          <w:rFonts w:ascii="Times New Roman" w:hAnsi="Times New Roman"/>
          <w:b/>
          <w:sz w:val="24"/>
          <w:szCs w:val="24"/>
        </w:rPr>
        <w:t>má právo se v jím stanovené lhůtě vyjádřit ke skutečnostem uvedeným v obžalobě, zejména</w:t>
      </w:r>
      <w:r w:rsidR="009C4AB6" w:rsidRPr="000B0F64">
        <w:rPr>
          <w:rFonts w:ascii="Times New Roman" w:hAnsi="Times New Roman"/>
          <w:b/>
          <w:sz w:val="24"/>
          <w:szCs w:val="24"/>
        </w:rPr>
        <w:t>,</w:t>
      </w:r>
    </w:p>
    <w:p w:rsidR="00D34B15" w:rsidRPr="000B0F64" w:rsidRDefault="00D34B15" w:rsidP="000B0F64">
      <w:pPr>
        <w:spacing w:before="120" w:after="0" w:line="240" w:lineRule="auto"/>
        <w:ind w:left="284" w:hanging="284"/>
        <w:jc w:val="both"/>
        <w:rPr>
          <w:rFonts w:ascii="Times New Roman" w:eastAsia="Times New Roman" w:hAnsi="Times New Roman"/>
          <w:b/>
          <w:bCs/>
          <w:sz w:val="24"/>
          <w:szCs w:val="24"/>
          <w:lang w:eastAsia="en-US"/>
        </w:rPr>
      </w:pPr>
      <w:r w:rsidRPr="000B0F64">
        <w:rPr>
          <w:rFonts w:ascii="Times New Roman" w:eastAsia="Times New Roman" w:hAnsi="Times New Roman"/>
          <w:b/>
          <w:bCs/>
          <w:sz w:val="24"/>
          <w:szCs w:val="24"/>
          <w:lang w:eastAsia="en-US"/>
        </w:rPr>
        <w:t>a) zda se cítí být nevinen nebo vinen spácháním skutku anebo některého ze skutků uvedených v obžalobě a z jakých důvodů,</w:t>
      </w:r>
    </w:p>
    <w:p w:rsidR="00F32574" w:rsidRPr="000B0F64" w:rsidRDefault="00D34B15" w:rsidP="000B0F64">
      <w:pPr>
        <w:spacing w:before="120" w:after="0" w:line="240" w:lineRule="auto"/>
        <w:ind w:left="284" w:hanging="284"/>
        <w:jc w:val="both"/>
        <w:rPr>
          <w:rFonts w:ascii="Times New Roman" w:eastAsia="Times New Roman" w:hAnsi="Times New Roman"/>
          <w:b/>
          <w:bCs/>
          <w:sz w:val="24"/>
          <w:szCs w:val="24"/>
          <w:lang w:eastAsia="en-US"/>
        </w:rPr>
      </w:pPr>
      <w:r w:rsidRPr="000B0F64">
        <w:rPr>
          <w:rFonts w:ascii="Times New Roman" w:eastAsia="Times New Roman" w:hAnsi="Times New Roman"/>
          <w:b/>
          <w:bCs/>
          <w:sz w:val="24"/>
          <w:szCs w:val="24"/>
          <w:lang w:eastAsia="en-US"/>
        </w:rPr>
        <w:t xml:space="preserve">b) </w:t>
      </w:r>
      <w:r w:rsidR="00F32574" w:rsidRPr="000B0F64">
        <w:rPr>
          <w:rFonts w:ascii="Times New Roman" w:eastAsia="Times New Roman" w:hAnsi="Times New Roman"/>
          <w:b/>
          <w:bCs/>
          <w:sz w:val="24"/>
          <w:szCs w:val="24"/>
          <w:lang w:eastAsia="en-US"/>
        </w:rPr>
        <w:t xml:space="preserve">zda má zájem uzavřít se státním zástupcem dohodu o vině a trestu nebo zda chce v hlavním líčení prohlásit svou vinu, </w:t>
      </w:r>
    </w:p>
    <w:p w:rsidR="00D34B15" w:rsidRPr="000B0F64" w:rsidRDefault="00D34B15" w:rsidP="000B0F64">
      <w:pPr>
        <w:spacing w:before="120" w:after="0" w:line="240" w:lineRule="auto"/>
        <w:ind w:left="284" w:hanging="284"/>
        <w:jc w:val="both"/>
        <w:rPr>
          <w:rFonts w:ascii="Times New Roman" w:eastAsia="Times New Roman" w:hAnsi="Times New Roman"/>
          <w:b/>
          <w:bCs/>
          <w:sz w:val="24"/>
          <w:szCs w:val="24"/>
          <w:lang w:eastAsia="en-US"/>
        </w:rPr>
      </w:pPr>
      <w:r w:rsidRPr="000B0F64">
        <w:rPr>
          <w:rFonts w:ascii="Times New Roman" w:eastAsia="Times New Roman" w:hAnsi="Times New Roman"/>
          <w:b/>
          <w:bCs/>
          <w:sz w:val="24"/>
          <w:szCs w:val="24"/>
          <w:lang w:eastAsia="en-US"/>
        </w:rPr>
        <w:t xml:space="preserve">c) </w:t>
      </w:r>
      <w:r w:rsidR="00F32574" w:rsidRPr="000B0F64">
        <w:rPr>
          <w:rFonts w:ascii="Times New Roman" w:eastAsia="Times New Roman" w:hAnsi="Times New Roman"/>
          <w:b/>
          <w:bCs/>
          <w:sz w:val="24"/>
          <w:szCs w:val="24"/>
          <w:lang w:eastAsia="en-US"/>
        </w:rPr>
        <w:t>zda souhlasí s popisem skutku a jeho právní kvalifikací a s navrženým trestem, případně ochranným opatřením, a</w:t>
      </w:r>
    </w:p>
    <w:p w:rsidR="00D34B15" w:rsidRPr="000B0F64" w:rsidRDefault="00D34B15" w:rsidP="000B0F64">
      <w:pPr>
        <w:spacing w:before="120" w:after="0" w:line="240" w:lineRule="auto"/>
        <w:jc w:val="both"/>
        <w:rPr>
          <w:rFonts w:ascii="Times New Roman" w:eastAsia="Times New Roman" w:hAnsi="Times New Roman"/>
          <w:b/>
          <w:bCs/>
          <w:sz w:val="24"/>
          <w:szCs w:val="24"/>
          <w:lang w:eastAsia="en-US"/>
        </w:rPr>
      </w:pPr>
      <w:r w:rsidRPr="000B0F64">
        <w:rPr>
          <w:rFonts w:ascii="Times New Roman" w:eastAsia="Times New Roman" w:hAnsi="Times New Roman"/>
          <w:b/>
          <w:bCs/>
          <w:sz w:val="24"/>
          <w:szCs w:val="24"/>
          <w:lang w:eastAsia="en-US"/>
        </w:rPr>
        <w:t>d) které skutečnosti považuje za nesporné.</w:t>
      </w:r>
    </w:p>
    <w:p w:rsidR="00D34B15" w:rsidRPr="000B0F64" w:rsidRDefault="00D34B15" w:rsidP="000B0F64">
      <w:pPr>
        <w:spacing w:before="120" w:after="0" w:line="240" w:lineRule="auto"/>
        <w:ind w:firstLine="426"/>
        <w:jc w:val="both"/>
        <w:rPr>
          <w:rFonts w:ascii="Times New Roman" w:eastAsia="Times New Roman" w:hAnsi="Times New Roman"/>
          <w:b/>
          <w:bCs/>
          <w:sz w:val="24"/>
          <w:szCs w:val="24"/>
          <w:lang w:eastAsia="en-US"/>
        </w:rPr>
      </w:pPr>
      <w:r w:rsidRPr="000B0F64">
        <w:rPr>
          <w:rFonts w:ascii="Times New Roman" w:eastAsia="Times New Roman" w:hAnsi="Times New Roman"/>
          <w:b/>
          <w:bCs/>
          <w:sz w:val="24"/>
          <w:szCs w:val="24"/>
          <w:lang w:eastAsia="en-US"/>
        </w:rPr>
        <w:t>(3) Předseda senátu spolu s </w:t>
      </w:r>
      <w:r w:rsidR="005F6B0C" w:rsidRPr="000B0F64">
        <w:rPr>
          <w:rFonts w:ascii="Times New Roman" w:eastAsia="Times New Roman" w:hAnsi="Times New Roman"/>
          <w:b/>
          <w:bCs/>
          <w:sz w:val="24"/>
          <w:szCs w:val="24"/>
          <w:lang w:eastAsia="en-US"/>
        </w:rPr>
        <w:t>upozorněním</w:t>
      </w:r>
      <w:r w:rsidRPr="000B0F64">
        <w:rPr>
          <w:rFonts w:ascii="Times New Roman" w:eastAsia="Times New Roman" w:hAnsi="Times New Roman"/>
          <w:b/>
          <w:bCs/>
          <w:sz w:val="24"/>
          <w:szCs w:val="24"/>
          <w:lang w:eastAsia="en-US"/>
        </w:rPr>
        <w:t xml:space="preserve"> podle odstavce 2 poučí </w:t>
      </w:r>
      <w:r w:rsidR="009C4AB6" w:rsidRPr="000B0F64">
        <w:rPr>
          <w:rFonts w:ascii="Times New Roman" w:eastAsia="Times New Roman" w:hAnsi="Times New Roman"/>
          <w:b/>
          <w:bCs/>
          <w:sz w:val="24"/>
          <w:szCs w:val="24"/>
          <w:lang w:eastAsia="en-US"/>
        </w:rPr>
        <w:t>obžalovaného</w:t>
      </w:r>
      <w:r w:rsidR="00DC0BCC" w:rsidRPr="000B0F64">
        <w:rPr>
          <w:rFonts w:ascii="Times New Roman" w:eastAsia="Times New Roman" w:hAnsi="Times New Roman"/>
          <w:b/>
          <w:bCs/>
          <w:sz w:val="24"/>
          <w:szCs w:val="24"/>
          <w:lang w:eastAsia="en-US"/>
        </w:rPr>
        <w:t xml:space="preserve"> o </w:t>
      </w:r>
      <w:r w:rsidRPr="000B0F64">
        <w:rPr>
          <w:rFonts w:ascii="Times New Roman" w:eastAsia="Times New Roman" w:hAnsi="Times New Roman"/>
          <w:b/>
          <w:bCs/>
          <w:sz w:val="24"/>
          <w:szCs w:val="24"/>
          <w:lang w:eastAsia="en-US"/>
        </w:rPr>
        <w:t>následcích spojených s vyjádřeními uvedenými v odstavci 2</w:t>
      </w:r>
      <w:r w:rsidR="00F26724" w:rsidRPr="000B0F64">
        <w:rPr>
          <w:rFonts w:ascii="Times New Roman" w:eastAsia="Times New Roman" w:hAnsi="Times New Roman"/>
          <w:b/>
          <w:bCs/>
          <w:sz w:val="24"/>
          <w:szCs w:val="24"/>
          <w:lang w:eastAsia="en-US"/>
        </w:rPr>
        <w:t xml:space="preserve">; poučí jej zároveň i </w:t>
      </w:r>
      <w:r w:rsidR="009C4AB6" w:rsidRPr="000B0F64">
        <w:rPr>
          <w:rFonts w:ascii="Times New Roman" w:eastAsia="Times New Roman" w:hAnsi="Times New Roman"/>
          <w:b/>
          <w:bCs/>
          <w:sz w:val="24"/>
          <w:szCs w:val="24"/>
          <w:lang w:eastAsia="en-US"/>
        </w:rPr>
        <w:t xml:space="preserve">o </w:t>
      </w:r>
      <w:r w:rsidR="00F26724" w:rsidRPr="000B0F64">
        <w:rPr>
          <w:rFonts w:ascii="Times New Roman" w:eastAsia="Times New Roman" w:hAnsi="Times New Roman"/>
          <w:b/>
          <w:bCs/>
          <w:sz w:val="24"/>
          <w:szCs w:val="24"/>
          <w:lang w:eastAsia="en-US"/>
        </w:rPr>
        <w:t>tom, že v</w:t>
      </w:r>
      <w:r w:rsidR="00F26724" w:rsidRPr="00950E23">
        <w:rPr>
          <w:rFonts w:ascii="Times New Roman" w:eastAsia="Times New Roman" w:hAnsi="Times New Roman"/>
          <w:b/>
          <w:bCs/>
          <w:sz w:val="24"/>
          <w:szCs w:val="24"/>
          <w:lang w:eastAsia="en-US"/>
        </w:rPr>
        <w:t>yjádření k</w:t>
      </w:r>
      <w:r w:rsidR="00F26724" w:rsidRPr="000B0F64">
        <w:rPr>
          <w:rFonts w:ascii="Times New Roman" w:eastAsia="Times New Roman" w:hAnsi="Times New Roman"/>
          <w:b/>
          <w:bCs/>
          <w:sz w:val="24"/>
          <w:szCs w:val="24"/>
          <w:lang w:eastAsia="en-US"/>
        </w:rPr>
        <w:t> </w:t>
      </w:r>
      <w:r w:rsidR="00F26724" w:rsidRPr="00950E23">
        <w:rPr>
          <w:rFonts w:ascii="Times New Roman" w:eastAsia="Times New Roman" w:hAnsi="Times New Roman"/>
          <w:b/>
          <w:bCs/>
          <w:sz w:val="24"/>
          <w:szCs w:val="24"/>
          <w:lang w:eastAsia="en-US"/>
        </w:rPr>
        <w:t>obžalobě</w:t>
      </w:r>
      <w:r w:rsidR="00F26724" w:rsidRPr="000B0F64">
        <w:rPr>
          <w:rFonts w:ascii="Times New Roman" w:eastAsia="Times New Roman" w:hAnsi="Times New Roman"/>
          <w:b/>
          <w:bCs/>
          <w:sz w:val="24"/>
          <w:szCs w:val="24"/>
          <w:lang w:eastAsia="en-US"/>
        </w:rPr>
        <w:t>, nejde-li o doznání nebo o prohlášení viny,</w:t>
      </w:r>
      <w:r w:rsidR="00F26724" w:rsidRPr="00950E23">
        <w:rPr>
          <w:rFonts w:ascii="Times New Roman" w:eastAsia="Times New Roman" w:hAnsi="Times New Roman"/>
          <w:b/>
          <w:bCs/>
          <w:sz w:val="24"/>
          <w:szCs w:val="24"/>
          <w:lang w:eastAsia="en-US"/>
        </w:rPr>
        <w:t xml:space="preserve"> může za </w:t>
      </w:r>
      <w:r w:rsidR="00F26724" w:rsidRPr="000B0F64">
        <w:rPr>
          <w:rFonts w:ascii="Times New Roman" w:eastAsia="Times New Roman" w:hAnsi="Times New Roman"/>
          <w:b/>
          <w:bCs/>
          <w:sz w:val="24"/>
          <w:szCs w:val="24"/>
          <w:lang w:eastAsia="en-US"/>
        </w:rPr>
        <w:t>něj</w:t>
      </w:r>
      <w:r w:rsidR="00F26724" w:rsidRPr="00950E23" w:rsidDel="00533CC6">
        <w:rPr>
          <w:rFonts w:ascii="Times New Roman" w:eastAsia="Times New Roman" w:hAnsi="Times New Roman"/>
          <w:b/>
          <w:bCs/>
          <w:sz w:val="24"/>
          <w:szCs w:val="24"/>
          <w:lang w:eastAsia="en-US"/>
        </w:rPr>
        <w:t xml:space="preserve"> </w:t>
      </w:r>
      <w:r w:rsidR="00F26724" w:rsidRPr="00950E23">
        <w:rPr>
          <w:rFonts w:ascii="Times New Roman" w:eastAsia="Times New Roman" w:hAnsi="Times New Roman"/>
          <w:b/>
          <w:bCs/>
          <w:sz w:val="24"/>
          <w:szCs w:val="24"/>
          <w:lang w:eastAsia="en-US"/>
        </w:rPr>
        <w:t>učinit</w:t>
      </w:r>
      <w:r w:rsidR="00DC0BCC" w:rsidRPr="000B0F64">
        <w:rPr>
          <w:rFonts w:ascii="Times New Roman" w:eastAsia="Times New Roman" w:hAnsi="Times New Roman"/>
          <w:b/>
          <w:bCs/>
          <w:sz w:val="24"/>
          <w:szCs w:val="24"/>
          <w:lang w:eastAsia="en-US"/>
        </w:rPr>
        <w:t xml:space="preserve"> i </w:t>
      </w:r>
      <w:r w:rsidR="00F26724" w:rsidRPr="00950E23">
        <w:rPr>
          <w:rFonts w:ascii="Times New Roman" w:eastAsia="Times New Roman" w:hAnsi="Times New Roman"/>
          <w:b/>
          <w:bCs/>
          <w:sz w:val="24"/>
          <w:szCs w:val="24"/>
          <w:lang w:eastAsia="en-US"/>
        </w:rPr>
        <w:t>jeho obhájce, a to i když se hlavní líčení koná v</w:t>
      </w:r>
      <w:r w:rsidR="00F26724" w:rsidRPr="000B0F64">
        <w:rPr>
          <w:rFonts w:ascii="Times New Roman" w:eastAsia="Times New Roman" w:hAnsi="Times New Roman"/>
          <w:b/>
          <w:bCs/>
          <w:sz w:val="24"/>
          <w:szCs w:val="24"/>
          <w:lang w:eastAsia="en-US"/>
        </w:rPr>
        <w:t xml:space="preserve"> jeho </w:t>
      </w:r>
      <w:r w:rsidR="00F26724" w:rsidRPr="00950E23">
        <w:rPr>
          <w:rFonts w:ascii="Times New Roman" w:eastAsia="Times New Roman" w:hAnsi="Times New Roman"/>
          <w:b/>
          <w:bCs/>
          <w:sz w:val="24"/>
          <w:szCs w:val="24"/>
          <w:lang w:eastAsia="en-US"/>
        </w:rPr>
        <w:t>nepřítomnosti</w:t>
      </w:r>
      <w:r w:rsidR="00F26724" w:rsidRPr="000B0F64">
        <w:rPr>
          <w:rFonts w:ascii="Times New Roman" w:eastAsia="Times New Roman" w:hAnsi="Times New Roman"/>
          <w:b/>
          <w:bCs/>
          <w:sz w:val="24"/>
          <w:szCs w:val="24"/>
          <w:lang w:eastAsia="en-US"/>
        </w:rPr>
        <w:t xml:space="preserve">. </w:t>
      </w:r>
      <w:r w:rsidRPr="000B0F64">
        <w:rPr>
          <w:rFonts w:ascii="Times New Roman" w:eastAsia="Times New Roman" w:hAnsi="Times New Roman"/>
          <w:b/>
          <w:bCs/>
          <w:sz w:val="24"/>
          <w:szCs w:val="24"/>
          <w:lang w:eastAsia="en-US"/>
        </w:rPr>
        <w:t xml:space="preserve">Zašle-li </w:t>
      </w:r>
      <w:r w:rsidR="009C4AB6" w:rsidRPr="000B0F64">
        <w:rPr>
          <w:rFonts w:ascii="Times New Roman" w:eastAsia="Times New Roman" w:hAnsi="Times New Roman"/>
          <w:b/>
          <w:bCs/>
          <w:sz w:val="24"/>
          <w:szCs w:val="24"/>
          <w:lang w:eastAsia="en-US"/>
        </w:rPr>
        <w:t>obžalovaný</w:t>
      </w:r>
      <w:r w:rsidRPr="000B0F64" w:rsidDel="00FD005D">
        <w:rPr>
          <w:rFonts w:ascii="Times New Roman" w:eastAsia="Times New Roman" w:hAnsi="Times New Roman"/>
          <w:b/>
          <w:bCs/>
          <w:sz w:val="24"/>
          <w:szCs w:val="24"/>
          <w:lang w:eastAsia="en-US"/>
        </w:rPr>
        <w:t xml:space="preserve"> </w:t>
      </w:r>
      <w:r w:rsidRPr="000B0F64">
        <w:rPr>
          <w:rFonts w:ascii="Times New Roman" w:eastAsia="Times New Roman" w:hAnsi="Times New Roman"/>
          <w:b/>
          <w:bCs/>
          <w:sz w:val="24"/>
          <w:szCs w:val="24"/>
          <w:lang w:eastAsia="en-US"/>
        </w:rPr>
        <w:t xml:space="preserve">vyjádření k obžalobě, předseda senátu je doručí státnímu zástupci. </w:t>
      </w:r>
    </w:p>
    <w:p w:rsidR="00D34B15" w:rsidRPr="000B0F64" w:rsidRDefault="00D34B15"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trike/>
          <w:sz w:val="24"/>
          <w:szCs w:val="24"/>
        </w:rPr>
        <w:t>(2)</w:t>
      </w:r>
      <w:r w:rsidRPr="000B0F64">
        <w:rPr>
          <w:rFonts w:ascii="Times New Roman" w:hAnsi="Times New Roman"/>
          <w:sz w:val="24"/>
          <w:szCs w:val="24"/>
        </w:rPr>
        <w:t xml:space="preserve"> </w:t>
      </w:r>
      <w:r w:rsidRPr="000B0F64">
        <w:rPr>
          <w:rFonts w:ascii="Times New Roman" w:hAnsi="Times New Roman"/>
          <w:b/>
          <w:sz w:val="24"/>
          <w:szCs w:val="24"/>
        </w:rPr>
        <w:t xml:space="preserve">(4) </w:t>
      </w:r>
      <w:r w:rsidRPr="000B0F64">
        <w:rPr>
          <w:rFonts w:ascii="Times New Roman" w:hAnsi="Times New Roman"/>
          <w:sz w:val="24"/>
          <w:szCs w:val="24"/>
        </w:rPr>
        <w:t xml:space="preserve">Osoby, jimž se opis obžaloby doručuje, </w:t>
      </w:r>
      <w:r w:rsidRPr="000B0F64">
        <w:rPr>
          <w:rFonts w:ascii="Times New Roman" w:hAnsi="Times New Roman"/>
          <w:strike/>
          <w:sz w:val="24"/>
          <w:szCs w:val="24"/>
        </w:rPr>
        <w:t>je nutno zároveň vyzvat</w:t>
      </w:r>
      <w:r w:rsidRPr="000B0F64">
        <w:rPr>
          <w:rFonts w:ascii="Times New Roman" w:hAnsi="Times New Roman"/>
          <w:sz w:val="24"/>
          <w:szCs w:val="24"/>
        </w:rPr>
        <w:t xml:space="preserve"> </w:t>
      </w:r>
      <w:r w:rsidRPr="000B0F64">
        <w:rPr>
          <w:rFonts w:ascii="Times New Roman" w:hAnsi="Times New Roman"/>
          <w:b/>
          <w:sz w:val="24"/>
          <w:szCs w:val="24"/>
        </w:rPr>
        <w:t>předseda senátu vyzve</w:t>
      </w:r>
      <w:r w:rsidRPr="000B0F64">
        <w:rPr>
          <w:rFonts w:ascii="Times New Roman" w:hAnsi="Times New Roman"/>
          <w:sz w:val="24"/>
          <w:szCs w:val="24"/>
        </w:rPr>
        <w:t xml:space="preserve">, aby návrhy na provedení dalších důkazů u hlavního líčení včas soudu sdělily a uvedly okolnosti, které mají být těmito důkazy objasněny. </w:t>
      </w:r>
    </w:p>
    <w:p w:rsidR="00D34B15" w:rsidRPr="000B0F64" w:rsidRDefault="00D34B15"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trike/>
          <w:sz w:val="24"/>
          <w:szCs w:val="24"/>
        </w:rPr>
        <w:t>(3)</w:t>
      </w:r>
      <w:r w:rsidRPr="000B0F64">
        <w:rPr>
          <w:rFonts w:ascii="Times New Roman" w:hAnsi="Times New Roman"/>
          <w:sz w:val="24"/>
          <w:szCs w:val="24"/>
        </w:rPr>
        <w:t xml:space="preserve"> </w:t>
      </w:r>
      <w:r w:rsidRPr="000B0F64">
        <w:rPr>
          <w:rFonts w:ascii="Times New Roman" w:hAnsi="Times New Roman"/>
          <w:b/>
          <w:sz w:val="24"/>
          <w:szCs w:val="24"/>
        </w:rPr>
        <w:t xml:space="preserve">(5) </w:t>
      </w:r>
      <w:r w:rsidRPr="000B0F64">
        <w:rPr>
          <w:rFonts w:ascii="Times New Roman" w:hAnsi="Times New Roman"/>
          <w:sz w:val="24"/>
          <w:szCs w:val="24"/>
        </w:rPr>
        <w:t xml:space="preserve">Opis obžaloby musí být doručen nejpozději s předvoláním k hlavnímu líčení nebo s vyrozuměním o něm. </w:t>
      </w:r>
    </w:p>
    <w:p w:rsidR="00D34B15" w:rsidRPr="000B0F64" w:rsidRDefault="00D34B15" w:rsidP="000B0F64">
      <w:pPr>
        <w:spacing w:before="120" w:after="0" w:line="240" w:lineRule="auto"/>
        <w:rPr>
          <w:rFonts w:ascii="Times New Roman" w:hAnsi="Times New Roman"/>
          <w:sz w:val="24"/>
          <w:szCs w:val="24"/>
        </w:rPr>
      </w:pPr>
    </w:p>
    <w:p w:rsidR="00310D36" w:rsidRDefault="00310D36" w:rsidP="000B0F64">
      <w:pPr>
        <w:widowControl w:val="0"/>
        <w:autoSpaceDE w:val="0"/>
        <w:autoSpaceDN w:val="0"/>
        <w:adjustRightInd w:val="0"/>
        <w:spacing w:before="120" w:after="0" w:line="240" w:lineRule="auto"/>
        <w:jc w:val="center"/>
        <w:rPr>
          <w:rFonts w:ascii="Times New Roman" w:hAnsi="Times New Roman"/>
          <w:sz w:val="24"/>
          <w:szCs w:val="24"/>
        </w:rPr>
      </w:pPr>
    </w:p>
    <w:p w:rsidR="005F6B0C" w:rsidRPr="000B0F64" w:rsidRDefault="005F6B0C"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206</w:t>
      </w:r>
    </w:p>
    <w:p w:rsidR="005F6B0C" w:rsidRPr="000B0F64" w:rsidRDefault="005F6B0C"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(1) Po provedení úkonů uvedených v § 205 předseda senátu vyzve státního zástupce, aby přednesl obžalobu</w:t>
      </w:r>
      <w:r w:rsidR="00950E23" w:rsidRPr="000B0F64">
        <w:rPr>
          <w:rFonts w:ascii="Times New Roman" w:hAnsi="Times New Roman"/>
          <w:sz w:val="24"/>
          <w:szCs w:val="24"/>
        </w:rPr>
        <w:t xml:space="preserve"> </w:t>
      </w:r>
      <w:r w:rsidR="00950E23" w:rsidRPr="000B0F64">
        <w:rPr>
          <w:rFonts w:ascii="Times New Roman" w:hAnsi="Times New Roman"/>
          <w:b/>
          <w:sz w:val="24"/>
          <w:szCs w:val="24"/>
        </w:rPr>
        <w:t>a uvedl, které skutečnosti považuje za nesporné</w:t>
      </w:r>
      <w:r w:rsidRPr="000B0F64">
        <w:rPr>
          <w:rFonts w:ascii="Times New Roman" w:hAnsi="Times New Roman"/>
          <w:sz w:val="24"/>
          <w:szCs w:val="24"/>
        </w:rPr>
        <w:t>.</w:t>
      </w:r>
    </w:p>
    <w:p w:rsidR="005F6B0C" w:rsidRPr="000B0F64" w:rsidRDefault="005F6B0C"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(2) Po přednesení obžaloby se předseda senátu dotáže poškozeného, zda navrhuje, aby obžalovanému byla uložena povinnost k náhradě škody nebo nemajetkové újmy v penězích způsobené trestným činem nebo k vydání bezdůvodného obohacení získaného trestným činem a v jakém rozsahu. Nedostavil-li se poškozený k hlavnímu líčení a je-li jeho návrh obsažen už ve spise, předseda senátu přečte tento návrh ze spisu.</w:t>
      </w:r>
    </w:p>
    <w:p w:rsidR="005F6B0C" w:rsidRPr="000B0F64" w:rsidRDefault="005F6B0C"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(3) Uplatňuje-li práva poškozeného osoba, které toto právo zřejmě nepřísluší, vysloví soud usnesením, že onu osobu jako poškozeného k hlavnímu líčení nepřipouští. Takové rozhodnutí </w:t>
      </w:r>
      <w:r w:rsidRPr="000B0F64">
        <w:rPr>
          <w:rFonts w:ascii="Times New Roman" w:hAnsi="Times New Roman"/>
          <w:sz w:val="24"/>
          <w:szCs w:val="24"/>
        </w:rPr>
        <w:lastRenderedPageBreak/>
        <w:t>nebrání uplatnění nároku na náhradu škody nebo ne</w:t>
      </w:r>
      <w:r w:rsidR="00DC0BCC" w:rsidRPr="000B0F64">
        <w:rPr>
          <w:rFonts w:ascii="Times New Roman" w:hAnsi="Times New Roman"/>
          <w:sz w:val="24"/>
          <w:szCs w:val="24"/>
        </w:rPr>
        <w:t>majetkové újmy nebo na </w:t>
      </w:r>
      <w:r w:rsidRPr="000B0F64">
        <w:rPr>
          <w:rFonts w:ascii="Times New Roman" w:hAnsi="Times New Roman"/>
          <w:sz w:val="24"/>
          <w:szCs w:val="24"/>
        </w:rPr>
        <w:t>vydání bezdůvodného obohacení před příslušným orgánem.</w:t>
      </w:r>
    </w:p>
    <w:p w:rsidR="005F6B0C" w:rsidRPr="000B0F64" w:rsidRDefault="005F6B0C"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(4) Podle odstavce 3 postupuje soud také tehdy, brání-li účasti poškozeného okolnosti uvedené v § 44 odst. 2 a 3.</w:t>
      </w:r>
    </w:p>
    <w:p w:rsidR="00D34B15" w:rsidRPr="000B0F64" w:rsidRDefault="00D34B15" w:rsidP="000B0F64">
      <w:pPr>
        <w:spacing w:before="120" w:after="0" w:line="240" w:lineRule="auto"/>
        <w:rPr>
          <w:rFonts w:ascii="Times New Roman" w:hAnsi="Times New Roman"/>
          <w:sz w:val="24"/>
          <w:szCs w:val="24"/>
        </w:rPr>
      </w:pPr>
    </w:p>
    <w:p w:rsidR="00950E23" w:rsidRPr="00950E23" w:rsidRDefault="00950E23" w:rsidP="000B0F64">
      <w:pPr>
        <w:tabs>
          <w:tab w:val="left" w:pos="4253"/>
        </w:tabs>
        <w:spacing w:before="120" w:after="0" w:line="240" w:lineRule="auto"/>
        <w:jc w:val="center"/>
        <w:rPr>
          <w:rFonts w:ascii="Times New Roman" w:eastAsia="Times New Roman" w:hAnsi="Times New Roman"/>
          <w:b/>
          <w:bCs/>
          <w:sz w:val="24"/>
          <w:szCs w:val="24"/>
          <w:lang w:eastAsia="en-US"/>
        </w:rPr>
      </w:pPr>
      <w:r w:rsidRPr="00950E23">
        <w:rPr>
          <w:rFonts w:ascii="Times New Roman" w:eastAsia="Times New Roman" w:hAnsi="Times New Roman"/>
          <w:b/>
          <w:bCs/>
          <w:sz w:val="24"/>
          <w:szCs w:val="24"/>
          <w:lang w:eastAsia="en-US"/>
        </w:rPr>
        <w:t xml:space="preserve">§ </w:t>
      </w:r>
      <w:r w:rsidR="00442C9B" w:rsidRPr="000B0F64">
        <w:rPr>
          <w:rFonts w:ascii="Times New Roman" w:eastAsia="Times New Roman" w:hAnsi="Times New Roman"/>
          <w:b/>
          <w:bCs/>
          <w:sz w:val="24"/>
          <w:szCs w:val="24"/>
          <w:lang w:eastAsia="en-US"/>
        </w:rPr>
        <w:t>206a</w:t>
      </w:r>
    </w:p>
    <w:p w:rsidR="00950E23" w:rsidRPr="00950E23" w:rsidRDefault="00950E23" w:rsidP="000B0F64">
      <w:pPr>
        <w:widowControl w:val="0"/>
        <w:autoSpaceDE w:val="0"/>
        <w:autoSpaceDN w:val="0"/>
        <w:adjustRightInd w:val="0"/>
        <w:spacing w:before="120" w:after="0" w:line="240" w:lineRule="auto"/>
        <w:ind w:firstLine="426"/>
        <w:jc w:val="both"/>
        <w:rPr>
          <w:rFonts w:ascii="Times New Roman" w:hAnsi="Times New Roman"/>
          <w:b/>
          <w:sz w:val="24"/>
          <w:szCs w:val="24"/>
        </w:rPr>
      </w:pPr>
      <w:r w:rsidRPr="00950E23">
        <w:rPr>
          <w:rFonts w:ascii="Times New Roman" w:hAnsi="Times New Roman"/>
          <w:b/>
          <w:sz w:val="24"/>
          <w:szCs w:val="24"/>
        </w:rPr>
        <w:t>(1) Po přednesení obžaloby a vyjádření poškozeného vyzve předseda senátu obžalovaného, aby se vy</w:t>
      </w:r>
      <w:r w:rsidRPr="000B0F64">
        <w:rPr>
          <w:rFonts w:ascii="Times New Roman" w:hAnsi="Times New Roman"/>
          <w:b/>
          <w:sz w:val="24"/>
          <w:szCs w:val="24"/>
        </w:rPr>
        <w:t xml:space="preserve">jádřil ke skutečnostem uvedeným </w:t>
      </w:r>
      <w:r w:rsidRPr="00950E23">
        <w:rPr>
          <w:rFonts w:ascii="Times New Roman" w:hAnsi="Times New Roman"/>
          <w:b/>
          <w:sz w:val="24"/>
          <w:szCs w:val="24"/>
        </w:rPr>
        <w:t xml:space="preserve">v obžalobě, zejména </w:t>
      </w:r>
      <w:r w:rsidRPr="000B0F64">
        <w:rPr>
          <w:rFonts w:ascii="Times New Roman" w:hAnsi="Times New Roman"/>
          <w:b/>
          <w:sz w:val="24"/>
          <w:szCs w:val="24"/>
        </w:rPr>
        <w:t xml:space="preserve">zda se cítí být nevinen nebo vinen spácháním skutku anebo některého ze skutků uvedených v obžalobě, </w:t>
      </w:r>
      <w:r w:rsidRPr="00950E23">
        <w:rPr>
          <w:rFonts w:ascii="Times New Roman" w:hAnsi="Times New Roman"/>
          <w:b/>
          <w:sz w:val="24"/>
          <w:szCs w:val="24"/>
        </w:rPr>
        <w:t xml:space="preserve">souhlasí s popisem skutku a jeho právní kvalifikací a s navrženým trestem, případně ochranným opatřením, a které skutečnosti považuje za nesporné; přitom jej poučí o následcích spojených s takovým vyjádřením. Dále jej upozorní na jeho právo prohlásit svou vinu a poučí jej o následcích spojených </w:t>
      </w:r>
      <w:r w:rsidR="00DC0BCC" w:rsidRPr="000B0F64">
        <w:rPr>
          <w:rFonts w:ascii="Times New Roman" w:hAnsi="Times New Roman"/>
          <w:b/>
          <w:sz w:val="24"/>
          <w:szCs w:val="24"/>
        </w:rPr>
        <w:t>s takovým prohlášením. Pokud se </w:t>
      </w:r>
      <w:r w:rsidR="00F26724" w:rsidRPr="000B0F64">
        <w:rPr>
          <w:rFonts w:ascii="Times New Roman" w:hAnsi="Times New Roman"/>
          <w:b/>
          <w:sz w:val="24"/>
          <w:szCs w:val="24"/>
        </w:rPr>
        <w:t>obžalovaný</w:t>
      </w:r>
      <w:r w:rsidRPr="00950E23" w:rsidDel="00FD005D">
        <w:rPr>
          <w:rFonts w:ascii="Times New Roman" w:hAnsi="Times New Roman"/>
          <w:b/>
          <w:sz w:val="24"/>
          <w:szCs w:val="24"/>
        </w:rPr>
        <w:t xml:space="preserve"> </w:t>
      </w:r>
      <w:r w:rsidRPr="00950E23">
        <w:rPr>
          <w:rFonts w:ascii="Times New Roman" w:hAnsi="Times New Roman"/>
          <w:b/>
          <w:sz w:val="24"/>
          <w:szCs w:val="24"/>
        </w:rPr>
        <w:t xml:space="preserve">k těmto skutečnostem vyjádřil </w:t>
      </w:r>
      <w:r w:rsidR="00F26724" w:rsidRPr="00950E23">
        <w:rPr>
          <w:rFonts w:ascii="Times New Roman" w:hAnsi="Times New Roman"/>
          <w:b/>
          <w:sz w:val="24"/>
          <w:szCs w:val="24"/>
        </w:rPr>
        <w:t xml:space="preserve">již </w:t>
      </w:r>
      <w:r w:rsidRPr="00950E23">
        <w:rPr>
          <w:rFonts w:ascii="Times New Roman" w:hAnsi="Times New Roman"/>
          <w:b/>
          <w:sz w:val="24"/>
          <w:szCs w:val="24"/>
        </w:rPr>
        <w:t>po doručení obžaloby, předseda senátu se jej dotáže, zda setrvává na svém vyjádření nebo zda je chce nějakým způsobem</w:t>
      </w:r>
      <w:r w:rsidR="00F26724" w:rsidRPr="000B0F64">
        <w:rPr>
          <w:rFonts w:ascii="Times New Roman" w:hAnsi="Times New Roman"/>
          <w:b/>
          <w:sz w:val="24"/>
          <w:szCs w:val="24"/>
        </w:rPr>
        <w:t xml:space="preserve"> změnit.</w:t>
      </w:r>
    </w:p>
    <w:p w:rsidR="00950E23" w:rsidRPr="000B0F64" w:rsidRDefault="00950E23" w:rsidP="000B0F64">
      <w:pPr>
        <w:widowControl w:val="0"/>
        <w:autoSpaceDE w:val="0"/>
        <w:autoSpaceDN w:val="0"/>
        <w:adjustRightInd w:val="0"/>
        <w:spacing w:before="120" w:after="0" w:line="240" w:lineRule="auto"/>
        <w:ind w:firstLine="426"/>
        <w:jc w:val="both"/>
        <w:rPr>
          <w:rFonts w:ascii="Times New Roman" w:hAnsi="Times New Roman"/>
          <w:b/>
          <w:sz w:val="24"/>
          <w:szCs w:val="24"/>
        </w:rPr>
      </w:pPr>
      <w:r w:rsidRPr="00950E23">
        <w:rPr>
          <w:rFonts w:ascii="Times New Roman" w:hAnsi="Times New Roman"/>
          <w:b/>
          <w:sz w:val="24"/>
          <w:szCs w:val="24"/>
        </w:rPr>
        <w:t xml:space="preserve">(2) Vyjádření k obžalobě může za </w:t>
      </w:r>
      <w:r w:rsidR="00F26724" w:rsidRPr="000B0F64">
        <w:rPr>
          <w:rFonts w:ascii="Times New Roman" w:hAnsi="Times New Roman"/>
          <w:b/>
          <w:sz w:val="24"/>
          <w:szCs w:val="24"/>
        </w:rPr>
        <w:t>obžalovaného</w:t>
      </w:r>
      <w:r w:rsidRPr="00950E23" w:rsidDel="00533CC6">
        <w:rPr>
          <w:rFonts w:ascii="Times New Roman" w:hAnsi="Times New Roman"/>
          <w:b/>
          <w:sz w:val="24"/>
          <w:szCs w:val="24"/>
        </w:rPr>
        <w:t xml:space="preserve"> </w:t>
      </w:r>
      <w:r w:rsidRPr="00950E23">
        <w:rPr>
          <w:rFonts w:ascii="Times New Roman" w:hAnsi="Times New Roman"/>
          <w:b/>
          <w:sz w:val="24"/>
          <w:szCs w:val="24"/>
        </w:rPr>
        <w:t>učinit</w:t>
      </w:r>
      <w:r w:rsidR="00DC0BCC" w:rsidRPr="000B0F64">
        <w:rPr>
          <w:rFonts w:ascii="Times New Roman" w:hAnsi="Times New Roman"/>
          <w:b/>
          <w:sz w:val="24"/>
          <w:szCs w:val="24"/>
        </w:rPr>
        <w:t xml:space="preserve"> i jeho obhájce, a to i když se </w:t>
      </w:r>
      <w:r w:rsidRPr="00950E23">
        <w:rPr>
          <w:rFonts w:ascii="Times New Roman" w:hAnsi="Times New Roman"/>
          <w:b/>
          <w:sz w:val="24"/>
          <w:szCs w:val="24"/>
        </w:rPr>
        <w:t xml:space="preserve">hlavní líčení koná v nepřítomnosti </w:t>
      </w:r>
      <w:r w:rsidR="00F26724" w:rsidRPr="000B0F64">
        <w:rPr>
          <w:rFonts w:ascii="Times New Roman" w:hAnsi="Times New Roman"/>
          <w:b/>
          <w:sz w:val="24"/>
          <w:szCs w:val="24"/>
        </w:rPr>
        <w:t>obžalovaného</w:t>
      </w:r>
      <w:r w:rsidRPr="00950E23">
        <w:rPr>
          <w:rFonts w:ascii="Times New Roman" w:hAnsi="Times New Roman"/>
          <w:b/>
          <w:sz w:val="24"/>
          <w:szCs w:val="24"/>
        </w:rPr>
        <w:t xml:space="preserve">, nemůže však za něj učinit doznání nebo prohlášení </w:t>
      </w:r>
      <w:r w:rsidR="00442C9B" w:rsidRPr="000B0F64">
        <w:rPr>
          <w:rFonts w:ascii="Times New Roman" w:hAnsi="Times New Roman"/>
          <w:b/>
          <w:sz w:val="24"/>
          <w:szCs w:val="24"/>
        </w:rPr>
        <w:t>viny</w:t>
      </w:r>
      <w:r w:rsidRPr="00950E23">
        <w:rPr>
          <w:rFonts w:ascii="Times New Roman" w:hAnsi="Times New Roman"/>
          <w:b/>
          <w:sz w:val="24"/>
          <w:szCs w:val="24"/>
        </w:rPr>
        <w:t xml:space="preserve">. </w:t>
      </w:r>
    </w:p>
    <w:p w:rsidR="003E5FB0" w:rsidRDefault="003E5FB0" w:rsidP="000B0F64">
      <w:pPr>
        <w:widowControl w:val="0"/>
        <w:autoSpaceDE w:val="0"/>
        <w:autoSpaceDN w:val="0"/>
        <w:adjustRightInd w:val="0"/>
        <w:spacing w:before="120" w:after="0" w:line="240" w:lineRule="auto"/>
        <w:jc w:val="both"/>
        <w:rPr>
          <w:rFonts w:ascii="Times New Roman" w:hAnsi="Times New Roman"/>
          <w:b/>
          <w:sz w:val="24"/>
          <w:szCs w:val="24"/>
        </w:rPr>
      </w:pPr>
    </w:p>
    <w:p w:rsidR="000B0F64" w:rsidRPr="00AC23AD" w:rsidRDefault="000B0F64" w:rsidP="000B0F64">
      <w:pPr>
        <w:tabs>
          <w:tab w:val="left" w:pos="4253"/>
        </w:tabs>
        <w:spacing w:before="120" w:after="0" w:line="240" w:lineRule="auto"/>
        <w:jc w:val="center"/>
        <w:rPr>
          <w:rFonts w:ascii="Times New Roman" w:hAnsi="Times New Roman"/>
          <w:b/>
          <w:bCs/>
          <w:sz w:val="24"/>
          <w:szCs w:val="24"/>
        </w:rPr>
      </w:pPr>
      <w:r>
        <w:rPr>
          <w:rFonts w:ascii="Times New Roman" w:hAnsi="Times New Roman"/>
          <w:b/>
          <w:bCs/>
          <w:sz w:val="24"/>
          <w:szCs w:val="24"/>
        </w:rPr>
        <w:t>§ 206b</w:t>
      </w:r>
    </w:p>
    <w:p w:rsidR="000B0F64" w:rsidRPr="00AC23AD" w:rsidRDefault="000B0F64" w:rsidP="000B0F64">
      <w:pPr>
        <w:spacing w:before="120" w:after="0" w:line="240" w:lineRule="auto"/>
        <w:ind w:firstLine="426"/>
        <w:jc w:val="both"/>
        <w:rPr>
          <w:rFonts w:ascii="Times New Roman" w:eastAsia="Times New Roman" w:hAnsi="Times New Roman"/>
          <w:b/>
          <w:bCs/>
          <w:sz w:val="24"/>
          <w:szCs w:val="24"/>
        </w:rPr>
      </w:pPr>
      <w:r w:rsidRPr="00AC23AD">
        <w:rPr>
          <w:rFonts w:ascii="Times New Roman" w:eastAsia="Times New Roman" w:hAnsi="Times New Roman"/>
          <w:b/>
          <w:bCs/>
          <w:sz w:val="24"/>
          <w:szCs w:val="24"/>
        </w:rPr>
        <w:t xml:space="preserve">(1) Má-li předseda senátu vzhledem k okolnostem případu za to, že by bylo vhodné sjednání dohody o vině a trestu, poučí obžalovaného o možnosti takového postupu a o důsledcích s tím spojených. Poté zjistí stanovisko obžalovaného, státního zástupce a poškozeného, je-li přítomen, k takovému postupu. Vyjádří-li se státní zástupce a obžalovaný, že mají zájem jednat o dohodě o vině a trestu, předseda senátu hlavní líčení na nezbytnou dobu přeruší za účelem jejího sjednání mimo hlavní líčení; je-li to s ohledem na okolnosti zapotřebí, hlavní líčení odročí. Návrh na sjednání dohody o vině a trestu může podat i státní zástupce nebo obžalovaný, předseda senátu není povinen takovému návrhu vyhovět. </w:t>
      </w:r>
    </w:p>
    <w:p w:rsidR="000B0F64" w:rsidRPr="00AC23AD" w:rsidRDefault="000B0F64" w:rsidP="000B0F64">
      <w:pPr>
        <w:spacing w:before="120" w:after="0" w:line="240" w:lineRule="auto"/>
        <w:ind w:firstLine="426"/>
        <w:jc w:val="both"/>
        <w:rPr>
          <w:rFonts w:ascii="Times New Roman" w:hAnsi="Times New Roman"/>
          <w:b/>
          <w:bCs/>
          <w:sz w:val="24"/>
          <w:szCs w:val="24"/>
        </w:rPr>
      </w:pPr>
      <w:r w:rsidRPr="00271C5A">
        <w:rPr>
          <w:rFonts w:ascii="Times New Roman" w:eastAsia="Times New Roman" w:hAnsi="Times New Roman"/>
          <w:b/>
          <w:bCs/>
          <w:sz w:val="24"/>
          <w:szCs w:val="24"/>
        </w:rPr>
        <w:t>(2) Doh</w:t>
      </w:r>
      <w:r>
        <w:rPr>
          <w:rFonts w:ascii="Times New Roman" w:eastAsia="Times New Roman" w:hAnsi="Times New Roman"/>
          <w:b/>
          <w:bCs/>
          <w:sz w:val="24"/>
          <w:szCs w:val="24"/>
        </w:rPr>
        <w:t>odu o vině a </w:t>
      </w:r>
      <w:r w:rsidRPr="00271C5A">
        <w:rPr>
          <w:rFonts w:ascii="Times New Roman" w:eastAsia="Times New Roman" w:hAnsi="Times New Roman"/>
          <w:b/>
          <w:bCs/>
          <w:sz w:val="24"/>
          <w:szCs w:val="24"/>
        </w:rPr>
        <w:t>trestu sjednává státní zástupce s obžalovaným a případně jeho obhájcem.</w:t>
      </w:r>
      <w:r>
        <w:rPr>
          <w:rFonts w:ascii="Times New Roman" w:eastAsia="Times New Roman" w:hAnsi="Times New Roman"/>
          <w:b/>
          <w:bCs/>
          <w:sz w:val="24"/>
          <w:szCs w:val="24"/>
        </w:rPr>
        <w:t xml:space="preserve"> Jednání o </w:t>
      </w:r>
      <w:r w:rsidRPr="00AC23AD">
        <w:rPr>
          <w:rFonts w:ascii="Times New Roman" w:eastAsia="Times New Roman" w:hAnsi="Times New Roman"/>
          <w:b/>
          <w:bCs/>
          <w:sz w:val="24"/>
          <w:szCs w:val="24"/>
        </w:rPr>
        <w:t>dohodě o vině a trestu se účastní též poškozený</w:t>
      </w:r>
      <w:r w:rsidRPr="00AC23AD">
        <w:rPr>
          <w:rFonts w:ascii="Times New Roman" w:hAnsi="Times New Roman"/>
          <w:b/>
          <w:bCs/>
          <w:sz w:val="24"/>
          <w:szCs w:val="24"/>
        </w:rPr>
        <w:t xml:space="preserve">, pokud je přítomen při hlavním líčení. Při sjednávání dohody o vině a trestu státní zástupce postupuje přiměřeně </w:t>
      </w:r>
      <w:r w:rsidRPr="00AC23AD">
        <w:rPr>
          <w:rFonts w:ascii="Times New Roman" w:eastAsia="Times New Roman" w:hAnsi="Times New Roman"/>
          <w:b/>
          <w:bCs/>
          <w:sz w:val="24"/>
          <w:szCs w:val="24"/>
        </w:rPr>
        <w:t>podle § 175a. Bylo</w:t>
      </w:r>
      <w:r w:rsidRPr="00AC23AD">
        <w:rPr>
          <w:rFonts w:ascii="Times New Roman" w:hAnsi="Times New Roman"/>
          <w:b/>
          <w:bCs/>
          <w:sz w:val="24"/>
          <w:szCs w:val="24"/>
        </w:rPr>
        <w:t>-li hlavní líčení odročeno, státní zástupce bez zbytečného odkladu po skončení jednání o dohodě o vině a trestu vyrozumí soud o výsledku jednání.</w:t>
      </w:r>
    </w:p>
    <w:p w:rsidR="000B0F64" w:rsidRPr="00AC23AD" w:rsidRDefault="000B0F64" w:rsidP="000B0F64">
      <w:pPr>
        <w:widowControl w:val="0"/>
        <w:autoSpaceDE w:val="0"/>
        <w:autoSpaceDN w:val="0"/>
        <w:adjustRightInd w:val="0"/>
        <w:spacing w:before="120" w:after="0" w:line="240" w:lineRule="auto"/>
        <w:ind w:firstLine="426"/>
        <w:jc w:val="both"/>
        <w:rPr>
          <w:rFonts w:ascii="Times New Roman" w:hAnsi="Times New Roman"/>
          <w:b/>
          <w:bCs/>
          <w:sz w:val="24"/>
          <w:szCs w:val="24"/>
        </w:rPr>
      </w:pPr>
      <w:r w:rsidRPr="00AC23AD">
        <w:rPr>
          <w:rFonts w:ascii="Times New Roman" w:hAnsi="Times New Roman"/>
          <w:b/>
          <w:bCs/>
          <w:sz w:val="24"/>
          <w:szCs w:val="24"/>
        </w:rPr>
        <w:t xml:space="preserve">(3) Došlo-li k sjednání dohody o vině a trestu, pokračuje se v hlavním líčení. Státní zástupce nejprve přednese obsah sjednané dohody o vině a trestu a navrhne soudu její schválení. Nedošlo-li k dohodě o náhradě škody nebo nemajetkové újmy </w:t>
      </w:r>
      <w:r w:rsidR="005860E1">
        <w:rPr>
          <w:rFonts w:ascii="Times New Roman" w:hAnsi="Times New Roman"/>
          <w:b/>
          <w:bCs/>
          <w:sz w:val="24"/>
          <w:szCs w:val="24"/>
        </w:rPr>
        <w:t>a</w:t>
      </w:r>
      <w:r w:rsidRPr="00AC23AD">
        <w:rPr>
          <w:rFonts w:ascii="Times New Roman" w:hAnsi="Times New Roman"/>
          <w:b/>
          <w:bCs/>
          <w:sz w:val="24"/>
          <w:szCs w:val="24"/>
        </w:rPr>
        <w:t>nebo o vydání bezdůvodného obohacení, státní zástupce na tuto skutečnost soud upozorní. Po přednesení návrhu na schválení dohody o vině a trestu se v hlavním líčení postupuje přiměřeně podle § 314q odst. 3 až 5 a § 314r.</w:t>
      </w:r>
    </w:p>
    <w:p w:rsidR="000B0F64" w:rsidRPr="005860E1" w:rsidRDefault="000B0F64" w:rsidP="000B0F64">
      <w:pPr>
        <w:widowControl w:val="0"/>
        <w:autoSpaceDE w:val="0"/>
        <w:autoSpaceDN w:val="0"/>
        <w:adjustRightInd w:val="0"/>
        <w:spacing w:before="120" w:after="0" w:line="240" w:lineRule="auto"/>
        <w:ind w:firstLine="426"/>
        <w:jc w:val="both"/>
        <w:rPr>
          <w:rFonts w:ascii="Times New Roman" w:hAnsi="Times New Roman"/>
          <w:b/>
          <w:bCs/>
          <w:sz w:val="24"/>
          <w:szCs w:val="24"/>
        </w:rPr>
      </w:pPr>
      <w:r w:rsidRPr="00AC23AD">
        <w:rPr>
          <w:rFonts w:ascii="Times New Roman" w:hAnsi="Times New Roman"/>
          <w:b/>
          <w:bCs/>
          <w:sz w:val="24"/>
          <w:szCs w:val="24"/>
        </w:rPr>
        <w:t xml:space="preserve">(4) Pokud k sjednání dohody o vině a trestu nedošlo nebo soud dohodu o vině a trestu neschválí, pokračuje se v hlavním líčení na podkladě původní obžaloby. V dalším řízení se k sjednané dohodě o vině a trestu, včetně prohlášení viny </w:t>
      </w:r>
      <w:r w:rsidRPr="005860E1">
        <w:rPr>
          <w:rFonts w:ascii="Times New Roman" w:hAnsi="Times New Roman"/>
          <w:b/>
          <w:bCs/>
          <w:sz w:val="24"/>
          <w:szCs w:val="24"/>
        </w:rPr>
        <w:t>obžalovaným</w:t>
      </w:r>
      <w:r w:rsidR="005860E1">
        <w:rPr>
          <w:rFonts w:ascii="Times New Roman" w:hAnsi="Times New Roman"/>
          <w:b/>
          <w:bCs/>
          <w:sz w:val="24"/>
          <w:szCs w:val="24"/>
        </w:rPr>
        <w:t xml:space="preserve"> učiněného pro účely jejího sjednání, nepřihlíží, ledaže obžalovaný </w:t>
      </w:r>
      <w:r w:rsidR="005860E1" w:rsidRPr="005860E1">
        <w:rPr>
          <w:rFonts w:ascii="Times New Roman" w:hAnsi="Times New Roman"/>
          <w:b/>
          <w:bCs/>
          <w:sz w:val="24"/>
          <w:szCs w:val="24"/>
        </w:rPr>
        <w:t>požádá, aby takové prohlášení bylo posouzeno jako prohlášení viny podle</w:t>
      </w:r>
      <w:r w:rsidRPr="00AC23AD">
        <w:rPr>
          <w:rFonts w:ascii="Times New Roman" w:hAnsi="Times New Roman"/>
          <w:b/>
          <w:bCs/>
          <w:sz w:val="24"/>
          <w:szCs w:val="24"/>
        </w:rPr>
        <w:t xml:space="preserve"> </w:t>
      </w:r>
      <w:r w:rsidR="005860E1">
        <w:rPr>
          <w:rFonts w:ascii="Times New Roman" w:hAnsi="Times New Roman"/>
          <w:b/>
          <w:bCs/>
          <w:sz w:val="24"/>
          <w:szCs w:val="24"/>
        </w:rPr>
        <w:t>§ 206c.</w:t>
      </w:r>
      <w:r w:rsidRPr="00AC23AD">
        <w:rPr>
          <w:rFonts w:ascii="Times New Roman" w:hAnsi="Times New Roman"/>
          <w:b/>
          <w:bCs/>
          <w:sz w:val="24"/>
          <w:szCs w:val="24"/>
        </w:rPr>
        <w:t xml:space="preserve"> </w:t>
      </w:r>
    </w:p>
    <w:p w:rsidR="000B0F64" w:rsidRDefault="000B0F64" w:rsidP="000B0F64">
      <w:pPr>
        <w:widowControl w:val="0"/>
        <w:autoSpaceDE w:val="0"/>
        <w:autoSpaceDN w:val="0"/>
        <w:adjustRightInd w:val="0"/>
        <w:spacing w:before="120" w:after="0" w:line="240" w:lineRule="auto"/>
        <w:jc w:val="both"/>
        <w:rPr>
          <w:rFonts w:ascii="Times New Roman" w:hAnsi="Times New Roman"/>
          <w:b/>
          <w:sz w:val="24"/>
          <w:szCs w:val="24"/>
        </w:rPr>
      </w:pPr>
    </w:p>
    <w:p w:rsidR="00F06AD6" w:rsidRPr="008144BA" w:rsidRDefault="00F06AD6" w:rsidP="00F06AD6">
      <w:pPr>
        <w:tabs>
          <w:tab w:val="left" w:pos="4253"/>
        </w:tabs>
        <w:spacing w:before="120" w:after="0" w:line="240" w:lineRule="auto"/>
        <w:jc w:val="center"/>
        <w:rPr>
          <w:rFonts w:ascii="Times New Roman" w:hAnsi="Times New Roman"/>
          <w:b/>
          <w:bCs/>
          <w:sz w:val="24"/>
          <w:szCs w:val="24"/>
        </w:rPr>
      </w:pPr>
      <w:r w:rsidRPr="008144BA">
        <w:rPr>
          <w:rFonts w:ascii="Times New Roman" w:hAnsi="Times New Roman"/>
          <w:b/>
          <w:bCs/>
          <w:sz w:val="24"/>
          <w:szCs w:val="24"/>
        </w:rPr>
        <w:t>§ 206c</w:t>
      </w:r>
    </w:p>
    <w:p w:rsidR="00F06AD6" w:rsidRPr="008144BA" w:rsidRDefault="00F06AD6" w:rsidP="00F06AD6">
      <w:pPr>
        <w:spacing w:before="120" w:after="0" w:line="240" w:lineRule="auto"/>
        <w:ind w:firstLine="426"/>
        <w:jc w:val="both"/>
        <w:rPr>
          <w:rFonts w:ascii="Times New Roman" w:eastAsia="Times New Roman" w:hAnsi="Times New Roman"/>
          <w:b/>
          <w:bCs/>
          <w:sz w:val="24"/>
          <w:szCs w:val="24"/>
        </w:rPr>
      </w:pPr>
      <w:r w:rsidRPr="008144BA">
        <w:rPr>
          <w:rFonts w:ascii="Times New Roman" w:eastAsia="Times New Roman" w:hAnsi="Times New Roman"/>
          <w:b/>
          <w:bCs/>
          <w:sz w:val="24"/>
          <w:szCs w:val="24"/>
        </w:rPr>
        <w:t xml:space="preserve">(1) Pokud nedošlo k sjednání dohody o vině a trestu, může obžalovaný prohlásit, </w:t>
      </w:r>
      <w:r>
        <w:rPr>
          <w:rFonts w:ascii="Times New Roman" w:eastAsia="Times New Roman" w:hAnsi="Times New Roman"/>
          <w:b/>
          <w:bCs/>
          <w:sz w:val="24"/>
          <w:szCs w:val="24"/>
        </w:rPr>
        <w:t>že </w:t>
      </w:r>
      <w:r w:rsidRPr="008144BA">
        <w:rPr>
          <w:rFonts w:ascii="Times New Roman" w:eastAsia="Times New Roman" w:hAnsi="Times New Roman"/>
          <w:b/>
          <w:bCs/>
          <w:sz w:val="24"/>
          <w:szCs w:val="24"/>
        </w:rPr>
        <w:t>je vinný spácháním skutku anebo některého ze s</w:t>
      </w:r>
      <w:r>
        <w:rPr>
          <w:rFonts w:ascii="Times New Roman" w:eastAsia="Times New Roman" w:hAnsi="Times New Roman"/>
          <w:b/>
          <w:bCs/>
          <w:sz w:val="24"/>
          <w:szCs w:val="24"/>
        </w:rPr>
        <w:t>kutků uvedených v obžalobě a že </w:t>
      </w:r>
      <w:r w:rsidRPr="008144BA">
        <w:rPr>
          <w:rFonts w:ascii="Times New Roman" w:eastAsia="Times New Roman" w:hAnsi="Times New Roman"/>
          <w:b/>
          <w:bCs/>
          <w:sz w:val="24"/>
          <w:szCs w:val="24"/>
        </w:rPr>
        <w:t xml:space="preserve">souhlasí s právní kvalifikací takového skutku uvedenou v obžalobě. </w:t>
      </w:r>
    </w:p>
    <w:p w:rsidR="00F06AD6" w:rsidRPr="008144BA" w:rsidRDefault="00F06AD6" w:rsidP="00F06AD6">
      <w:pPr>
        <w:spacing w:before="120" w:after="0" w:line="240" w:lineRule="auto"/>
        <w:ind w:firstLine="426"/>
        <w:jc w:val="both"/>
        <w:rPr>
          <w:rFonts w:ascii="Times New Roman" w:eastAsia="Times New Roman" w:hAnsi="Times New Roman"/>
          <w:b/>
          <w:bCs/>
          <w:sz w:val="24"/>
          <w:szCs w:val="24"/>
        </w:rPr>
      </w:pPr>
      <w:r w:rsidRPr="008144BA">
        <w:rPr>
          <w:rFonts w:ascii="Times New Roman" w:eastAsia="Times New Roman" w:hAnsi="Times New Roman"/>
          <w:b/>
          <w:bCs/>
          <w:sz w:val="24"/>
          <w:szCs w:val="24"/>
        </w:rPr>
        <w:t>(2) Pokud obžalovaný</w:t>
      </w:r>
      <w:r w:rsidRPr="008144BA" w:rsidDel="00FD005D">
        <w:rPr>
          <w:rFonts w:ascii="Times New Roman" w:eastAsia="Times New Roman" w:hAnsi="Times New Roman"/>
          <w:b/>
          <w:bCs/>
          <w:sz w:val="24"/>
          <w:szCs w:val="24"/>
        </w:rPr>
        <w:t xml:space="preserve"> </w:t>
      </w:r>
      <w:r w:rsidRPr="008144BA">
        <w:rPr>
          <w:rFonts w:ascii="Times New Roman" w:eastAsia="Times New Roman" w:hAnsi="Times New Roman"/>
          <w:b/>
          <w:bCs/>
          <w:sz w:val="24"/>
          <w:szCs w:val="24"/>
        </w:rPr>
        <w:t>učiní prohlášení podle odstavce 1, soud v rozsahu prohlášení postupuje přiměřeně podle § 314q odst. 3.</w:t>
      </w:r>
    </w:p>
    <w:p w:rsidR="00F06AD6" w:rsidRPr="008144BA" w:rsidRDefault="00F06AD6" w:rsidP="00F06AD6">
      <w:pPr>
        <w:spacing w:before="120" w:after="0" w:line="240" w:lineRule="auto"/>
        <w:ind w:firstLine="426"/>
        <w:jc w:val="both"/>
        <w:rPr>
          <w:rFonts w:ascii="Times New Roman" w:eastAsia="Times New Roman" w:hAnsi="Times New Roman"/>
          <w:b/>
          <w:bCs/>
          <w:sz w:val="24"/>
          <w:szCs w:val="24"/>
        </w:rPr>
      </w:pPr>
      <w:r w:rsidRPr="008144BA">
        <w:rPr>
          <w:rFonts w:ascii="Times New Roman" w:eastAsia="Times New Roman" w:hAnsi="Times New Roman"/>
          <w:b/>
          <w:bCs/>
          <w:sz w:val="24"/>
          <w:szCs w:val="24"/>
        </w:rPr>
        <w:t xml:space="preserve">(3) Předseda senátu před rozhodnutím o přijetí prohlášení viny zjistí stanovisko státního zástupce, poškozeného a zúčastněné osoby, pokud jsou přítomni při hlavním líčení. </w:t>
      </w:r>
    </w:p>
    <w:p w:rsidR="00F06AD6" w:rsidRPr="008144BA" w:rsidRDefault="00F06AD6" w:rsidP="00F06AD6">
      <w:pPr>
        <w:spacing w:before="120" w:after="0" w:line="240" w:lineRule="auto"/>
        <w:ind w:firstLine="426"/>
        <w:jc w:val="both"/>
        <w:rPr>
          <w:rFonts w:ascii="Times New Roman" w:eastAsia="Times New Roman" w:hAnsi="Times New Roman"/>
          <w:b/>
          <w:bCs/>
          <w:sz w:val="24"/>
          <w:szCs w:val="24"/>
        </w:rPr>
      </w:pPr>
      <w:r w:rsidRPr="008144BA">
        <w:rPr>
          <w:rFonts w:ascii="Times New Roman" w:eastAsia="Times New Roman" w:hAnsi="Times New Roman"/>
          <w:b/>
          <w:bCs/>
          <w:sz w:val="24"/>
          <w:szCs w:val="24"/>
        </w:rPr>
        <w:t xml:space="preserve">(4) Soud po prohlášení viny obžalovaným rozhodne, zda takové prohlášení přijímá nebo nepřijímá. </w:t>
      </w:r>
    </w:p>
    <w:p w:rsidR="00F06AD6" w:rsidRPr="008144BA" w:rsidRDefault="00F06AD6" w:rsidP="00F06AD6">
      <w:pPr>
        <w:spacing w:before="120" w:after="0" w:line="240" w:lineRule="auto"/>
        <w:ind w:firstLine="426"/>
        <w:jc w:val="both"/>
        <w:rPr>
          <w:rFonts w:ascii="Times New Roman" w:eastAsia="Times New Roman" w:hAnsi="Times New Roman"/>
          <w:b/>
          <w:bCs/>
          <w:sz w:val="24"/>
          <w:szCs w:val="24"/>
        </w:rPr>
      </w:pPr>
      <w:r w:rsidRPr="008144BA">
        <w:rPr>
          <w:rFonts w:ascii="Times New Roman" w:eastAsia="Times New Roman" w:hAnsi="Times New Roman"/>
          <w:b/>
          <w:bCs/>
          <w:sz w:val="24"/>
          <w:szCs w:val="24"/>
        </w:rPr>
        <w:t xml:space="preserve">(5) Soud prohlášení viny nepřijme, není-li v souladu se zjištěným skutkovým stavem nebo zjistí-li, že v předchozím řízení došlo k závažnému porušení práv obviněného. Soud nemusí prohlášení viny přijmout, pokud takový postup nepovažuje za vhodný s ohledem </w:t>
      </w:r>
      <w:r w:rsidRPr="008144BA">
        <w:rPr>
          <w:rFonts w:ascii="Times New Roman" w:eastAsia="Times New Roman" w:hAnsi="Times New Roman"/>
          <w:b/>
          <w:bCs/>
          <w:sz w:val="24"/>
          <w:szCs w:val="24"/>
        </w:rPr>
        <w:br/>
        <w:t xml:space="preserve">na okolnosti případu a vyjádření ostatních stran. </w:t>
      </w:r>
    </w:p>
    <w:p w:rsidR="00F06AD6" w:rsidRPr="008144BA" w:rsidRDefault="00F06AD6" w:rsidP="00F06AD6">
      <w:pPr>
        <w:spacing w:before="120" w:after="0" w:line="240" w:lineRule="auto"/>
        <w:ind w:firstLine="426"/>
        <w:jc w:val="both"/>
        <w:rPr>
          <w:rFonts w:ascii="Times New Roman" w:eastAsia="Times New Roman" w:hAnsi="Times New Roman"/>
          <w:b/>
          <w:bCs/>
          <w:sz w:val="24"/>
          <w:szCs w:val="24"/>
        </w:rPr>
      </w:pPr>
      <w:r w:rsidRPr="008144BA">
        <w:rPr>
          <w:rFonts w:ascii="Times New Roman" w:eastAsia="Times New Roman" w:hAnsi="Times New Roman"/>
          <w:b/>
          <w:bCs/>
          <w:sz w:val="24"/>
          <w:szCs w:val="24"/>
        </w:rPr>
        <w:t>(6) Pokud soud rozhodne, že prohlášení viny přijím</w:t>
      </w:r>
      <w:r>
        <w:rPr>
          <w:rFonts w:ascii="Times New Roman" w:eastAsia="Times New Roman" w:hAnsi="Times New Roman"/>
          <w:b/>
          <w:bCs/>
          <w:sz w:val="24"/>
          <w:szCs w:val="24"/>
        </w:rPr>
        <w:t>á, zároveň v usnesení uvede, že </w:t>
      </w:r>
      <w:r w:rsidRPr="008144BA">
        <w:rPr>
          <w:rFonts w:ascii="Times New Roman" w:eastAsia="Times New Roman" w:hAnsi="Times New Roman"/>
          <w:b/>
          <w:bCs/>
          <w:sz w:val="24"/>
          <w:szCs w:val="24"/>
        </w:rPr>
        <w:t xml:space="preserve">se dokazování v rozsahu, v jakém obžalovaný prohlásil vinu, neprovede a bude provedeno pouze ve zbylém rozsahu; tím není dotčena možnost vyslýchat obžalovaného k účasti jiných osob na spáchaném skutku, ohledně kterého prohlásil vinu. </w:t>
      </w:r>
    </w:p>
    <w:p w:rsidR="00F06AD6" w:rsidRPr="008144BA" w:rsidRDefault="00F06AD6" w:rsidP="00F06AD6">
      <w:pPr>
        <w:spacing w:before="120" w:after="0" w:line="240" w:lineRule="auto"/>
        <w:ind w:firstLine="426"/>
        <w:jc w:val="both"/>
        <w:rPr>
          <w:rFonts w:ascii="Times New Roman" w:eastAsia="Times New Roman" w:hAnsi="Times New Roman"/>
          <w:b/>
          <w:bCs/>
          <w:sz w:val="24"/>
          <w:szCs w:val="24"/>
        </w:rPr>
      </w:pPr>
      <w:r w:rsidRPr="008144BA">
        <w:rPr>
          <w:rFonts w:ascii="Times New Roman" w:eastAsia="Times New Roman" w:hAnsi="Times New Roman"/>
          <w:b/>
          <w:bCs/>
          <w:sz w:val="24"/>
          <w:szCs w:val="24"/>
        </w:rPr>
        <w:t xml:space="preserve">(7) Soudem přijaté prohlášení viny nelze odvolat. Skutečnosti uvedené v prohlášení viny nelze napadat opravným prostředkem. </w:t>
      </w:r>
    </w:p>
    <w:p w:rsidR="00F06AD6" w:rsidRPr="008144BA" w:rsidRDefault="00F06AD6" w:rsidP="00F06AD6">
      <w:pPr>
        <w:spacing w:before="120" w:after="0" w:line="240" w:lineRule="auto"/>
        <w:ind w:firstLine="426"/>
        <w:jc w:val="both"/>
        <w:rPr>
          <w:rFonts w:ascii="Times New Roman" w:eastAsia="Times New Roman" w:hAnsi="Times New Roman"/>
          <w:b/>
          <w:bCs/>
          <w:sz w:val="24"/>
          <w:szCs w:val="24"/>
        </w:rPr>
      </w:pPr>
      <w:r w:rsidRPr="008144BA">
        <w:rPr>
          <w:rFonts w:ascii="Times New Roman" w:eastAsia="Times New Roman" w:hAnsi="Times New Roman"/>
          <w:b/>
          <w:bCs/>
          <w:sz w:val="24"/>
          <w:szCs w:val="24"/>
        </w:rPr>
        <w:t xml:space="preserve">(8) Pokud soud rozhodne, že prohlášení viny </w:t>
      </w:r>
      <w:r>
        <w:rPr>
          <w:rFonts w:ascii="Times New Roman" w:eastAsia="Times New Roman" w:hAnsi="Times New Roman"/>
          <w:b/>
          <w:bCs/>
          <w:sz w:val="24"/>
          <w:szCs w:val="24"/>
        </w:rPr>
        <w:t>nepřijímá, k prohlášení viny se </w:t>
      </w:r>
      <w:r w:rsidRPr="008144BA">
        <w:rPr>
          <w:rFonts w:ascii="Times New Roman" w:eastAsia="Times New Roman" w:hAnsi="Times New Roman"/>
          <w:b/>
          <w:bCs/>
          <w:sz w:val="24"/>
          <w:szCs w:val="24"/>
        </w:rPr>
        <w:t xml:space="preserve">nepřihlíží. </w:t>
      </w:r>
    </w:p>
    <w:p w:rsidR="00F06AD6" w:rsidRPr="000B0F64" w:rsidRDefault="00F06AD6" w:rsidP="000B0F64">
      <w:pPr>
        <w:widowControl w:val="0"/>
        <w:autoSpaceDE w:val="0"/>
        <w:autoSpaceDN w:val="0"/>
        <w:adjustRightInd w:val="0"/>
        <w:spacing w:before="120" w:after="0" w:line="240" w:lineRule="auto"/>
        <w:jc w:val="both"/>
        <w:rPr>
          <w:rFonts w:ascii="Times New Roman" w:hAnsi="Times New Roman"/>
          <w:b/>
          <w:sz w:val="24"/>
          <w:szCs w:val="24"/>
        </w:rPr>
      </w:pPr>
    </w:p>
    <w:p w:rsidR="003E5FB0" w:rsidRPr="000B0F64" w:rsidRDefault="003E5FB0" w:rsidP="000B0F64">
      <w:pPr>
        <w:widowControl w:val="0"/>
        <w:autoSpaceDE w:val="0"/>
        <w:autoSpaceDN w:val="0"/>
        <w:adjustRightInd w:val="0"/>
        <w:spacing w:before="120" w:after="0" w:line="240" w:lineRule="auto"/>
        <w:ind w:firstLine="426"/>
        <w:jc w:val="center"/>
        <w:rPr>
          <w:rFonts w:ascii="Times New Roman" w:hAnsi="Times New Roman"/>
          <w:b/>
          <w:sz w:val="24"/>
          <w:szCs w:val="24"/>
        </w:rPr>
      </w:pPr>
      <w:r w:rsidRPr="000B0F64">
        <w:rPr>
          <w:rFonts w:ascii="Times New Roman" w:hAnsi="Times New Roman"/>
          <w:b/>
          <w:sz w:val="24"/>
          <w:szCs w:val="24"/>
        </w:rPr>
        <w:t>§ 206d</w:t>
      </w:r>
    </w:p>
    <w:p w:rsidR="003E5FB0" w:rsidRPr="000B0F64" w:rsidRDefault="003E5FB0" w:rsidP="000B0F64">
      <w:pPr>
        <w:widowControl w:val="0"/>
        <w:autoSpaceDE w:val="0"/>
        <w:autoSpaceDN w:val="0"/>
        <w:adjustRightInd w:val="0"/>
        <w:spacing w:before="120" w:after="0" w:line="240" w:lineRule="auto"/>
        <w:ind w:firstLine="426"/>
        <w:jc w:val="both"/>
        <w:rPr>
          <w:rFonts w:ascii="Times New Roman" w:hAnsi="Times New Roman"/>
          <w:b/>
          <w:sz w:val="24"/>
          <w:szCs w:val="24"/>
        </w:rPr>
      </w:pPr>
      <w:r w:rsidRPr="000B0F64">
        <w:rPr>
          <w:rFonts w:ascii="Times New Roman" w:hAnsi="Times New Roman"/>
          <w:b/>
          <w:sz w:val="24"/>
          <w:szCs w:val="24"/>
        </w:rPr>
        <w:t xml:space="preserve">Po zjištění stanoviska obviněného k obžalobě, nedošlo-li k sjednání dohody o vině a trestu ani k prohlášení viny obviněným, může soud rozhodnout o upuštění od dokazování těch skutečností, které státní zástupce a obviněný označili za nesporné, pokud s ohledem na ostatní zjištěné skutečnosti není závažného důvodu o těchto prohlášeních pochybovat. </w:t>
      </w:r>
    </w:p>
    <w:p w:rsidR="003E5FB0" w:rsidRPr="00950E23" w:rsidRDefault="003E5FB0" w:rsidP="000B0F64">
      <w:pPr>
        <w:widowControl w:val="0"/>
        <w:autoSpaceDE w:val="0"/>
        <w:autoSpaceDN w:val="0"/>
        <w:adjustRightInd w:val="0"/>
        <w:spacing w:before="120" w:after="0" w:line="240" w:lineRule="auto"/>
        <w:jc w:val="both"/>
        <w:rPr>
          <w:rFonts w:ascii="Times New Roman" w:hAnsi="Times New Roman"/>
          <w:b/>
          <w:sz w:val="24"/>
          <w:szCs w:val="24"/>
        </w:rPr>
      </w:pPr>
    </w:p>
    <w:p w:rsidR="00EC5374" w:rsidRPr="000F2AB9" w:rsidRDefault="00EC5374" w:rsidP="00EC5374">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0F2AB9">
        <w:rPr>
          <w:rFonts w:ascii="Times New Roman" w:eastAsia="Times New Roman" w:hAnsi="Times New Roman"/>
          <w:sz w:val="24"/>
          <w:szCs w:val="24"/>
        </w:rPr>
        <w:t>§ 246</w:t>
      </w:r>
    </w:p>
    <w:p w:rsidR="00EC5374" w:rsidRPr="000F2AB9" w:rsidRDefault="00EC5374" w:rsidP="00EC537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0F2AB9">
        <w:rPr>
          <w:rFonts w:ascii="Times New Roman" w:eastAsia="Times New Roman" w:hAnsi="Times New Roman"/>
          <w:sz w:val="24"/>
          <w:szCs w:val="24"/>
        </w:rPr>
        <w:t xml:space="preserve">(1) Rozsudek může odvoláním napadnout </w:t>
      </w:r>
    </w:p>
    <w:p w:rsidR="00EC5374" w:rsidRPr="000F2AB9" w:rsidRDefault="00EC5374" w:rsidP="00EC537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0F2AB9">
        <w:rPr>
          <w:rFonts w:ascii="Times New Roman" w:eastAsia="Times New Roman" w:hAnsi="Times New Roman"/>
          <w:sz w:val="24"/>
          <w:szCs w:val="24"/>
        </w:rPr>
        <w:t xml:space="preserve">a) státní zástupce pro nesprávnost kteréhokoli výroku, </w:t>
      </w:r>
    </w:p>
    <w:p w:rsidR="00EC5374" w:rsidRPr="000F2AB9" w:rsidRDefault="00EC5374" w:rsidP="00EC537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0F2AB9">
        <w:rPr>
          <w:rFonts w:ascii="Times New Roman" w:eastAsia="Times New Roman" w:hAnsi="Times New Roman"/>
          <w:sz w:val="24"/>
          <w:szCs w:val="24"/>
        </w:rPr>
        <w:t>b) obžalovaný pro nesprávnost výroku, který se ho přímo dotýká</w:t>
      </w:r>
      <w:r>
        <w:rPr>
          <w:rFonts w:ascii="Times New Roman" w:eastAsia="Times New Roman" w:hAnsi="Times New Roman"/>
          <w:b/>
          <w:bCs/>
          <w:sz w:val="24"/>
          <w:szCs w:val="24"/>
        </w:rPr>
        <w:t>, n</w:t>
      </w:r>
      <w:r w:rsidRPr="000F2AB9">
        <w:rPr>
          <w:rFonts w:ascii="Times New Roman" w:eastAsia="Times New Roman" w:hAnsi="Times New Roman"/>
          <w:b/>
          <w:bCs/>
          <w:sz w:val="24"/>
          <w:szCs w:val="24"/>
        </w:rPr>
        <w:t>ejde-li o výrok o vině v rozsahu, v jakém soud přijal jeho prohlášení viny</w:t>
      </w:r>
      <w:r w:rsidRPr="000F2AB9">
        <w:rPr>
          <w:rFonts w:ascii="Times New Roman" w:eastAsia="Times New Roman" w:hAnsi="Times New Roman"/>
          <w:sz w:val="24"/>
          <w:szCs w:val="24"/>
        </w:rPr>
        <w:t xml:space="preserve">, </w:t>
      </w:r>
    </w:p>
    <w:p w:rsidR="00EC5374" w:rsidRPr="000F2AB9" w:rsidRDefault="00EC5374" w:rsidP="00EC537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0F2AB9">
        <w:rPr>
          <w:rFonts w:ascii="Times New Roman" w:eastAsia="Times New Roman" w:hAnsi="Times New Roman"/>
          <w:sz w:val="24"/>
          <w:szCs w:val="24"/>
        </w:rPr>
        <w:t xml:space="preserve">c) zúčastněná osoba pro nesprávnost výroku o zabrání věci nebo zabrání části majetku, </w:t>
      </w:r>
    </w:p>
    <w:p w:rsidR="00EC5374" w:rsidRPr="000F2AB9" w:rsidRDefault="00EC5374" w:rsidP="00EC537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0F2AB9">
        <w:rPr>
          <w:rFonts w:ascii="Times New Roman" w:eastAsia="Times New Roman" w:hAnsi="Times New Roman"/>
          <w:sz w:val="24"/>
          <w:szCs w:val="24"/>
        </w:rPr>
        <w:t xml:space="preserve">d) poškozený, který uplatnil nárok na náhradu škody nebo nemajetkové újmy nebo na vydání bezdůvodného obohacení, pro nesprávnost výroku o náhradě škody nebo nemajetkové újmy v penězích nebo o vydání bezdůvodného obohacení. </w:t>
      </w:r>
    </w:p>
    <w:p w:rsidR="00EC5374" w:rsidRPr="000F2AB9" w:rsidRDefault="00EC5374" w:rsidP="00EC537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0F2AB9">
        <w:rPr>
          <w:rFonts w:ascii="Times New Roman" w:eastAsia="Times New Roman" w:hAnsi="Times New Roman"/>
          <w:sz w:val="24"/>
          <w:szCs w:val="24"/>
        </w:rPr>
        <w:t xml:space="preserve">(2) Osoba oprávněná napadat rozsudek pro nesprávnost některého jeho výroku může jej </w:t>
      </w:r>
      <w:r w:rsidRPr="000F2AB9">
        <w:rPr>
          <w:rFonts w:ascii="Times New Roman" w:eastAsia="Times New Roman" w:hAnsi="Times New Roman"/>
          <w:sz w:val="24"/>
          <w:szCs w:val="24"/>
        </w:rPr>
        <w:lastRenderedPageBreak/>
        <w:t xml:space="preserve">napadat také proto, že takový výrok učiněn nebyl, jakož i pro porušení ustanovení o řízení předcházejícím rozsudku, jestliže toto porušení mohlo způsobit, že výrok je nesprávný nebo že chybí. </w:t>
      </w:r>
    </w:p>
    <w:p w:rsidR="00EC5374" w:rsidRDefault="00EC5374" w:rsidP="00F5557E">
      <w:pPr>
        <w:widowControl w:val="0"/>
        <w:autoSpaceDE w:val="0"/>
        <w:autoSpaceDN w:val="0"/>
        <w:adjustRightInd w:val="0"/>
        <w:spacing w:before="120" w:after="0" w:line="240" w:lineRule="auto"/>
        <w:jc w:val="center"/>
        <w:rPr>
          <w:rFonts w:ascii="Times New Roman" w:eastAsia="Times New Roman" w:hAnsi="Times New Roman"/>
          <w:sz w:val="24"/>
          <w:szCs w:val="24"/>
        </w:rPr>
      </w:pPr>
    </w:p>
    <w:p w:rsidR="00F5557E" w:rsidRPr="0027044D" w:rsidRDefault="00F5557E" w:rsidP="00F5557E">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27044D">
        <w:rPr>
          <w:rFonts w:ascii="Times New Roman" w:eastAsia="Times New Roman" w:hAnsi="Times New Roman"/>
          <w:sz w:val="24"/>
          <w:szCs w:val="24"/>
        </w:rPr>
        <w:t xml:space="preserve">§ 278 </w:t>
      </w:r>
    </w:p>
    <w:p w:rsidR="00F5557E" w:rsidRPr="0027044D" w:rsidRDefault="00F5557E" w:rsidP="00F5557E">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044D">
        <w:rPr>
          <w:rFonts w:ascii="Times New Roman" w:eastAsia="Times New Roman" w:hAnsi="Times New Roman"/>
          <w:sz w:val="24"/>
          <w:szCs w:val="24"/>
        </w:rPr>
        <w:t>(1) Obnova řízení, které skončilo pravomocným rozsudkem nebo trestním příkazem, se povolí, vyjdou-li najevo skutečnosti nebo důkazy soudu dříve neznámé, které by mohly samy o sobě nebo ve spojení se skutečnostmi a důkazy známými už dříve odůvodnit jiné rozhodnutí o vině nebo o přiznaném nároku poškozeného na náhrad</w:t>
      </w:r>
      <w:r>
        <w:rPr>
          <w:rFonts w:ascii="Times New Roman" w:eastAsia="Times New Roman" w:hAnsi="Times New Roman"/>
          <w:sz w:val="24"/>
          <w:szCs w:val="24"/>
        </w:rPr>
        <w:t>u škody nebo nemajetkové újmy v </w:t>
      </w:r>
      <w:r w:rsidRPr="0027044D">
        <w:rPr>
          <w:rFonts w:ascii="Times New Roman" w:eastAsia="Times New Roman" w:hAnsi="Times New Roman"/>
          <w:sz w:val="24"/>
          <w:szCs w:val="24"/>
        </w:rPr>
        <w:t>penězích nebo na vydání bezdůvodného obohacení, anebo vzhledem k nimž by pů</w:t>
      </w:r>
      <w:r>
        <w:rPr>
          <w:rFonts w:ascii="Times New Roman" w:eastAsia="Times New Roman" w:hAnsi="Times New Roman"/>
          <w:sz w:val="24"/>
          <w:szCs w:val="24"/>
        </w:rPr>
        <w:t xml:space="preserve">vodně </w:t>
      </w:r>
      <w:r w:rsidRPr="0027044D">
        <w:rPr>
          <w:rFonts w:ascii="Times New Roman" w:eastAsia="Times New Roman" w:hAnsi="Times New Roman"/>
          <w:sz w:val="24"/>
          <w:szCs w:val="24"/>
        </w:rPr>
        <w:t>uložený trest byl ve zřejmém nepoměru k povaze a závažnosti trestného činu nebo k poměrům pachatele nebo uložený druh trestu by byl ve zřejmém rozporu s účelem trestu. Obnova řízení, které skončilo pravomocným rozsudkem, jímž bylo rozhodnuto o podmín</w:t>
      </w:r>
      <w:r>
        <w:rPr>
          <w:rFonts w:ascii="Times New Roman" w:eastAsia="Times New Roman" w:hAnsi="Times New Roman"/>
          <w:sz w:val="24"/>
          <w:szCs w:val="24"/>
        </w:rPr>
        <w:t>ěném upuštění od </w:t>
      </w:r>
      <w:r w:rsidRPr="0027044D">
        <w:rPr>
          <w:rFonts w:ascii="Times New Roman" w:eastAsia="Times New Roman" w:hAnsi="Times New Roman"/>
          <w:sz w:val="24"/>
          <w:szCs w:val="24"/>
        </w:rPr>
        <w:t>potrestání s dohledem, se povolí, a to i dříve, než nastaly skut</w:t>
      </w:r>
      <w:r>
        <w:rPr>
          <w:rFonts w:ascii="Times New Roman" w:eastAsia="Times New Roman" w:hAnsi="Times New Roman"/>
          <w:sz w:val="24"/>
          <w:szCs w:val="24"/>
        </w:rPr>
        <w:t>ečnosti uvedené v § 48 odst. </w:t>
      </w:r>
      <w:r w:rsidRPr="0027044D">
        <w:rPr>
          <w:rFonts w:ascii="Times New Roman" w:eastAsia="Times New Roman" w:hAnsi="Times New Roman"/>
          <w:sz w:val="24"/>
          <w:szCs w:val="24"/>
        </w:rPr>
        <w:t>6 a 7 trestního zákoníku, také tehdy, vyjdou-li najevo skutečnosti nebo důkazy soudu dříve neznámé, které by mohly samy o sobě nebo ve spojení se skutečnostmi a důkazy známými už dříve odůvodnit rozhodnutí o trestu.</w:t>
      </w:r>
    </w:p>
    <w:p w:rsidR="00F5557E" w:rsidRPr="0027044D" w:rsidRDefault="00F5557E" w:rsidP="00F5557E">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044D">
        <w:rPr>
          <w:rFonts w:ascii="Times New Roman" w:eastAsia="Times New Roman" w:hAnsi="Times New Roman"/>
          <w:sz w:val="24"/>
          <w:szCs w:val="24"/>
        </w:rPr>
        <w:t>(2) Obnova řízení, které skončilo pravomocným usnesením soudu o zastavení trestního stíhání, včetně schválení narovnání, o postoupení věci jinému orgánu nebo o podmíněném zastavení trestního stíhání, a to i v případě, jestliže ještě ne</w:t>
      </w:r>
      <w:r>
        <w:rPr>
          <w:rFonts w:ascii="Times New Roman" w:eastAsia="Times New Roman" w:hAnsi="Times New Roman"/>
          <w:sz w:val="24"/>
          <w:szCs w:val="24"/>
        </w:rPr>
        <w:t>nastaly skutečnosti uvedené v § </w:t>
      </w:r>
      <w:r w:rsidRPr="0027044D">
        <w:rPr>
          <w:rFonts w:ascii="Times New Roman" w:eastAsia="Times New Roman" w:hAnsi="Times New Roman"/>
          <w:sz w:val="24"/>
          <w:szCs w:val="24"/>
        </w:rPr>
        <w:t>308 odst. 3, se povolí, vyjdou-li najevo skutečnosti nebo důkazy soudu dříve neznámé, které by mohly samy o sobě nebo ve spojení se skutečnostmi a důkazy známými už dříve vést k závěru, že důvody k takovému rozhodnutí tu nebyly a že je na místě v řízení pokračovat. Obnova řízení, které skončilo pravomocným usnesením soudu o zastavení trestního stíhání pro nepřípustnost z důvodů uvedených v § 11 odst. 1 písm. f) nebo g), se povolí, změní-li se zdravotní stav obžalovaného tak, že odpadnou důvody bránící jeho stíhání.</w:t>
      </w:r>
    </w:p>
    <w:p w:rsidR="00F5557E" w:rsidRPr="0027044D" w:rsidRDefault="00F5557E" w:rsidP="00F5557E">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044D">
        <w:rPr>
          <w:rFonts w:ascii="Times New Roman" w:eastAsia="Times New Roman" w:hAnsi="Times New Roman"/>
          <w:sz w:val="24"/>
          <w:szCs w:val="24"/>
        </w:rPr>
        <w:t>(3) Obnova řízení, které skončilo pravomocným usnesením státního zástupce o zastavení trestního stíhání, včetně schválení narovnání, o postoupení věci jinému or</w:t>
      </w:r>
      <w:r>
        <w:rPr>
          <w:rFonts w:ascii="Times New Roman" w:eastAsia="Times New Roman" w:hAnsi="Times New Roman"/>
          <w:sz w:val="24"/>
          <w:szCs w:val="24"/>
        </w:rPr>
        <w:t>gánu nebo o </w:t>
      </w:r>
      <w:r w:rsidRPr="0027044D">
        <w:rPr>
          <w:rFonts w:ascii="Times New Roman" w:eastAsia="Times New Roman" w:hAnsi="Times New Roman"/>
          <w:sz w:val="24"/>
          <w:szCs w:val="24"/>
        </w:rPr>
        <w:t>podmíněném zastavení trestního stíhání, a to i v případě, jestliže ještě nenastaly skutečnosti uvedené v § 308 odst. 3, se povolí, vyjdou-li najevo skutečnosti nebo důkazy státnímu zástupci dříve neznámé, které by mohly samy o sobě nebo ve spoj</w:t>
      </w:r>
      <w:r>
        <w:rPr>
          <w:rFonts w:ascii="Times New Roman" w:eastAsia="Times New Roman" w:hAnsi="Times New Roman"/>
          <w:sz w:val="24"/>
          <w:szCs w:val="24"/>
        </w:rPr>
        <w:t>ení se skutečnostmi a </w:t>
      </w:r>
      <w:r w:rsidRPr="0027044D">
        <w:rPr>
          <w:rFonts w:ascii="Times New Roman" w:eastAsia="Times New Roman" w:hAnsi="Times New Roman"/>
          <w:sz w:val="24"/>
          <w:szCs w:val="24"/>
        </w:rPr>
        <w:t>důkazy známými už dříve vést k závěru, že důvody k takovému rozhodnutí tu nebyly a že je na místě podat proti obviněnému obžalobu. Obnova řízení, které skončilo pravomocným usnesením státního zástupce o zastavení trestního stíhání pro nepřípustnost z důvodů uvedených v § 11 odst. 1 písm. f) nebo g), se povolí, změní-li se zdravotní stav obviněného tak, že odpadnou důvody bránící jeho stíhání.</w:t>
      </w:r>
    </w:p>
    <w:p w:rsidR="00F5557E" w:rsidRPr="0027044D" w:rsidRDefault="00F5557E" w:rsidP="00F5557E">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27044D">
        <w:rPr>
          <w:rFonts w:ascii="Times New Roman" w:eastAsia="Times New Roman" w:hAnsi="Times New Roman"/>
          <w:sz w:val="24"/>
          <w:szCs w:val="24"/>
        </w:rPr>
        <w:t>(4) Obnova řízení, které skončilo některým ze způsobů uvedených v předchozích odstavcích, se povolí též tehdy, bude-li pravomocným rozsudkem zjištěno, že policejní orgán, státní zástupce nebo soudce v původním řízení porušil svoje povinnosti jednáním zakládajícím trestný čin.</w:t>
      </w:r>
    </w:p>
    <w:p w:rsidR="00F5557E" w:rsidRPr="0027044D" w:rsidRDefault="00F5557E" w:rsidP="00F5557E">
      <w:pPr>
        <w:widowControl w:val="0"/>
        <w:autoSpaceDE w:val="0"/>
        <w:autoSpaceDN w:val="0"/>
        <w:adjustRightInd w:val="0"/>
        <w:spacing w:before="120" w:after="0" w:line="240" w:lineRule="auto"/>
        <w:ind w:firstLine="426"/>
        <w:jc w:val="both"/>
        <w:rPr>
          <w:rFonts w:ascii="Times New Roman" w:eastAsia="Times New Roman" w:hAnsi="Times New Roman"/>
          <w:b/>
          <w:sz w:val="24"/>
          <w:szCs w:val="24"/>
        </w:rPr>
      </w:pPr>
      <w:r w:rsidRPr="0027044D">
        <w:rPr>
          <w:rFonts w:ascii="Times New Roman" w:eastAsia="Times New Roman" w:hAnsi="Times New Roman"/>
          <w:b/>
          <w:sz w:val="24"/>
          <w:szCs w:val="24"/>
        </w:rPr>
        <w:t>(5) Obnova řízení, které skončilo odsuzujícím rozsudkem nebo trestním příkazem, jímž byl uznán vinným spolupracující obviněný, se v neprospěch obviněného povolí též tehdy, pokud spolupracující obviněný v dalším řízení proti osobám, jimž je kladen za vinu zločin, který se spolupracující obviněný zavázal objasnit, poruší svůj závazek podle § 178a odst. 1.</w:t>
      </w:r>
    </w:p>
    <w:p w:rsidR="00442C9B" w:rsidRPr="000B0F64" w:rsidRDefault="00442C9B" w:rsidP="000B0F64">
      <w:pPr>
        <w:spacing w:before="120" w:after="0" w:line="240" w:lineRule="auto"/>
        <w:jc w:val="center"/>
        <w:rPr>
          <w:rFonts w:ascii="Times New Roman" w:hAnsi="Times New Roman"/>
          <w:b/>
          <w:sz w:val="24"/>
          <w:szCs w:val="24"/>
        </w:rPr>
      </w:pPr>
    </w:p>
    <w:p w:rsidR="00442C9B" w:rsidRPr="000B0F64" w:rsidRDefault="00442C9B" w:rsidP="000B4C12">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lastRenderedPageBreak/>
        <w:t>§ 304</w:t>
      </w:r>
    </w:p>
    <w:p w:rsidR="00442C9B" w:rsidRPr="000B0F64" w:rsidRDefault="00442C9B"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b/>
          <w:sz w:val="24"/>
          <w:szCs w:val="24"/>
        </w:rPr>
        <w:t xml:space="preserve">(1) </w:t>
      </w:r>
      <w:r w:rsidRPr="000B0F64">
        <w:rPr>
          <w:rFonts w:ascii="Times New Roman" w:hAnsi="Times New Roman"/>
          <w:sz w:val="24"/>
          <w:szCs w:val="24"/>
        </w:rPr>
        <w:t>Obviněný musí mít v tomto řízení vždy obhájce. Ten má stejná práva jako obviněný.</w:t>
      </w:r>
    </w:p>
    <w:p w:rsidR="00442C9B" w:rsidRPr="000B0F64" w:rsidRDefault="00442C9B" w:rsidP="000B0F64">
      <w:pPr>
        <w:widowControl w:val="0"/>
        <w:autoSpaceDE w:val="0"/>
        <w:autoSpaceDN w:val="0"/>
        <w:adjustRightInd w:val="0"/>
        <w:spacing w:before="120" w:after="0" w:line="240" w:lineRule="auto"/>
        <w:ind w:firstLine="426"/>
        <w:jc w:val="both"/>
        <w:rPr>
          <w:rFonts w:ascii="Times New Roman" w:hAnsi="Times New Roman"/>
          <w:b/>
          <w:sz w:val="24"/>
          <w:szCs w:val="24"/>
        </w:rPr>
      </w:pPr>
      <w:r w:rsidRPr="000B0F64">
        <w:rPr>
          <w:rFonts w:ascii="Times New Roman" w:hAnsi="Times New Roman"/>
          <w:b/>
          <w:sz w:val="24"/>
          <w:szCs w:val="24"/>
        </w:rPr>
        <w:t xml:space="preserve">(2) Obhájce nemůže se státním zástupcem sjednat dohodu o vině a trestu ani nemůže prohlásit vinu obviněného. </w:t>
      </w:r>
    </w:p>
    <w:p w:rsidR="00DC0BCC" w:rsidRPr="000B0F64" w:rsidRDefault="00DC0BCC" w:rsidP="000B0F64">
      <w:pPr>
        <w:widowControl w:val="0"/>
        <w:autoSpaceDE w:val="0"/>
        <w:autoSpaceDN w:val="0"/>
        <w:adjustRightInd w:val="0"/>
        <w:spacing w:before="120" w:after="0" w:line="240" w:lineRule="auto"/>
        <w:jc w:val="both"/>
        <w:rPr>
          <w:rFonts w:ascii="Times New Roman" w:hAnsi="Times New Roman"/>
          <w:b/>
          <w:sz w:val="24"/>
          <w:szCs w:val="24"/>
        </w:rPr>
      </w:pPr>
    </w:p>
    <w:p w:rsidR="001C599A" w:rsidRPr="001C599A" w:rsidRDefault="001C599A" w:rsidP="000B0F64">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1C599A">
        <w:rPr>
          <w:rFonts w:ascii="Times New Roman" w:eastAsia="Times New Roman" w:hAnsi="Times New Roman"/>
          <w:sz w:val="24"/>
          <w:szCs w:val="24"/>
        </w:rPr>
        <w:t>§ 314a</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(1) Samosoudce koná řízení o trestných činech, na které zákon stanoví trest odnětí svobody, jehož horní hranice nepřevyšuje pět let.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(2) Ustanovení odstavce 1 se však neužije, jestliže má být uložen souhrnný trest nebo společný trest a dřívější trest byl uložen v řízení před senátem.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b/>
          <w:sz w:val="24"/>
          <w:szCs w:val="24"/>
        </w:rPr>
      </w:pPr>
      <w:r w:rsidRPr="001C599A">
        <w:rPr>
          <w:rFonts w:ascii="Times New Roman" w:eastAsia="Times New Roman" w:hAnsi="Times New Roman"/>
          <w:b/>
          <w:sz w:val="24"/>
          <w:szCs w:val="24"/>
        </w:rPr>
        <w:t xml:space="preserve">(3) Samosoudce má stejná práva a povinnosti jako senát a jeho předseda.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b/>
          <w:sz w:val="24"/>
          <w:szCs w:val="24"/>
        </w:rPr>
      </w:pPr>
      <w:r w:rsidRPr="001C599A">
        <w:rPr>
          <w:rFonts w:ascii="Times New Roman" w:eastAsia="Times New Roman" w:hAnsi="Times New Roman"/>
          <w:b/>
          <w:sz w:val="24"/>
          <w:szCs w:val="24"/>
        </w:rPr>
        <w:t xml:space="preserve">(4) Neveřejné zasedání samosoudce nekoná. </w:t>
      </w:r>
    </w:p>
    <w:p w:rsidR="001C599A" w:rsidRPr="001C599A" w:rsidRDefault="001C599A" w:rsidP="000B0F64">
      <w:pPr>
        <w:widowControl w:val="0"/>
        <w:autoSpaceDE w:val="0"/>
        <w:autoSpaceDN w:val="0"/>
        <w:adjustRightInd w:val="0"/>
        <w:spacing w:before="120" w:after="0" w:line="240" w:lineRule="auto"/>
        <w:rPr>
          <w:rFonts w:ascii="Times New Roman" w:eastAsia="Times New Roman" w:hAnsi="Times New Roman"/>
          <w:sz w:val="24"/>
          <w:szCs w:val="24"/>
        </w:rPr>
      </w:pPr>
    </w:p>
    <w:p w:rsidR="001C599A" w:rsidRPr="001C599A" w:rsidRDefault="001C599A" w:rsidP="000B0F64">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1C599A">
        <w:rPr>
          <w:rFonts w:ascii="Times New Roman" w:eastAsia="Times New Roman" w:hAnsi="Times New Roman"/>
          <w:sz w:val="24"/>
          <w:szCs w:val="24"/>
        </w:rPr>
        <w:t>§ 314b</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trike/>
          <w:sz w:val="24"/>
          <w:szCs w:val="24"/>
        </w:rPr>
      </w:pPr>
      <w:r w:rsidRPr="001C599A">
        <w:rPr>
          <w:rFonts w:ascii="Times New Roman" w:eastAsia="Times New Roman" w:hAnsi="Times New Roman"/>
          <w:strike/>
          <w:sz w:val="24"/>
          <w:szCs w:val="24"/>
        </w:rPr>
        <w:t xml:space="preserve">(1) Věci, v nichž se konalo zkrácené přípravné řízení, samosoudce projedná ve zjednodušeném řízení. Trestní stíhání se zahajuje tím, že návrh státního zástupce na potrestání byl doručen soudu.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b/>
          <w:sz w:val="24"/>
          <w:szCs w:val="24"/>
        </w:rPr>
      </w:pPr>
      <w:r w:rsidRPr="001C599A">
        <w:rPr>
          <w:rFonts w:ascii="Times New Roman" w:eastAsia="Times New Roman" w:hAnsi="Times New Roman"/>
          <w:b/>
          <w:sz w:val="24"/>
          <w:szCs w:val="24"/>
        </w:rPr>
        <w:t>(1) Pokud se ve věci konalo zkrácené přípravné řízení, trestní stíhání se zahajuje doručením návrhu na potrestání soudu.</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(2) Byl-li soudu s doručením návrhu </w:t>
      </w:r>
      <w:r w:rsidRPr="001C599A">
        <w:rPr>
          <w:rFonts w:ascii="Times New Roman" w:eastAsia="Times New Roman" w:hAnsi="Times New Roman"/>
          <w:b/>
          <w:sz w:val="24"/>
          <w:szCs w:val="24"/>
        </w:rPr>
        <w:t xml:space="preserve">na potrestání </w:t>
      </w:r>
      <w:r w:rsidRPr="001C599A">
        <w:rPr>
          <w:rFonts w:ascii="Times New Roman" w:eastAsia="Times New Roman" w:hAnsi="Times New Roman"/>
          <w:sz w:val="24"/>
          <w:szCs w:val="24"/>
        </w:rPr>
        <w:t xml:space="preserve">předán zadržený podezřelý, soudce jej do 24 hodin vyslechne jako obviněného, zejména k okolnostem zadržení a důvodům vazby, </w:t>
      </w:r>
      <w:r w:rsidRPr="001C599A">
        <w:rPr>
          <w:rFonts w:ascii="Times New Roman" w:eastAsia="Times New Roman" w:hAnsi="Times New Roman"/>
          <w:strike/>
          <w:sz w:val="24"/>
          <w:szCs w:val="24"/>
        </w:rPr>
        <w:t>dále</w:t>
      </w:r>
      <w:r w:rsidRPr="001C599A">
        <w:rPr>
          <w:rFonts w:ascii="Times New Roman" w:eastAsia="Times New Roman" w:hAnsi="Times New Roman"/>
          <w:b/>
          <w:strike/>
          <w:sz w:val="24"/>
          <w:szCs w:val="24"/>
        </w:rPr>
        <w:t xml:space="preserve"> </w:t>
      </w:r>
      <w:r w:rsidRPr="001C599A">
        <w:rPr>
          <w:rFonts w:ascii="Times New Roman" w:eastAsia="Times New Roman" w:hAnsi="Times New Roman"/>
          <w:strike/>
          <w:sz w:val="24"/>
          <w:szCs w:val="24"/>
        </w:rPr>
        <w:t>k tomu, které skutečnosti považuje za nesporné, a zda souhlasí s tím, aby takové skutečnosti nebyly v hlavním líčení dokazovány</w:t>
      </w:r>
      <w:r w:rsidRPr="001C599A">
        <w:rPr>
          <w:rFonts w:ascii="Times New Roman" w:eastAsia="Times New Roman" w:hAnsi="Times New Roman"/>
          <w:sz w:val="24"/>
          <w:szCs w:val="24"/>
        </w:rPr>
        <w:t xml:space="preserve"> </w:t>
      </w:r>
      <w:r w:rsidR="00B76897" w:rsidRPr="000B0F64">
        <w:rPr>
          <w:rFonts w:ascii="Times New Roman" w:eastAsia="Times New Roman" w:hAnsi="Times New Roman"/>
          <w:b/>
          <w:sz w:val="24"/>
          <w:szCs w:val="24"/>
        </w:rPr>
        <w:t>a dále</w:t>
      </w:r>
      <w:r w:rsidR="00B76897" w:rsidRPr="000B0F64">
        <w:rPr>
          <w:rFonts w:ascii="Times New Roman" w:eastAsia="Times New Roman" w:hAnsi="Times New Roman"/>
          <w:sz w:val="24"/>
          <w:szCs w:val="24"/>
        </w:rPr>
        <w:t xml:space="preserve"> </w:t>
      </w:r>
      <w:r w:rsidRPr="001C599A">
        <w:rPr>
          <w:rFonts w:ascii="Times New Roman" w:eastAsia="Times New Roman" w:hAnsi="Times New Roman"/>
          <w:b/>
          <w:sz w:val="24"/>
          <w:szCs w:val="24"/>
        </w:rPr>
        <w:t>zjistí jeho stanovisko</w:t>
      </w:r>
      <w:r w:rsidR="00B76897" w:rsidRPr="000B0F64">
        <w:rPr>
          <w:rFonts w:ascii="Times New Roman" w:eastAsia="Times New Roman" w:hAnsi="Times New Roman"/>
          <w:b/>
          <w:sz w:val="24"/>
          <w:szCs w:val="24"/>
        </w:rPr>
        <w:t xml:space="preserve"> ke </w:t>
      </w:r>
      <w:r w:rsidRPr="001C599A">
        <w:rPr>
          <w:rFonts w:ascii="Times New Roman" w:eastAsia="Times New Roman" w:hAnsi="Times New Roman"/>
          <w:b/>
          <w:sz w:val="24"/>
          <w:szCs w:val="24"/>
        </w:rPr>
        <w:t>skutečnostem uvedeným v návrhu na potrestání v rozsahu § 206a</w:t>
      </w:r>
      <w:r w:rsidRPr="001C599A">
        <w:rPr>
          <w:rFonts w:ascii="Times New Roman" w:eastAsia="Times New Roman" w:hAnsi="Times New Roman"/>
          <w:sz w:val="24"/>
          <w:szCs w:val="24"/>
        </w:rPr>
        <w:t xml:space="preserve">. Podle povahy věci buď vydá rozhodnutí, jež může vydat mimo hlavní líčení, nebo obviněnému doručí předvolání k hlavnímu líčení, které se může se souhlasem obviněného konat ihned po jeho výslechu. Současně rozhodne o vazbě, a vezme-li do vazby obviněného, který si obhájce dosud nezvolil, ani mu nebyl ustanoven, umožní mu, aby si zvolil ve stanovené lhůtě obhájce (§ 38), a pokud tak neučiní, obhájce mu ustanoví (§ 39 odst. 1).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(3) Nebyl-li podezřelý zadržen, samosoudce podle protokolu o výslechu podezřelého posoudí, zda je třeba obviněného předvolat k výslechu nebo je možné ihned nařídit hlavní líčení.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trike/>
          <w:sz w:val="24"/>
          <w:szCs w:val="24"/>
        </w:rPr>
      </w:pPr>
      <w:r w:rsidRPr="001C599A">
        <w:rPr>
          <w:rFonts w:ascii="Times New Roman" w:eastAsia="Times New Roman" w:hAnsi="Times New Roman"/>
          <w:strike/>
          <w:sz w:val="24"/>
          <w:szCs w:val="24"/>
        </w:rPr>
        <w:t xml:space="preserve">(4) Samosoudce má stejná práva a povinnosti jako senát a jeho předseda.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trike/>
          <w:sz w:val="24"/>
          <w:szCs w:val="24"/>
        </w:rPr>
      </w:pPr>
      <w:r w:rsidRPr="001C599A">
        <w:rPr>
          <w:rFonts w:ascii="Times New Roman" w:eastAsia="Times New Roman" w:hAnsi="Times New Roman"/>
          <w:strike/>
          <w:sz w:val="24"/>
          <w:szCs w:val="24"/>
        </w:rPr>
        <w:t xml:space="preserve">(5) Neveřejné zasedání samosoudce nekoná. </w:t>
      </w:r>
    </w:p>
    <w:p w:rsidR="001C599A" w:rsidRPr="001C599A" w:rsidRDefault="001C599A" w:rsidP="000B0F64">
      <w:pPr>
        <w:spacing w:before="120" w:after="0" w:line="240" w:lineRule="auto"/>
        <w:rPr>
          <w:rFonts w:ascii="Times New Roman" w:eastAsia="Times New Roman" w:hAnsi="Times New Roman"/>
          <w:sz w:val="24"/>
          <w:szCs w:val="24"/>
        </w:rPr>
      </w:pPr>
    </w:p>
    <w:p w:rsidR="001C599A" w:rsidRPr="001C599A" w:rsidRDefault="001C599A" w:rsidP="000B0F64">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1C599A">
        <w:rPr>
          <w:rFonts w:ascii="Times New Roman" w:eastAsia="Times New Roman" w:hAnsi="Times New Roman"/>
          <w:sz w:val="24"/>
          <w:szCs w:val="24"/>
        </w:rPr>
        <w:t>§ 314c</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(1) Samosoudce obžalobu a návrh na potrestání předběžně neprojednává, přezkoumá je však z hledisek uvedených v </w:t>
      </w:r>
      <w:hyperlink r:id="rId7" w:history="1">
        <w:r w:rsidRPr="001C599A">
          <w:rPr>
            <w:rFonts w:ascii="Times New Roman" w:eastAsia="Times New Roman" w:hAnsi="Times New Roman"/>
            <w:sz w:val="24"/>
            <w:szCs w:val="24"/>
          </w:rPr>
          <w:t>§ 181 odst. 1</w:t>
        </w:r>
      </w:hyperlink>
      <w:r w:rsidRPr="001C599A">
        <w:rPr>
          <w:rFonts w:ascii="Times New Roman" w:eastAsia="Times New Roman" w:hAnsi="Times New Roman"/>
          <w:sz w:val="24"/>
          <w:szCs w:val="24"/>
        </w:rPr>
        <w:t xml:space="preserve"> a </w:t>
      </w:r>
      <w:hyperlink r:id="rId8" w:history="1">
        <w:r w:rsidRPr="001C599A">
          <w:rPr>
            <w:rFonts w:ascii="Times New Roman" w:eastAsia="Times New Roman" w:hAnsi="Times New Roman"/>
            <w:sz w:val="24"/>
            <w:szCs w:val="24"/>
          </w:rPr>
          <w:t>§ 186</w:t>
        </w:r>
      </w:hyperlink>
      <w:r w:rsidRPr="001C599A">
        <w:rPr>
          <w:rFonts w:ascii="Times New Roman" w:eastAsia="Times New Roman" w:hAnsi="Times New Roman"/>
          <w:sz w:val="24"/>
          <w:szCs w:val="24"/>
        </w:rPr>
        <w:t xml:space="preserve">. Podle výsledků přezkoumání samosoudce </w:t>
      </w:r>
    </w:p>
    <w:p w:rsidR="001C599A" w:rsidRPr="001C599A" w:rsidRDefault="001C599A"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a) učiní některé z rozhodnutí uvedených v </w:t>
      </w:r>
      <w:hyperlink r:id="rId9" w:history="1">
        <w:r w:rsidRPr="001C599A">
          <w:rPr>
            <w:rFonts w:ascii="Times New Roman" w:eastAsia="Times New Roman" w:hAnsi="Times New Roman"/>
            <w:sz w:val="24"/>
            <w:szCs w:val="24"/>
          </w:rPr>
          <w:t>§ 188 odst. 1 písm. a) až f)</w:t>
        </w:r>
      </w:hyperlink>
      <w:r w:rsidRPr="001C599A">
        <w:rPr>
          <w:rFonts w:ascii="Times New Roman" w:eastAsia="Times New Roman" w:hAnsi="Times New Roman"/>
          <w:sz w:val="24"/>
          <w:szCs w:val="24"/>
        </w:rPr>
        <w:t xml:space="preserve">, </w:t>
      </w:r>
    </w:p>
    <w:p w:rsidR="001C599A" w:rsidRPr="001C599A" w:rsidRDefault="001C599A"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b) může zastavit trestní stíhání, jsou-li tu okolnosti uvedené v </w:t>
      </w:r>
      <w:hyperlink r:id="rId10" w:history="1">
        <w:r w:rsidRPr="001C599A">
          <w:rPr>
            <w:rFonts w:ascii="Times New Roman" w:eastAsia="Times New Roman" w:hAnsi="Times New Roman"/>
            <w:sz w:val="24"/>
            <w:szCs w:val="24"/>
          </w:rPr>
          <w:t>§ 172 odst. 2</w:t>
        </w:r>
      </w:hyperlink>
      <w:r w:rsidRPr="001C599A">
        <w:rPr>
          <w:rFonts w:ascii="Times New Roman" w:eastAsia="Times New Roman" w:hAnsi="Times New Roman"/>
          <w:sz w:val="24"/>
          <w:szCs w:val="24"/>
        </w:rPr>
        <w:t xml:space="preserve">, </w:t>
      </w:r>
    </w:p>
    <w:p w:rsidR="001C599A" w:rsidRPr="001C599A" w:rsidRDefault="001C599A"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c) nejsou-li splněny podmínky uvedené v </w:t>
      </w:r>
      <w:hyperlink r:id="rId11" w:history="1">
        <w:r w:rsidRPr="001C599A">
          <w:rPr>
            <w:rFonts w:ascii="Times New Roman" w:eastAsia="Times New Roman" w:hAnsi="Times New Roman"/>
            <w:sz w:val="24"/>
            <w:szCs w:val="24"/>
          </w:rPr>
          <w:t>§ 179a odst. 1</w:t>
        </w:r>
      </w:hyperlink>
      <w:r w:rsidRPr="001C599A">
        <w:rPr>
          <w:rFonts w:ascii="Times New Roman" w:eastAsia="Times New Roman" w:hAnsi="Times New Roman"/>
          <w:sz w:val="24"/>
          <w:szCs w:val="24"/>
        </w:rPr>
        <w:t xml:space="preserve"> pro konání </w:t>
      </w:r>
      <w:r w:rsidRPr="001C599A">
        <w:rPr>
          <w:rFonts w:ascii="Times New Roman" w:eastAsia="Times New Roman" w:hAnsi="Times New Roman"/>
          <w:strike/>
          <w:sz w:val="24"/>
          <w:szCs w:val="24"/>
        </w:rPr>
        <w:t>zjednodušeného</w:t>
      </w:r>
      <w:r w:rsidRPr="001C599A">
        <w:rPr>
          <w:rFonts w:ascii="Times New Roman" w:eastAsia="Times New Roman" w:hAnsi="Times New Roman"/>
          <w:sz w:val="24"/>
          <w:szCs w:val="24"/>
        </w:rPr>
        <w:t xml:space="preserve"> </w:t>
      </w:r>
      <w:r w:rsidRPr="001C599A">
        <w:rPr>
          <w:rFonts w:ascii="Times New Roman" w:eastAsia="Times New Roman" w:hAnsi="Times New Roman"/>
          <w:b/>
          <w:sz w:val="24"/>
          <w:szCs w:val="24"/>
        </w:rPr>
        <w:t xml:space="preserve">zkráceného přípravného </w:t>
      </w:r>
      <w:r w:rsidRPr="001C599A">
        <w:rPr>
          <w:rFonts w:ascii="Times New Roman" w:eastAsia="Times New Roman" w:hAnsi="Times New Roman"/>
          <w:sz w:val="24"/>
          <w:szCs w:val="24"/>
        </w:rPr>
        <w:t xml:space="preserve">řízení, návrh na potrestání odmítne, nebo </w:t>
      </w:r>
    </w:p>
    <w:p w:rsidR="001C599A" w:rsidRPr="001C599A" w:rsidRDefault="001C599A"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rPr>
      </w:pPr>
      <w:r w:rsidRPr="001C599A">
        <w:rPr>
          <w:rFonts w:ascii="Times New Roman" w:eastAsia="Times New Roman" w:hAnsi="Times New Roman"/>
          <w:sz w:val="24"/>
          <w:szCs w:val="24"/>
        </w:rPr>
        <w:lastRenderedPageBreak/>
        <w:t xml:space="preserve">d) stanoví státnímu zástupci přiměřenou lhůtu k podání návrhu na schválení dohody o vině a trestu, má-li za to, že vzhledem k okolnostem případu by ji bylo vhodné sjednat, zejména navrhl-li takový postup státní zástupce nebo obviněný; přitom samosoudce postupuje přiměřeně podle </w:t>
      </w:r>
      <w:hyperlink r:id="rId12" w:history="1">
        <w:r w:rsidRPr="001C599A">
          <w:rPr>
            <w:rFonts w:ascii="Times New Roman" w:eastAsia="Times New Roman" w:hAnsi="Times New Roman"/>
            <w:sz w:val="24"/>
            <w:szCs w:val="24"/>
          </w:rPr>
          <w:t>§ 187 odst. 4</w:t>
        </w:r>
      </w:hyperlink>
      <w:r w:rsidRPr="001C599A">
        <w:rPr>
          <w:rFonts w:ascii="Times New Roman" w:eastAsia="Times New Roman" w:hAnsi="Times New Roman"/>
          <w:sz w:val="24"/>
          <w:szCs w:val="24"/>
        </w:rPr>
        <w:t xml:space="preserve">.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(2) Samosoudce návrh na schválení dohody o vině a trestu předběžně neprojednává, přezkoumá jej však z hledisek uvedených v </w:t>
      </w:r>
      <w:hyperlink r:id="rId13" w:history="1">
        <w:r w:rsidRPr="001C599A">
          <w:rPr>
            <w:rFonts w:ascii="Times New Roman" w:eastAsia="Times New Roman" w:hAnsi="Times New Roman"/>
            <w:sz w:val="24"/>
            <w:szCs w:val="24"/>
          </w:rPr>
          <w:t>§ 314o</w:t>
        </w:r>
      </w:hyperlink>
      <w:r w:rsidRPr="001C599A">
        <w:rPr>
          <w:rFonts w:ascii="Times New Roman" w:eastAsia="Times New Roman" w:hAnsi="Times New Roman"/>
          <w:sz w:val="24"/>
          <w:szCs w:val="24"/>
        </w:rPr>
        <w:t xml:space="preserve"> a </w:t>
      </w:r>
      <w:hyperlink r:id="rId14" w:history="1">
        <w:r w:rsidRPr="001C599A">
          <w:rPr>
            <w:rFonts w:ascii="Times New Roman" w:eastAsia="Times New Roman" w:hAnsi="Times New Roman"/>
            <w:sz w:val="24"/>
            <w:szCs w:val="24"/>
          </w:rPr>
          <w:t>§ 314p odst. 1</w:t>
        </w:r>
      </w:hyperlink>
      <w:r w:rsidRPr="001C599A">
        <w:rPr>
          <w:rFonts w:ascii="Times New Roman" w:eastAsia="Times New Roman" w:hAnsi="Times New Roman"/>
          <w:sz w:val="24"/>
          <w:szCs w:val="24"/>
        </w:rPr>
        <w:t xml:space="preserve">. Podle výsledků přezkoumání samosoudce učiní některé z rozhodnutí uvedených v </w:t>
      </w:r>
      <w:hyperlink r:id="rId15" w:history="1">
        <w:r w:rsidRPr="001C599A">
          <w:rPr>
            <w:rFonts w:ascii="Times New Roman" w:eastAsia="Times New Roman" w:hAnsi="Times New Roman"/>
            <w:sz w:val="24"/>
            <w:szCs w:val="24"/>
          </w:rPr>
          <w:t>§ 314p odst. 3 nebo 4</w:t>
        </w:r>
      </w:hyperlink>
      <w:r w:rsidRPr="001C599A">
        <w:rPr>
          <w:rFonts w:ascii="Times New Roman" w:eastAsia="Times New Roman" w:hAnsi="Times New Roman"/>
          <w:sz w:val="24"/>
          <w:szCs w:val="24"/>
        </w:rPr>
        <w:t xml:space="preserve">, jinak nařídí veřejné zasedání k rozhodnutí o návrhu na schválení dohody o vině a trestu.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(3) Ustanovení </w:t>
      </w:r>
      <w:hyperlink r:id="rId16" w:history="1">
        <w:r w:rsidRPr="001C599A">
          <w:rPr>
            <w:rFonts w:ascii="Times New Roman" w:eastAsia="Times New Roman" w:hAnsi="Times New Roman"/>
            <w:sz w:val="24"/>
            <w:szCs w:val="24"/>
          </w:rPr>
          <w:t>§ 189 až 195</w:t>
        </w:r>
      </w:hyperlink>
      <w:r w:rsidRPr="001C599A">
        <w:rPr>
          <w:rFonts w:ascii="Times New Roman" w:eastAsia="Times New Roman" w:hAnsi="Times New Roman"/>
          <w:sz w:val="24"/>
          <w:szCs w:val="24"/>
        </w:rPr>
        <w:t xml:space="preserve"> se užijí i na řízení před samosoudcem. O schválení narovnání může samosoudce rozhodnout ve veřejném zasedání.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(4) Je-li obviněný ve vazbě, rozhodne samosoudce po přezkoumání obžaloby vždy také o dalším trvání vazby, pokud nenařídí hlavní líčení.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(5) Proti rozhodnutí podle odstavce 1 písm. a) až c) a odstavce 2 mohou státní zástupce a obviněný podat stížnost, jež má, nejde-li o přerušení trestního stíhání, odkladný účinek. Proti rozhodnutí o podmíněném zastavení trestního stíhání nebo o schválení narovnání mohou takovou stížnost podat též obviněný a poškozený.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 (6) Právní mocí rozhodnutí o odmítnutí návrhu na potrestání podle odstavce 1 písm. c) se věc vrací do přípravného řízení a státní zástupce nařídí konat vyšetřování. </w:t>
      </w:r>
    </w:p>
    <w:p w:rsidR="001C599A" w:rsidRPr="001C599A" w:rsidRDefault="001C599A" w:rsidP="000B0F64">
      <w:pPr>
        <w:spacing w:before="120" w:after="0" w:line="240" w:lineRule="auto"/>
        <w:rPr>
          <w:rFonts w:ascii="Times New Roman" w:eastAsia="Times New Roman" w:hAnsi="Times New Roman"/>
          <w:sz w:val="24"/>
          <w:szCs w:val="24"/>
        </w:rPr>
      </w:pPr>
    </w:p>
    <w:p w:rsidR="001C599A" w:rsidRPr="001C599A" w:rsidRDefault="001C599A" w:rsidP="000B0F64">
      <w:pPr>
        <w:widowControl w:val="0"/>
        <w:autoSpaceDE w:val="0"/>
        <w:autoSpaceDN w:val="0"/>
        <w:adjustRightInd w:val="0"/>
        <w:spacing w:before="120" w:after="0" w:line="240" w:lineRule="auto"/>
        <w:jc w:val="center"/>
        <w:rPr>
          <w:rFonts w:ascii="Times New Roman" w:eastAsia="Times New Roman" w:hAnsi="Times New Roman"/>
          <w:sz w:val="24"/>
          <w:szCs w:val="24"/>
        </w:rPr>
      </w:pPr>
      <w:r w:rsidRPr="001C599A">
        <w:rPr>
          <w:rFonts w:ascii="Times New Roman" w:eastAsia="Times New Roman" w:hAnsi="Times New Roman"/>
          <w:sz w:val="24"/>
          <w:szCs w:val="24"/>
        </w:rPr>
        <w:t>§ 314d</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(1) Neučiní-li samosoudce žádné z rozhodnutí uvedených v § 314c odst. 1, nařídí hlavní líčení. </w:t>
      </w:r>
    </w:p>
    <w:p w:rsidR="001C599A" w:rsidRPr="001C599A" w:rsidRDefault="001C599A"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rPr>
      </w:pPr>
      <w:r w:rsidRPr="001C599A">
        <w:rPr>
          <w:rFonts w:ascii="Times New Roman" w:eastAsia="Times New Roman" w:hAnsi="Times New Roman"/>
          <w:sz w:val="24"/>
          <w:szCs w:val="24"/>
        </w:rPr>
        <w:t xml:space="preserve">(2) </w:t>
      </w:r>
      <w:r w:rsidRPr="001C599A">
        <w:rPr>
          <w:rFonts w:ascii="Times New Roman" w:eastAsia="Times New Roman" w:hAnsi="Times New Roman"/>
          <w:strike/>
          <w:sz w:val="24"/>
          <w:szCs w:val="24"/>
        </w:rPr>
        <w:t>Při hlavním líčení ve zjednodušeném řízení samosoudce vyslechne obviněného; na přečtení protokolu o výslechu podezřelého (§ 179b odst. 3) se užije § 207 odst. 2 obdobně. Poté může rozhodnout o upuštění od dokazování těch skutečností, které státní zástupce a obviněný označily za nesporné a s ohledem na ostatní zjištěné skutečnosti není závažného důvodu o těchto prohlášeních pochybovat.</w:t>
      </w:r>
      <w:r w:rsidRPr="001C599A">
        <w:rPr>
          <w:rFonts w:ascii="Times New Roman" w:eastAsia="Times New Roman" w:hAnsi="Times New Roman"/>
          <w:sz w:val="24"/>
          <w:szCs w:val="24"/>
        </w:rPr>
        <w:t xml:space="preserve"> </w:t>
      </w:r>
      <w:r w:rsidRPr="001C599A">
        <w:rPr>
          <w:rFonts w:ascii="Times New Roman" w:eastAsia="Times New Roman" w:hAnsi="Times New Roman"/>
          <w:b/>
          <w:sz w:val="24"/>
          <w:szCs w:val="24"/>
        </w:rPr>
        <w:t xml:space="preserve">Pokud se ve věci konalo zkrácené přípravné řízení, při hlavním líčení se na přečtení protokolu o výslechu podezřelého (§ 179b odst. 3) užije § 207 odst. 2 obdobně. </w:t>
      </w:r>
      <w:r w:rsidRPr="001C599A">
        <w:rPr>
          <w:rFonts w:ascii="Times New Roman" w:eastAsia="Times New Roman" w:hAnsi="Times New Roman"/>
          <w:sz w:val="24"/>
          <w:szCs w:val="24"/>
        </w:rPr>
        <w:t>Se souhlasem státního zástupce a obviněného může přečíst i úřední záznamy o vysvětlení osob a o provedení</w:t>
      </w:r>
      <w:r w:rsidR="005E60EF">
        <w:rPr>
          <w:rFonts w:ascii="Times New Roman" w:eastAsia="Times New Roman" w:hAnsi="Times New Roman"/>
          <w:sz w:val="24"/>
          <w:szCs w:val="24"/>
        </w:rPr>
        <w:t xml:space="preserve"> dalších úkonů (§ 158 odst. 3 a </w:t>
      </w:r>
      <w:r w:rsidRPr="001C599A">
        <w:rPr>
          <w:rFonts w:ascii="Times New Roman" w:eastAsia="Times New Roman" w:hAnsi="Times New Roman"/>
          <w:sz w:val="24"/>
          <w:szCs w:val="24"/>
        </w:rPr>
        <w:t xml:space="preserve">6). </w:t>
      </w:r>
    </w:p>
    <w:p w:rsidR="001C599A" w:rsidRPr="000B0F64" w:rsidRDefault="001C599A" w:rsidP="000B0F64">
      <w:pPr>
        <w:widowControl w:val="0"/>
        <w:autoSpaceDE w:val="0"/>
        <w:autoSpaceDN w:val="0"/>
        <w:adjustRightInd w:val="0"/>
        <w:spacing w:before="120" w:after="0" w:line="240" w:lineRule="auto"/>
        <w:jc w:val="both"/>
        <w:rPr>
          <w:rFonts w:ascii="Times New Roman" w:hAnsi="Times New Roman"/>
          <w:b/>
          <w:sz w:val="24"/>
          <w:szCs w:val="24"/>
        </w:rPr>
      </w:pPr>
    </w:p>
    <w:p w:rsidR="009079B9" w:rsidRPr="009079B9" w:rsidRDefault="009079B9" w:rsidP="000B0F64">
      <w:pPr>
        <w:widowControl w:val="0"/>
        <w:autoSpaceDE w:val="0"/>
        <w:autoSpaceDN w:val="0"/>
        <w:adjustRightInd w:val="0"/>
        <w:spacing w:before="120" w:after="0" w:line="240" w:lineRule="auto"/>
        <w:jc w:val="center"/>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Trestní příkaz</w:t>
      </w:r>
    </w:p>
    <w:p w:rsidR="009079B9" w:rsidRPr="009079B9" w:rsidRDefault="009079B9" w:rsidP="000B0F64">
      <w:pPr>
        <w:widowControl w:val="0"/>
        <w:autoSpaceDE w:val="0"/>
        <w:autoSpaceDN w:val="0"/>
        <w:adjustRightInd w:val="0"/>
        <w:spacing w:before="120" w:after="0" w:line="240" w:lineRule="auto"/>
        <w:jc w:val="center"/>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314e</w:t>
      </w:r>
    </w:p>
    <w:p w:rsidR="009079B9" w:rsidRPr="005860E1" w:rsidRDefault="009079B9"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(1) Samosoudce může bez projednání věci v hlavním líčení vydat trestní příkaz, jestliže skutkový stav je spolehlivě prokázán opatřenými důkazy</w:t>
      </w:r>
      <w:r w:rsidRPr="005860E1">
        <w:rPr>
          <w:rFonts w:ascii="Times New Roman" w:eastAsia="Times New Roman" w:hAnsi="Times New Roman"/>
          <w:sz w:val="24"/>
          <w:szCs w:val="24"/>
          <w:lang w:eastAsia="en-US"/>
        </w:rPr>
        <w:t xml:space="preserve">, a to i </w:t>
      </w:r>
      <w:r w:rsidRPr="005860E1">
        <w:rPr>
          <w:rFonts w:ascii="Times New Roman" w:eastAsia="Times New Roman" w:hAnsi="Times New Roman"/>
          <w:strike/>
          <w:sz w:val="24"/>
          <w:szCs w:val="24"/>
          <w:lang w:eastAsia="en-US"/>
        </w:rPr>
        <w:t>ve zjednodušeném</w:t>
      </w:r>
      <w:r w:rsidRPr="005860E1">
        <w:rPr>
          <w:rFonts w:ascii="Times New Roman" w:eastAsia="Times New Roman" w:hAnsi="Times New Roman"/>
          <w:sz w:val="24"/>
          <w:szCs w:val="24"/>
          <w:lang w:eastAsia="en-US"/>
        </w:rPr>
        <w:t xml:space="preserve"> </w:t>
      </w:r>
      <w:r w:rsidR="005860E1">
        <w:rPr>
          <w:rFonts w:ascii="Times New Roman" w:eastAsia="Times New Roman" w:hAnsi="Times New Roman"/>
          <w:b/>
          <w:sz w:val="24"/>
          <w:szCs w:val="24"/>
          <w:lang w:eastAsia="en-US"/>
        </w:rPr>
        <w:t xml:space="preserve">v </w:t>
      </w:r>
      <w:r w:rsidRPr="005860E1">
        <w:rPr>
          <w:rFonts w:ascii="Times New Roman" w:eastAsia="Times New Roman" w:hAnsi="Times New Roman"/>
          <w:sz w:val="24"/>
          <w:szCs w:val="24"/>
          <w:lang w:eastAsia="en-US"/>
        </w:rPr>
        <w:t xml:space="preserve">řízení konaném po zkráceném přípravném řízení. </w:t>
      </w:r>
    </w:p>
    <w:p w:rsidR="009079B9" w:rsidRPr="009079B9" w:rsidRDefault="009079B9"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(2) Trestním příkazem lze uložit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a) trest odnětí svobody do jednoho roku s podmíněným odkladem jeho výkonu,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b) domácí vězení do jednoho roku,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c) trest obecně prospěšných prací,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d) trest zákazu činnosti do pěti let,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e) peněžitý trest,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lastRenderedPageBreak/>
        <w:t xml:space="preserve">f) trest propadnutí věci,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g) vyhoštění do pěti let,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h) zákaz pobytu do pěti let,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i) trest zákazu vstupu na sportovní, kulturní a jiné společenské akce do pěti let. </w:t>
      </w:r>
    </w:p>
    <w:p w:rsidR="009079B9" w:rsidRPr="009079B9" w:rsidRDefault="009079B9"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(3) Trest obecně prospěšných prací může být trestním příkazem uložen pouze po předchozím vyžádání si zprávy probačního úředníka obsahující zjištění o možnostech výkonu tohoto trestu a o zdravotní způsobilosti obviněného, včetně stanoviska obviněného k uložení tohoto druhu trestu. Trest obecně prospěšných prací je ukládán s přihlédnutím k této zprávě. </w:t>
      </w:r>
    </w:p>
    <w:p w:rsidR="009079B9" w:rsidRPr="009079B9" w:rsidRDefault="009079B9"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(4) Trest domácího vězení může být trestním příkazem uložen pouze po předchozím vyžádání si zprávy probačního úředníka obsahující zjištění o možnostech výkonu tohoto trestu, včetně stanoviska obviněného k uložení tohoto druhu trestu. Trest domácího vězení je ukládán s přihlédnutím k této zprávě. </w:t>
      </w:r>
    </w:p>
    <w:p w:rsidR="009079B9" w:rsidRPr="009079B9" w:rsidRDefault="009079B9"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(5) Náhradní trest odnětí svobody za peněžitý trest nesmí ani s uloženým trestem odnětí svobody přesahovat jeden rok. </w:t>
      </w:r>
    </w:p>
    <w:p w:rsidR="009079B9" w:rsidRPr="009079B9" w:rsidRDefault="009079B9" w:rsidP="000B0F64">
      <w:pPr>
        <w:widowControl w:val="0"/>
        <w:autoSpaceDE w:val="0"/>
        <w:autoSpaceDN w:val="0"/>
        <w:adjustRightInd w:val="0"/>
        <w:spacing w:before="120" w:after="0" w:line="240" w:lineRule="auto"/>
        <w:ind w:firstLine="426"/>
        <w:jc w:val="both"/>
        <w:rPr>
          <w:rFonts w:ascii="Times New Roman" w:eastAsia="Times New Roman" w:hAnsi="Times New Roman"/>
          <w:b/>
          <w:sz w:val="24"/>
          <w:szCs w:val="24"/>
          <w:lang w:eastAsia="en-US"/>
        </w:rPr>
      </w:pPr>
      <w:r w:rsidRPr="009079B9">
        <w:rPr>
          <w:rFonts w:ascii="Times New Roman" w:eastAsia="Times New Roman" w:hAnsi="Times New Roman"/>
          <w:b/>
          <w:sz w:val="24"/>
          <w:szCs w:val="24"/>
          <w:lang w:eastAsia="en-US"/>
        </w:rPr>
        <w:t>(6) Trestním příkazem lze</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b/>
          <w:sz w:val="24"/>
          <w:szCs w:val="24"/>
          <w:lang w:eastAsia="en-US"/>
        </w:rPr>
      </w:pPr>
      <w:r w:rsidRPr="009079B9">
        <w:rPr>
          <w:rFonts w:ascii="Times New Roman" w:eastAsia="Times New Roman" w:hAnsi="Times New Roman"/>
          <w:b/>
          <w:sz w:val="24"/>
          <w:szCs w:val="24"/>
          <w:lang w:eastAsia="en-US"/>
        </w:rPr>
        <w:t xml:space="preserve">a) upustit od potrestání (§ 46 trestního zákoníku),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b/>
          <w:sz w:val="24"/>
          <w:szCs w:val="24"/>
          <w:lang w:eastAsia="en-US"/>
        </w:rPr>
      </w:pPr>
      <w:r w:rsidRPr="009079B9">
        <w:rPr>
          <w:rFonts w:ascii="Times New Roman" w:eastAsia="Times New Roman" w:hAnsi="Times New Roman"/>
          <w:b/>
          <w:sz w:val="24"/>
          <w:szCs w:val="24"/>
          <w:lang w:eastAsia="en-US"/>
        </w:rPr>
        <w:t xml:space="preserve">b) podmíněně upustit od potrestání s dohledem (§ 48 trestního zákoníku), nebo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b/>
          <w:sz w:val="24"/>
          <w:szCs w:val="24"/>
          <w:lang w:eastAsia="en-US"/>
        </w:rPr>
      </w:pPr>
      <w:r w:rsidRPr="009079B9">
        <w:rPr>
          <w:rFonts w:ascii="Times New Roman" w:eastAsia="Times New Roman" w:hAnsi="Times New Roman"/>
          <w:b/>
          <w:sz w:val="24"/>
          <w:szCs w:val="24"/>
          <w:lang w:eastAsia="en-US"/>
        </w:rPr>
        <w:t>c) upustit od uložení souhrnného trestu (§ 44 trestního zákoníku), a to i v případě, byl-li předchozí trest uložen rozsudkem.</w:t>
      </w:r>
    </w:p>
    <w:p w:rsidR="009079B9" w:rsidRPr="009079B9" w:rsidRDefault="009079B9"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lang w:eastAsia="en-US"/>
        </w:rPr>
      </w:pPr>
      <w:r w:rsidRPr="009079B9">
        <w:rPr>
          <w:rFonts w:ascii="Times New Roman" w:eastAsia="Times New Roman" w:hAnsi="Times New Roman"/>
          <w:strike/>
          <w:sz w:val="24"/>
          <w:szCs w:val="24"/>
          <w:lang w:eastAsia="en-US"/>
        </w:rPr>
        <w:t>(6)</w:t>
      </w:r>
      <w:r w:rsidRPr="009079B9">
        <w:rPr>
          <w:rFonts w:ascii="Times New Roman" w:eastAsia="Times New Roman" w:hAnsi="Times New Roman"/>
          <w:sz w:val="24"/>
          <w:szCs w:val="24"/>
          <w:lang w:eastAsia="en-US"/>
        </w:rPr>
        <w:t xml:space="preserve"> </w:t>
      </w:r>
      <w:r w:rsidRPr="009079B9">
        <w:rPr>
          <w:rFonts w:ascii="Times New Roman" w:eastAsia="Times New Roman" w:hAnsi="Times New Roman"/>
          <w:b/>
          <w:sz w:val="24"/>
          <w:szCs w:val="24"/>
          <w:lang w:eastAsia="en-US"/>
        </w:rPr>
        <w:t>(7)</w:t>
      </w:r>
      <w:r w:rsidRPr="009079B9">
        <w:rPr>
          <w:rFonts w:ascii="Times New Roman" w:eastAsia="Times New Roman" w:hAnsi="Times New Roman"/>
          <w:sz w:val="24"/>
          <w:szCs w:val="24"/>
          <w:lang w:eastAsia="en-US"/>
        </w:rPr>
        <w:t xml:space="preserve"> Trestní příkaz nelze vydat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a) v řízení proti osobě, jejíž svéprávnost je omezena,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b) jestliže má být rozhodováno o ochranném opatření, </w:t>
      </w:r>
    </w:p>
    <w:p w:rsidR="009079B9" w:rsidRPr="009079B9" w:rsidRDefault="009079B9"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9079B9">
        <w:rPr>
          <w:rFonts w:ascii="Times New Roman" w:eastAsia="Times New Roman" w:hAnsi="Times New Roman"/>
          <w:sz w:val="24"/>
          <w:szCs w:val="24"/>
          <w:lang w:eastAsia="en-US"/>
        </w:rPr>
        <w:t xml:space="preserve">c) jestliže má být uložen souhrnný trest nebo společný trest a předchozí trest byl uložen rozsudkem. </w:t>
      </w:r>
    </w:p>
    <w:p w:rsidR="009079B9" w:rsidRDefault="009079B9"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lang w:eastAsia="en-US"/>
        </w:rPr>
      </w:pPr>
      <w:r w:rsidRPr="009079B9">
        <w:rPr>
          <w:rFonts w:ascii="Times New Roman" w:eastAsia="Times New Roman" w:hAnsi="Times New Roman"/>
          <w:strike/>
          <w:sz w:val="24"/>
          <w:szCs w:val="24"/>
          <w:lang w:eastAsia="en-US"/>
        </w:rPr>
        <w:t>(7)</w:t>
      </w:r>
      <w:r w:rsidRPr="009079B9">
        <w:rPr>
          <w:rFonts w:ascii="Times New Roman" w:eastAsia="Times New Roman" w:hAnsi="Times New Roman"/>
          <w:sz w:val="24"/>
          <w:szCs w:val="24"/>
          <w:lang w:eastAsia="en-US"/>
        </w:rPr>
        <w:t xml:space="preserve"> </w:t>
      </w:r>
      <w:r w:rsidRPr="009079B9">
        <w:rPr>
          <w:rFonts w:ascii="Times New Roman" w:eastAsia="Times New Roman" w:hAnsi="Times New Roman"/>
          <w:b/>
          <w:sz w:val="24"/>
          <w:szCs w:val="24"/>
          <w:lang w:eastAsia="en-US"/>
        </w:rPr>
        <w:t>(8)</w:t>
      </w:r>
      <w:r w:rsidRPr="009079B9">
        <w:rPr>
          <w:rFonts w:ascii="Times New Roman" w:eastAsia="Times New Roman" w:hAnsi="Times New Roman"/>
          <w:sz w:val="24"/>
          <w:szCs w:val="24"/>
          <w:lang w:eastAsia="en-US"/>
        </w:rPr>
        <w:t xml:space="preserve"> Trestní příkaz má povahu odsuzujícího rozsudku. Účinky spojené s vyhlášením rozsudku nastávají doručením trestního příkazu obviněnému. </w:t>
      </w:r>
    </w:p>
    <w:p w:rsidR="00994504" w:rsidRPr="000B0F64" w:rsidRDefault="00994504" w:rsidP="000B0F64">
      <w:pPr>
        <w:widowControl w:val="0"/>
        <w:autoSpaceDE w:val="0"/>
        <w:autoSpaceDN w:val="0"/>
        <w:adjustRightInd w:val="0"/>
        <w:spacing w:before="120" w:after="0" w:line="240" w:lineRule="auto"/>
        <w:jc w:val="center"/>
        <w:rPr>
          <w:rFonts w:ascii="Times New Roman" w:hAnsi="Times New Roman"/>
          <w:b/>
          <w:sz w:val="24"/>
          <w:szCs w:val="24"/>
        </w:rPr>
      </w:pPr>
      <w:r w:rsidRPr="000B0F64">
        <w:rPr>
          <w:rFonts w:ascii="Times New Roman" w:eastAsia="Times New Roman" w:hAnsi="Times New Roman"/>
          <w:sz w:val="24"/>
          <w:szCs w:val="24"/>
          <w:lang w:eastAsia="en-US"/>
        </w:rPr>
        <w:t>§ 314f</w:t>
      </w:r>
    </w:p>
    <w:p w:rsidR="00994504" w:rsidRPr="000B0F64" w:rsidRDefault="00994504"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lang w:eastAsia="en-US"/>
        </w:rPr>
      </w:pPr>
      <w:r w:rsidRPr="000B0F64">
        <w:rPr>
          <w:rFonts w:ascii="Times New Roman" w:eastAsia="Times New Roman" w:hAnsi="Times New Roman"/>
          <w:sz w:val="24"/>
          <w:szCs w:val="24"/>
          <w:lang w:eastAsia="en-US"/>
        </w:rPr>
        <w:t>(1) Trestní příkaz obsahuje</w:t>
      </w:r>
    </w:p>
    <w:p w:rsidR="00994504" w:rsidRPr="000B0F64" w:rsidRDefault="00994504"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0B0F64">
        <w:rPr>
          <w:rFonts w:ascii="Times New Roman" w:eastAsia="Times New Roman" w:hAnsi="Times New Roman"/>
          <w:sz w:val="24"/>
          <w:szCs w:val="24"/>
          <w:lang w:eastAsia="en-US"/>
        </w:rPr>
        <w:t>a) označení soudu, který trestní příkaz vydal,</w:t>
      </w:r>
    </w:p>
    <w:p w:rsidR="00994504" w:rsidRPr="000B0F64" w:rsidRDefault="00994504"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0B0F64">
        <w:rPr>
          <w:rFonts w:ascii="Times New Roman" w:eastAsia="Times New Roman" w:hAnsi="Times New Roman"/>
          <w:sz w:val="24"/>
          <w:szCs w:val="24"/>
          <w:lang w:eastAsia="en-US"/>
        </w:rPr>
        <w:t>b) den a místo vydání trestního příkazu,</w:t>
      </w:r>
    </w:p>
    <w:p w:rsidR="00994504" w:rsidRPr="000B0F64" w:rsidRDefault="00994504"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0B0F64">
        <w:rPr>
          <w:rFonts w:ascii="Times New Roman" w:eastAsia="Times New Roman" w:hAnsi="Times New Roman"/>
          <w:sz w:val="24"/>
          <w:szCs w:val="24"/>
          <w:lang w:eastAsia="en-US"/>
        </w:rPr>
        <w:t>c) označení obviněného (§ 120 odst. 2),</w:t>
      </w:r>
    </w:p>
    <w:p w:rsidR="00994504" w:rsidRPr="000B0F64" w:rsidRDefault="00994504"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0B0F64">
        <w:rPr>
          <w:rFonts w:ascii="Times New Roman" w:eastAsia="Times New Roman" w:hAnsi="Times New Roman"/>
          <w:sz w:val="24"/>
          <w:szCs w:val="24"/>
          <w:lang w:eastAsia="en-US"/>
        </w:rPr>
        <w:t>d) výrok o vině (§ 120 odst. 3) a uloženém trestu (§ 122 odst. 1),</w:t>
      </w:r>
    </w:p>
    <w:p w:rsidR="00994504" w:rsidRPr="000B0F64" w:rsidRDefault="00994504"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0B0F64">
        <w:rPr>
          <w:rFonts w:ascii="Times New Roman" w:eastAsia="Times New Roman" w:hAnsi="Times New Roman"/>
          <w:sz w:val="24"/>
          <w:szCs w:val="24"/>
          <w:lang w:eastAsia="en-US"/>
        </w:rPr>
        <w:t>e) výrok o náhradě škody nebo nemajetkové újmy v penězích nebo o vydání bezdůvodného obohacení (§ 228 a § 229 odst. 1 a 2), jestliže byl nárok na náhradu škody nebo nemajetkové újmy v penězích nebo na vydání bezdůvodného obohacení řádně uplatněn (§ 43 odst. 3),</w:t>
      </w:r>
    </w:p>
    <w:p w:rsidR="00994504" w:rsidRPr="000B0F64" w:rsidRDefault="00994504" w:rsidP="000B0F64">
      <w:pPr>
        <w:widowControl w:val="0"/>
        <w:autoSpaceDE w:val="0"/>
        <w:autoSpaceDN w:val="0"/>
        <w:adjustRightInd w:val="0"/>
        <w:spacing w:before="120" w:after="0" w:line="240" w:lineRule="auto"/>
        <w:ind w:left="284" w:hanging="284"/>
        <w:jc w:val="both"/>
        <w:rPr>
          <w:rFonts w:ascii="Times New Roman" w:eastAsia="Times New Roman" w:hAnsi="Times New Roman"/>
          <w:sz w:val="24"/>
          <w:szCs w:val="24"/>
          <w:lang w:eastAsia="en-US"/>
        </w:rPr>
      </w:pPr>
      <w:r w:rsidRPr="000B0F64">
        <w:rPr>
          <w:rFonts w:ascii="Times New Roman" w:eastAsia="Times New Roman" w:hAnsi="Times New Roman"/>
          <w:sz w:val="24"/>
          <w:szCs w:val="24"/>
          <w:lang w:eastAsia="en-US"/>
        </w:rPr>
        <w:t>f) poučení o právu podat odpor, včetně upozornění, že v případě, kdy obviněný odpor nepodá, vzdává se tím práva na projednání věci v hlavním líčení.</w:t>
      </w:r>
    </w:p>
    <w:p w:rsidR="00994504" w:rsidRPr="000B0F64" w:rsidRDefault="00994504" w:rsidP="000B0F64">
      <w:pPr>
        <w:widowControl w:val="0"/>
        <w:autoSpaceDE w:val="0"/>
        <w:autoSpaceDN w:val="0"/>
        <w:adjustRightInd w:val="0"/>
        <w:spacing w:before="120" w:after="0" w:line="240" w:lineRule="auto"/>
        <w:ind w:firstLine="426"/>
        <w:jc w:val="both"/>
        <w:rPr>
          <w:rFonts w:ascii="Times New Roman" w:eastAsia="Times New Roman" w:hAnsi="Times New Roman"/>
          <w:sz w:val="24"/>
          <w:szCs w:val="24"/>
          <w:lang w:eastAsia="en-US"/>
        </w:rPr>
      </w:pPr>
      <w:r w:rsidRPr="000B0F64">
        <w:rPr>
          <w:rFonts w:ascii="Times New Roman" w:eastAsia="Times New Roman" w:hAnsi="Times New Roman"/>
          <w:sz w:val="24"/>
          <w:szCs w:val="24"/>
          <w:lang w:eastAsia="en-US"/>
        </w:rPr>
        <w:t xml:space="preserve">(2) Trestní příkaz se doručuje obviněnému, státnímu zástupci a poškozenému, který uplatnil nárok na náhradu škody nebo nemajetkové újmy nebo na vydání bezdůvodného </w:t>
      </w:r>
      <w:r w:rsidRPr="000B0F64">
        <w:rPr>
          <w:rFonts w:ascii="Times New Roman" w:eastAsia="Times New Roman" w:hAnsi="Times New Roman"/>
          <w:sz w:val="24"/>
          <w:szCs w:val="24"/>
          <w:lang w:eastAsia="en-US"/>
        </w:rPr>
        <w:lastRenderedPageBreak/>
        <w:t>obohacení. Obviněnému se doručuje do vlastních rukou. Má-li obviněný obhájce, doručí se trestní příkaz též jemu.</w:t>
      </w:r>
    </w:p>
    <w:p w:rsidR="00DC0BCC" w:rsidRPr="00B50C57" w:rsidRDefault="00DC0BCC" w:rsidP="000B0F64">
      <w:pPr>
        <w:spacing w:before="120" w:after="0" w:line="240" w:lineRule="auto"/>
        <w:ind w:firstLine="425"/>
        <w:jc w:val="both"/>
        <w:rPr>
          <w:rFonts w:ascii="Times New Roman" w:eastAsia="Times New Roman" w:hAnsi="Times New Roman"/>
          <w:b/>
          <w:sz w:val="24"/>
          <w:szCs w:val="24"/>
        </w:rPr>
      </w:pPr>
      <w:r w:rsidRPr="00B50C57">
        <w:rPr>
          <w:rFonts w:ascii="Times New Roman" w:eastAsia="Times New Roman" w:hAnsi="Times New Roman"/>
          <w:b/>
          <w:sz w:val="24"/>
          <w:szCs w:val="24"/>
        </w:rPr>
        <w:t>(3) Samosoudce opraví v trestním příkaze kdykoliv i bez návr</w:t>
      </w:r>
      <w:r w:rsidR="00994504" w:rsidRPr="000B0F64">
        <w:rPr>
          <w:rFonts w:ascii="Times New Roman" w:eastAsia="Times New Roman" w:hAnsi="Times New Roman"/>
          <w:b/>
          <w:sz w:val="24"/>
          <w:szCs w:val="24"/>
        </w:rPr>
        <w:t>hu písařské chyby a </w:t>
      </w:r>
      <w:r w:rsidRPr="00B50C57">
        <w:rPr>
          <w:rFonts w:ascii="Times New Roman" w:eastAsia="Times New Roman" w:hAnsi="Times New Roman"/>
          <w:b/>
          <w:sz w:val="24"/>
          <w:szCs w:val="24"/>
        </w:rPr>
        <w:t xml:space="preserve">jiné zjevné nesprávnosti. Ustanovení § </w:t>
      </w:r>
      <w:r w:rsidR="00994504" w:rsidRPr="000B0F64">
        <w:rPr>
          <w:rFonts w:ascii="Times New Roman" w:eastAsia="Times New Roman" w:hAnsi="Times New Roman"/>
          <w:b/>
          <w:sz w:val="24"/>
          <w:szCs w:val="24"/>
        </w:rPr>
        <w:t>131 a 133 se užijí přiměřeně.</w:t>
      </w:r>
    </w:p>
    <w:p w:rsidR="00DC0BCC" w:rsidRPr="000B0F64" w:rsidRDefault="00DC0BCC" w:rsidP="000B0F64">
      <w:pPr>
        <w:widowControl w:val="0"/>
        <w:autoSpaceDE w:val="0"/>
        <w:autoSpaceDN w:val="0"/>
        <w:adjustRightInd w:val="0"/>
        <w:spacing w:before="120" w:after="0" w:line="240" w:lineRule="auto"/>
        <w:jc w:val="both"/>
        <w:rPr>
          <w:rFonts w:ascii="Times New Roman" w:hAnsi="Times New Roman"/>
          <w:b/>
          <w:sz w:val="24"/>
          <w:szCs w:val="24"/>
        </w:rPr>
      </w:pP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bCs/>
          <w:sz w:val="24"/>
          <w:szCs w:val="24"/>
        </w:rPr>
      </w:pPr>
      <w:r w:rsidRPr="000B0F64">
        <w:rPr>
          <w:rFonts w:ascii="Times New Roman" w:hAnsi="Times New Roman"/>
          <w:bCs/>
          <w:sz w:val="24"/>
          <w:szCs w:val="24"/>
        </w:rPr>
        <w:t xml:space="preserve">Řízení o schválení dohody o vině a trestu </w:t>
      </w: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xml:space="preserve">§ 314o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(1) Návrh na schválení dohody o vině a trestu přezkoumá předseda senátu a podle jeho obsahu a obsahu spisu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a) nařídí veřejné zasedání k rozhodnutí o návrhu na schválení dohody o vině a trestu,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b) rozhodne o odmítnutí návrhu na schválení dohody o vině a trestu pro závažné procesní vady, zejména neměl-li obviněný při sjednávání dohody o vině a trestu obhájce,</w:t>
      </w:r>
      <w:r w:rsidRPr="000B0F64">
        <w:rPr>
          <w:rFonts w:ascii="Times New Roman" w:hAnsi="Times New Roman"/>
          <w:b/>
          <w:sz w:val="24"/>
          <w:szCs w:val="24"/>
        </w:rPr>
        <w:t xml:space="preserve"> ačkoli ho podle zákona mít měl,</w:t>
      </w:r>
      <w:r w:rsidRPr="000B0F64">
        <w:rPr>
          <w:rFonts w:ascii="Times New Roman" w:hAnsi="Times New Roman"/>
          <w:sz w:val="24"/>
          <w:szCs w:val="24"/>
        </w:rPr>
        <w:t xml:space="preserve"> nebo z důvodů uvedených v </w:t>
      </w:r>
      <w:hyperlink r:id="rId17" w:history="1">
        <w:r w:rsidRPr="000B0F64">
          <w:rPr>
            <w:rFonts w:ascii="Times New Roman" w:hAnsi="Times New Roman"/>
            <w:sz w:val="24"/>
            <w:szCs w:val="24"/>
          </w:rPr>
          <w:t>§ 314r odst. 2</w:t>
        </w:r>
      </w:hyperlink>
      <w:r w:rsidRPr="000B0F64">
        <w:rPr>
          <w:rFonts w:ascii="Times New Roman" w:hAnsi="Times New Roman"/>
          <w:sz w:val="24"/>
          <w:szCs w:val="24"/>
        </w:rPr>
        <w:t xml:space="preserve">, nebo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c) nařídí předběžné projednání návrhu na schválení dohody o vině a trestu.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(2) V usnesení podle </w:t>
      </w:r>
      <w:hyperlink r:id="rId18" w:history="1">
        <w:r w:rsidRPr="000B0F64">
          <w:rPr>
            <w:rFonts w:ascii="Times New Roman" w:hAnsi="Times New Roman"/>
            <w:sz w:val="24"/>
            <w:szCs w:val="24"/>
          </w:rPr>
          <w:t>odstavce 1 písm. b)</w:t>
        </w:r>
      </w:hyperlink>
      <w:r w:rsidRPr="000B0F64">
        <w:rPr>
          <w:rFonts w:ascii="Times New Roman" w:hAnsi="Times New Roman"/>
          <w:sz w:val="24"/>
          <w:szCs w:val="24"/>
        </w:rPr>
        <w:t xml:space="preserve"> je třeba označit konkrétní vady nebo skutková zjištění, která byla důvodem odmítnutí návrhu na schválení dohody o vině a trestu. Proti tomuto usnesení je přípustná stížnost, která má odkladný účinek.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(3) Jestliže usnesení o odmítnutí návrhu na schválení dohody o vině a trestu nabylo právní moci, věc se vrací do přípravného řízení.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(4) Je-li obviněný ve vazbě, rozhodne soud vždy též o dalším trvání vazby.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(5) Státní zástupce může vzít návrh na schválení dohody o vině a trestu zpět až do doby, než se soud odebere k závěrečné poradě. Zpětvzetím návrhu na schválení dohody o vině a trestu se věc vrací do přípravného řízení. </w:t>
      </w: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sz w:val="24"/>
          <w:szCs w:val="24"/>
        </w:rPr>
      </w:pP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314p</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(1) Předseda senátu nařídí předběžné projednání návrhu na schválení dohody o vině a trestu, má-li za to, že </w:t>
      </w:r>
    </w:p>
    <w:p w:rsidR="00FB6B64" w:rsidRPr="000B0F64" w:rsidRDefault="00FB6B64" w:rsidP="000B0F64">
      <w:pPr>
        <w:widowControl w:val="0"/>
        <w:autoSpaceDE w:val="0"/>
        <w:autoSpaceDN w:val="0"/>
        <w:adjustRightInd w:val="0"/>
        <w:spacing w:before="120" w:after="0" w:line="240" w:lineRule="auto"/>
        <w:jc w:val="both"/>
        <w:rPr>
          <w:rFonts w:ascii="Times New Roman" w:hAnsi="Times New Roman"/>
          <w:sz w:val="24"/>
          <w:szCs w:val="24"/>
        </w:rPr>
      </w:pPr>
      <w:r w:rsidRPr="000B0F64">
        <w:rPr>
          <w:rFonts w:ascii="Times New Roman" w:hAnsi="Times New Roman"/>
          <w:sz w:val="24"/>
          <w:szCs w:val="24"/>
        </w:rPr>
        <w:t xml:space="preserve">a) věc patří do příslušnosti jiného soudu,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b) věc má být postoupena podle </w:t>
      </w:r>
      <w:hyperlink r:id="rId19" w:history="1">
        <w:r w:rsidRPr="000B0F64">
          <w:rPr>
            <w:rFonts w:ascii="Times New Roman" w:hAnsi="Times New Roman"/>
            <w:sz w:val="24"/>
            <w:szCs w:val="24"/>
          </w:rPr>
          <w:t>§ 171 odst. 1</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c) jsou dány okolnosti odůvodňující zastavení trestního stíhání podle </w:t>
      </w:r>
      <w:hyperlink r:id="rId20" w:history="1">
        <w:r w:rsidRPr="000B0F64">
          <w:rPr>
            <w:rFonts w:ascii="Times New Roman" w:hAnsi="Times New Roman"/>
            <w:sz w:val="24"/>
            <w:szCs w:val="24"/>
          </w:rPr>
          <w:t>§ 172 odst. 1</w:t>
        </w:r>
      </w:hyperlink>
      <w:r w:rsidRPr="000B0F64">
        <w:rPr>
          <w:rFonts w:ascii="Times New Roman" w:hAnsi="Times New Roman"/>
          <w:sz w:val="24"/>
          <w:szCs w:val="24"/>
        </w:rPr>
        <w:t xml:space="preserve"> nebo jeho přerušení podle </w:t>
      </w:r>
      <w:hyperlink r:id="rId21" w:history="1">
        <w:r w:rsidRPr="000B0F64">
          <w:rPr>
            <w:rFonts w:ascii="Times New Roman" w:hAnsi="Times New Roman"/>
            <w:sz w:val="24"/>
            <w:szCs w:val="24"/>
          </w:rPr>
          <w:t>§ 173 odst. 1</w:t>
        </w:r>
      </w:hyperlink>
      <w:r w:rsidRPr="000B0F64">
        <w:rPr>
          <w:rFonts w:ascii="Times New Roman" w:hAnsi="Times New Roman"/>
          <w:sz w:val="24"/>
          <w:szCs w:val="24"/>
        </w:rPr>
        <w:t xml:space="preserve">, anebo okolnosti odůvodňující podmíněné zastavení trestního stíhání podle </w:t>
      </w:r>
      <w:hyperlink r:id="rId22" w:history="1">
        <w:r w:rsidRPr="000B0F64">
          <w:rPr>
            <w:rFonts w:ascii="Times New Roman" w:hAnsi="Times New Roman"/>
            <w:sz w:val="24"/>
            <w:szCs w:val="24"/>
          </w:rPr>
          <w:t>§ 307</w:t>
        </w:r>
      </w:hyperlink>
      <w:r w:rsidRPr="000B0F64">
        <w:rPr>
          <w:rFonts w:ascii="Times New Roman" w:hAnsi="Times New Roman"/>
          <w:sz w:val="24"/>
          <w:szCs w:val="24"/>
        </w:rPr>
        <w:t xml:space="preserve"> nebo schválení narovnání podle </w:t>
      </w:r>
      <w:hyperlink r:id="rId23" w:history="1">
        <w:r w:rsidRPr="000B0F64">
          <w:rPr>
            <w:rFonts w:ascii="Times New Roman" w:hAnsi="Times New Roman"/>
            <w:sz w:val="24"/>
            <w:szCs w:val="24"/>
          </w:rPr>
          <w:t>§ 309</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(2) Předběžné projednání návrhu na schválení dohody o vině a trestu se koná v neveřejném zasedání. Považuje-li to předseda senátu pro rozhodnutí soudu za potřebné, nařídí o předběžném projednání návrhu veřejné zasedání.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(3) Po předběžném projednání návrhu na schválení dohody o vině a trestu soud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a) rozhodne o předložení věci k rozhodnutí o příslušnosti soudu, který je nejblíže společně nadřízen jemu a soudu, jenž je podle něj příslušný, má-li za to, že sám není příslušný k jejímu projednání,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b) postoupí věc jinému orgánu, jsou-li tu okolnosti uvedené v </w:t>
      </w:r>
      <w:hyperlink r:id="rId24" w:history="1">
        <w:r w:rsidRPr="000B0F64">
          <w:rPr>
            <w:rFonts w:ascii="Times New Roman" w:hAnsi="Times New Roman"/>
            <w:sz w:val="24"/>
            <w:szCs w:val="24"/>
          </w:rPr>
          <w:t>§ 171 odst. 1</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lastRenderedPageBreak/>
        <w:t xml:space="preserve">c) trestní stíhání zastaví, jsou-li tu okolnosti uvedené v </w:t>
      </w:r>
      <w:hyperlink r:id="rId25" w:history="1">
        <w:r w:rsidRPr="000B0F64">
          <w:rPr>
            <w:rFonts w:ascii="Times New Roman" w:hAnsi="Times New Roman"/>
            <w:sz w:val="24"/>
            <w:szCs w:val="24"/>
          </w:rPr>
          <w:t>§ 172 odst. 1</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d) trestní stíhání přeruší, jsou-li tu okolnosti uvedené v </w:t>
      </w:r>
      <w:hyperlink r:id="rId26" w:history="1">
        <w:r w:rsidRPr="000B0F64">
          <w:rPr>
            <w:rFonts w:ascii="Times New Roman" w:hAnsi="Times New Roman"/>
            <w:sz w:val="24"/>
            <w:szCs w:val="24"/>
          </w:rPr>
          <w:t>§ 173 odst. 1</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 xml:space="preserve">e) trestní stíhání podmíněně zastaví podle </w:t>
      </w:r>
      <w:hyperlink r:id="rId27" w:history="1">
        <w:r w:rsidRPr="000B0F64">
          <w:rPr>
            <w:rFonts w:ascii="Times New Roman" w:hAnsi="Times New Roman"/>
            <w:sz w:val="24"/>
            <w:szCs w:val="24"/>
          </w:rPr>
          <w:t>§ 307</w:t>
        </w:r>
      </w:hyperlink>
      <w:r w:rsidRPr="000B0F64">
        <w:rPr>
          <w:rFonts w:ascii="Times New Roman" w:hAnsi="Times New Roman"/>
          <w:sz w:val="24"/>
          <w:szCs w:val="24"/>
        </w:rPr>
        <w:t xml:space="preserve"> nebo rozhodne o schválení narovnání podle </w:t>
      </w:r>
      <w:hyperlink r:id="rId28" w:history="1">
        <w:r w:rsidRPr="000B0F64">
          <w:rPr>
            <w:rFonts w:ascii="Times New Roman" w:hAnsi="Times New Roman"/>
            <w:sz w:val="24"/>
            <w:szCs w:val="24"/>
          </w:rPr>
          <w:t>§ 309 odst. 1</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left="284" w:hanging="284"/>
        <w:jc w:val="both"/>
        <w:rPr>
          <w:rFonts w:ascii="Times New Roman" w:hAnsi="Times New Roman"/>
          <w:sz w:val="24"/>
          <w:szCs w:val="24"/>
        </w:rPr>
      </w:pPr>
      <w:r w:rsidRPr="000B0F64">
        <w:rPr>
          <w:rFonts w:ascii="Times New Roman" w:hAnsi="Times New Roman"/>
          <w:sz w:val="24"/>
          <w:szCs w:val="24"/>
        </w:rPr>
        <w:t>f) rozhodne o odmítnutí návrhu na schválení dohody o vině a trestu pro závažné procesní vady, zejména neměl-li obviněný při sjednávání dohody o vině a trestu obhájce</w:t>
      </w:r>
      <w:r w:rsidR="002011EC">
        <w:rPr>
          <w:rFonts w:ascii="Times New Roman" w:hAnsi="Times New Roman"/>
          <w:sz w:val="24"/>
          <w:szCs w:val="24"/>
        </w:rPr>
        <w:t>,</w:t>
      </w:r>
      <w:r w:rsidRPr="000B0F64">
        <w:rPr>
          <w:rFonts w:ascii="Times New Roman" w:hAnsi="Times New Roman"/>
          <w:b/>
          <w:sz w:val="24"/>
          <w:szCs w:val="24"/>
        </w:rPr>
        <w:t xml:space="preserve"> ačkoli ho podle zákona mít měl,</w:t>
      </w:r>
      <w:r w:rsidRPr="000B0F64">
        <w:rPr>
          <w:rFonts w:ascii="Times New Roman" w:hAnsi="Times New Roman"/>
          <w:sz w:val="24"/>
          <w:szCs w:val="24"/>
        </w:rPr>
        <w:t xml:space="preserve"> nebo z důvodů uvedených v </w:t>
      </w:r>
      <w:hyperlink r:id="rId29" w:history="1">
        <w:r w:rsidRPr="000B0F64">
          <w:rPr>
            <w:rFonts w:ascii="Times New Roman" w:hAnsi="Times New Roman"/>
            <w:sz w:val="24"/>
            <w:szCs w:val="24"/>
          </w:rPr>
          <w:t>§ 314r odst. 2</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(4) Po předběžném projednání návrhu na schválení dohody o vině a trestu může soud také zastavit trestní stíhání, jsou-li tu okolnosti uvedené v </w:t>
      </w:r>
      <w:hyperlink r:id="rId30" w:history="1">
        <w:r w:rsidRPr="000B0F64">
          <w:rPr>
            <w:rFonts w:ascii="Times New Roman" w:hAnsi="Times New Roman"/>
            <w:sz w:val="24"/>
            <w:szCs w:val="24"/>
          </w:rPr>
          <w:t>§ 172 odst. 2</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(5) Proti rozhodnutí podle </w:t>
      </w:r>
      <w:hyperlink r:id="rId31" w:history="1">
        <w:r w:rsidRPr="000B0F64">
          <w:rPr>
            <w:rFonts w:ascii="Times New Roman" w:hAnsi="Times New Roman"/>
            <w:sz w:val="24"/>
            <w:szCs w:val="24"/>
          </w:rPr>
          <w:t>odstavce 3 písm. b) až f)</w:t>
        </w:r>
      </w:hyperlink>
      <w:r w:rsidRPr="000B0F64">
        <w:rPr>
          <w:rFonts w:ascii="Times New Roman" w:hAnsi="Times New Roman"/>
          <w:sz w:val="24"/>
          <w:szCs w:val="24"/>
        </w:rPr>
        <w:t xml:space="preserve"> a podle </w:t>
      </w:r>
      <w:hyperlink r:id="rId32" w:history="1">
        <w:r w:rsidRPr="000B0F64">
          <w:rPr>
            <w:rFonts w:ascii="Times New Roman" w:hAnsi="Times New Roman"/>
            <w:sz w:val="24"/>
            <w:szCs w:val="24"/>
          </w:rPr>
          <w:t>odstavce 4</w:t>
        </w:r>
      </w:hyperlink>
      <w:r w:rsidRPr="000B0F64">
        <w:rPr>
          <w:rFonts w:ascii="Times New Roman" w:hAnsi="Times New Roman"/>
          <w:sz w:val="24"/>
          <w:szCs w:val="24"/>
        </w:rPr>
        <w:t xml:space="preserve"> mohou státní zástupce i obviněný podat stížnost, jež má, nejde-li o přerušení trestního stíhání, odkladný účinek. Proti rozhodnutí o podmíněném zastavení trestního stíhání a o schválení narovnání může podat stížnost, jež má odkladný účinek, též poškozený.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(6) Jestliže usnesení o odmítnutí návrhu na schválení dohody o vině a trestu nabylo právní moci, věc se vrací do přípravného řízení. </w:t>
      </w: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sz w:val="24"/>
          <w:szCs w:val="24"/>
        </w:rPr>
      </w:pP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bCs/>
          <w:sz w:val="24"/>
          <w:szCs w:val="24"/>
        </w:rPr>
      </w:pPr>
      <w:r w:rsidRPr="000B0F64">
        <w:rPr>
          <w:rFonts w:ascii="Times New Roman" w:hAnsi="Times New Roman"/>
          <w:bCs/>
          <w:sz w:val="24"/>
          <w:szCs w:val="24"/>
        </w:rPr>
        <w:t xml:space="preserve">Rozhodnutí o návrhu na schválení dohody o vině a trestu </w:t>
      </w:r>
    </w:p>
    <w:p w:rsidR="00FB6B64" w:rsidRPr="000B0F64" w:rsidRDefault="00FB6B64" w:rsidP="000B0F64">
      <w:pPr>
        <w:widowControl w:val="0"/>
        <w:autoSpaceDE w:val="0"/>
        <w:autoSpaceDN w:val="0"/>
        <w:adjustRightInd w:val="0"/>
        <w:spacing w:before="120" w:after="0" w:line="240" w:lineRule="auto"/>
        <w:jc w:val="center"/>
        <w:rPr>
          <w:rFonts w:ascii="Times New Roman" w:hAnsi="Times New Roman"/>
          <w:sz w:val="24"/>
          <w:szCs w:val="24"/>
        </w:rPr>
      </w:pPr>
      <w:r w:rsidRPr="000B0F64">
        <w:rPr>
          <w:rFonts w:ascii="Times New Roman" w:hAnsi="Times New Roman"/>
          <w:sz w:val="24"/>
          <w:szCs w:val="24"/>
        </w:rPr>
        <w:t xml:space="preserve">§ 314r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(1) Soud může rozhodovat o skutku, jeho právní kvalifikaci, trestu a ochranném opatření pouze v rozsahu uvedeném v dohodě o vině a trestu. O nároku na náhradu škody nebo nemajetkové újmy v penězích nebo na vydání bezdůvodného obohacení rozhoduje soud v rozsahu uvedeném v dohodě o vině a trestu, pokud s ní poškozený souhlasí, nebo pokud dohodnutý rozsah a způsob náhrady škody nebo nemajetkové újmy nebo vydání bezdůvodného obohacení odpovídá řádně uplatněnému nároku poškozeného (</w:t>
      </w:r>
      <w:hyperlink r:id="rId33" w:history="1">
        <w:r w:rsidRPr="000B0F64">
          <w:rPr>
            <w:rFonts w:ascii="Times New Roman" w:hAnsi="Times New Roman"/>
            <w:sz w:val="24"/>
            <w:szCs w:val="24"/>
          </w:rPr>
          <w:t>§ 43 odst. 3</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(2) Soud dohodu o vině a trestu neschválí, je-li nesprávná nebo nepřiměřená z hlediska souladu se zjištěným skutkovým stavem nebo z hlediska druhu a výše navrženého trestu, případně ochranného opatření, nebo nesprávná z hlediska rozsahu a způsobu náhrady škody nebo nemajetkové újmy nebo vydání bezdůvodného obohacení, anebo zjistí-li, že došlo k závažnému porušení práv obviněného při sjednávání dohody o vině a trestu. V takovém případě věc vrátí usnesením do přípravného řízení. Proti tomuto usnesení je přípustná stížnost, která má odkladný účinek.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(3) Soud může v případech stanovených v </w:t>
      </w:r>
      <w:hyperlink r:id="rId34" w:history="1">
        <w:r w:rsidRPr="000B0F64">
          <w:rPr>
            <w:rFonts w:ascii="Times New Roman" w:hAnsi="Times New Roman"/>
            <w:sz w:val="24"/>
            <w:szCs w:val="24"/>
          </w:rPr>
          <w:t>odstavci 2</w:t>
        </w:r>
      </w:hyperlink>
      <w:r w:rsidRPr="000B0F64">
        <w:rPr>
          <w:rFonts w:ascii="Times New Roman" w:hAnsi="Times New Roman"/>
          <w:sz w:val="24"/>
          <w:szCs w:val="24"/>
        </w:rPr>
        <w:t xml:space="preserve"> namísto vrácení věci do přípravného řízení oznámit své výhrady státnímu zástupci a obviněnému, kteří mohou navrhnout nové znění dohody o vině a trestu. Za tímto účelem soud odročí veřejné zasedání</w:t>
      </w:r>
      <w:r w:rsidRPr="000B0F64">
        <w:rPr>
          <w:rFonts w:ascii="Times New Roman" w:hAnsi="Times New Roman"/>
          <w:b/>
          <w:sz w:val="24"/>
          <w:szCs w:val="24"/>
        </w:rPr>
        <w:t>, nelze-li dosáhnout nového znění dohody o vině a trestu ihned</w:t>
      </w:r>
      <w:r w:rsidRPr="000B0F64">
        <w:rPr>
          <w:rFonts w:ascii="Times New Roman" w:hAnsi="Times New Roman"/>
          <w:sz w:val="24"/>
          <w:szCs w:val="24"/>
        </w:rPr>
        <w:t xml:space="preserve">. Pokud ve stanovené lhůtě nebude soudu předloženo nové znění dohody o vině a trestu, postupuje soud podle </w:t>
      </w:r>
      <w:hyperlink r:id="rId35" w:history="1">
        <w:r w:rsidRPr="000B0F64">
          <w:rPr>
            <w:rFonts w:ascii="Times New Roman" w:hAnsi="Times New Roman"/>
            <w:sz w:val="24"/>
            <w:szCs w:val="24"/>
          </w:rPr>
          <w:t>odstavce 2</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(4) Soud dohodu o vině a trestu schválí odsuzujícím rozsudkem, ve kterém uvede výrok o schválení dohody o vině a trestu a výrok o vině a trestu, případně ochranném opatření, v souladu s dohodou o vině a trestu. Výrok o náhradě škody nebo nemajetkové újmy v penězích nebo o vydání bezdůvodného obohacení soud uvede v souladu s dohodou o vině a trestu, se kterou poškozený souhlasí, nebo s dohodou o vině a trestu, v níž dohodnutý rozsah a způsob náhrady škody nebo nemajetkové újmy nebo vydání bezdůvodného obohacení odpovídá řádně uplatněnému nároku poškozeného (</w:t>
      </w:r>
      <w:hyperlink r:id="rId36" w:history="1">
        <w:r w:rsidRPr="000B0F64">
          <w:rPr>
            <w:rFonts w:ascii="Times New Roman" w:hAnsi="Times New Roman"/>
            <w:sz w:val="24"/>
            <w:szCs w:val="24"/>
          </w:rPr>
          <w:t>§ 43 odst. 3</w:t>
        </w:r>
      </w:hyperlink>
      <w:r w:rsidRPr="000B0F64">
        <w:rPr>
          <w:rFonts w:ascii="Times New Roman" w:hAnsi="Times New Roman"/>
          <w:sz w:val="24"/>
          <w:szCs w:val="24"/>
        </w:rPr>
        <w:t xml:space="preserve">); jinak soud postupuje podle </w:t>
      </w:r>
      <w:hyperlink r:id="rId37" w:history="1">
        <w:r w:rsidRPr="000B0F64">
          <w:rPr>
            <w:rFonts w:ascii="Times New Roman" w:hAnsi="Times New Roman"/>
            <w:sz w:val="24"/>
            <w:szCs w:val="24"/>
          </w:rPr>
          <w:t>§ 228</w:t>
        </w:r>
      </w:hyperlink>
      <w:r w:rsidRPr="000B0F64">
        <w:rPr>
          <w:rFonts w:ascii="Times New Roman" w:hAnsi="Times New Roman"/>
          <w:sz w:val="24"/>
          <w:szCs w:val="24"/>
        </w:rPr>
        <w:t>, pokud je skutkový stav spolehlivě prokázán opatřenými důkazy, popřípadě podle </w:t>
      </w:r>
      <w:hyperlink r:id="rId38" w:history="1">
        <w:r w:rsidRPr="000B0F64">
          <w:rPr>
            <w:rFonts w:ascii="Times New Roman" w:hAnsi="Times New Roman"/>
            <w:sz w:val="24"/>
            <w:szCs w:val="24"/>
          </w:rPr>
          <w:t>§ 229</w:t>
        </w:r>
      </w:hyperlink>
      <w:r w:rsidRPr="000B0F64">
        <w:rPr>
          <w:rFonts w:ascii="Times New Roman" w:hAnsi="Times New Roman"/>
          <w:sz w:val="24"/>
          <w:szCs w:val="24"/>
        </w:rPr>
        <w:t xml:space="preserve">.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lastRenderedPageBreak/>
        <w:t xml:space="preserve">(5) Vyjde-li najevo některá z okolností uvedených v </w:t>
      </w:r>
      <w:hyperlink r:id="rId39" w:history="1">
        <w:r w:rsidRPr="000B0F64">
          <w:rPr>
            <w:rFonts w:ascii="Times New Roman" w:hAnsi="Times New Roman"/>
            <w:sz w:val="24"/>
            <w:szCs w:val="24"/>
          </w:rPr>
          <w:t>§ 171 odst. 1</w:t>
        </w:r>
      </w:hyperlink>
      <w:r w:rsidRPr="000B0F64">
        <w:rPr>
          <w:rFonts w:ascii="Times New Roman" w:hAnsi="Times New Roman"/>
          <w:sz w:val="24"/>
          <w:szCs w:val="24"/>
        </w:rPr>
        <w:t xml:space="preserve">, </w:t>
      </w:r>
      <w:hyperlink r:id="rId40" w:history="1">
        <w:r w:rsidRPr="000B0F64">
          <w:rPr>
            <w:rFonts w:ascii="Times New Roman" w:hAnsi="Times New Roman"/>
            <w:sz w:val="24"/>
            <w:szCs w:val="24"/>
          </w:rPr>
          <w:t>§ 172 odst. 1 a 2</w:t>
        </w:r>
      </w:hyperlink>
      <w:r w:rsidRPr="000B0F64">
        <w:rPr>
          <w:rFonts w:ascii="Times New Roman" w:hAnsi="Times New Roman"/>
          <w:sz w:val="24"/>
          <w:szCs w:val="24"/>
        </w:rPr>
        <w:t xml:space="preserve">, </w:t>
      </w:r>
      <w:hyperlink r:id="rId41" w:history="1">
        <w:r w:rsidRPr="000B0F64">
          <w:rPr>
            <w:rFonts w:ascii="Times New Roman" w:hAnsi="Times New Roman"/>
            <w:sz w:val="24"/>
            <w:szCs w:val="24"/>
          </w:rPr>
          <w:t>§ 173 odst. 1 písm. b) až f)</w:t>
        </w:r>
      </w:hyperlink>
      <w:r w:rsidRPr="000B0F64">
        <w:rPr>
          <w:rFonts w:ascii="Times New Roman" w:hAnsi="Times New Roman"/>
          <w:sz w:val="24"/>
          <w:szCs w:val="24"/>
        </w:rPr>
        <w:t xml:space="preserve">, nebo v </w:t>
      </w:r>
      <w:hyperlink r:id="rId42" w:history="1">
        <w:r w:rsidRPr="000B0F64">
          <w:rPr>
            <w:rFonts w:ascii="Times New Roman" w:hAnsi="Times New Roman"/>
            <w:sz w:val="24"/>
            <w:szCs w:val="24"/>
          </w:rPr>
          <w:t>§ 223a odst. 1</w:t>
        </w:r>
      </w:hyperlink>
      <w:r w:rsidRPr="000B0F64">
        <w:rPr>
          <w:rFonts w:ascii="Times New Roman" w:hAnsi="Times New Roman"/>
          <w:sz w:val="24"/>
          <w:szCs w:val="24"/>
        </w:rPr>
        <w:t xml:space="preserve">, soud rozhodne o postoupení věci, zastavení trestního stíhání, přerušení trestního stíhání nebo trestní stíhání podmíněně zastaví podle </w:t>
      </w:r>
      <w:hyperlink r:id="rId43" w:history="1">
        <w:r w:rsidRPr="000B0F64">
          <w:rPr>
            <w:rFonts w:ascii="Times New Roman" w:hAnsi="Times New Roman"/>
            <w:sz w:val="24"/>
            <w:szCs w:val="24"/>
          </w:rPr>
          <w:t>§ 307</w:t>
        </w:r>
      </w:hyperlink>
      <w:r w:rsidRPr="000B0F64">
        <w:rPr>
          <w:rFonts w:ascii="Times New Roman" w:hAnsi="Times New Roman"/>
          <w:sz w:val="24"/>
          <w:szCs w:val="24"/>
        </w:rPr>
        <w:t xml:space="preserve"> nebo rozhodne o schválení narovnání podle </w:t>
      </w:r>
      <w:hyperlink r:id="rId44" w:history="1">
        <w:r w:rsidRPr="000B0F64">
          <w:rPr>
            <w:rFonts w:ascii="Times New Roman" w:hAnsi="Times New Roman"/>
            <w:sz w:val="24"/>
            <w:szCs w:val="24"/>
          </w:rPr>
          <w:t>§ 309 odst. 1</w:t>
        </w:r>
      </w:hyperlink>
      <w:r w:rsidRPr="000B0F64">
        <w:rPr>
          <w:rFonts w:ascii="Times New Roman" w:hAnsi="Times New Roman"/>
          <w:sz w:val="24"/>
          <w:szCs w:val="24"/>
        </w:rPr>
        <w:t xml:space="preserve">. Soud přeruší trestní stíhání též tehdy, nelze-li obviněnému doručit předvolání k veřejnému zasedání. </w:t>
      </w:r>
    </w:p>
    <w:p w:rsidR="00FB6B64" w:rsidRPr="000B0F64" w:rsidRDefault="00FB6B64" w:rsidP="000B0F64">
      <w:pPr>
        <w:widowControl w:val="0"/>
        <w:autoSpaceDE w:val="0"/>
        <w:autoSpaceDN w:val="0"/>
        <w:adjustRightInd w:val="0"/>
        <w:spacing w:before="120" w:after="0" w:line="240" w:lineRule="auto"/>
        <w:ind w:firstLine="426"/>
        <w:jc w:val="both"/>
        <w:rPr>
          <w:rFonts w:ascii="Times New Roman" w:hAnsi="Times New Roman"/>
          <w:sz w:val="24"/>
          <w:szCs w:val="24"/>
        </w:rPr>
      </w:pPr>
      <w:r w:rsidRPr="000B0F64">
        <w:rPr>
          <w:rFonts w:ascii="Times New Roman" w:hAnsi="Times New Roman"/>
          <w:sz w:val="24"/>
          <w:szCs w:val="24"/>
        </w:rPr>
        <w:t xml:space="preserve">(6) Proti rozhodnutí podle </w:t>
      </w:r>
      <w:hyperlink r:id="rId45" w:history="1">
        <w:r w:rsidRPr="000B0F64">
          <w:rPr>
            <w:rFonts w:ascii="Times New Roman" w:hAnsi="Times New Roman"/>
            <w:sz w:val="24"/>
            <w:szCs w:val="24"/>
          </w:rPr>
          <w:t>odstavce 5</w:t>
        </w:r>
      </w:hyperlink>
      <w:r w:rsidRPr="000B0F64">
        <w:rPr>
          <w:rFonts w:ascii="Times New Roman" w:hAnsi="Times New Roman"/>
          <w:sz w:val="24"/>
          <w:szCs w:val="24"/>
        </w:rPr>
        <w:t xml:space="preserve"> může státní zástupce podat stížnost, jež má, nejde-li o přerušení trestního stíhání, odkladný účinek. Proti rozhodnutí o podmíněném zastavení trestního stíhání nebo o schválení narovnání mohou takovou stížnost podat též obviněný a poškozený. </w:t>
      </w:r>
    </w:p>
    <w:p w:rsidR="00FB6B64" w:rsidRDefault="00FB6B64" w:rsidP="000B0F64">
      <w:pPr>
        <w:widowControl w:val="0"/>
        <w:autoSpaceDE w:val="0"/>
        <w:autoSpaceDN w:val="0"/>
        <w:adjustRightInd w:val="0"/>
        <w:spacing w:before="120" w:after="0" w:line="240" w:lineRule="auto"/>
        <w:jc w:val="both"/>
        <w:rPr>
          <w:rFonts w:ascii="Times New Roman" w:hAnsi="Times New Roman"/>
          <w:b/>
          <w:sz w:val="24"/>
          <w:szCs w:val="24"/>
        </w:rPr>
      </w:pPr>
    </w:p>
    <w:p w:rsidR="009E25B2" w:rsidRDefault="009E25B2" w:rsidP="009E25B2">
      <w:pPr>
        <w:spacing w:before="120" w:after="0" w:line="240" w:lineRule="auto"/>
        <w:jc w:val="center"/>
        <w:rPr>
          <w:rFonts w:ascii="Times New Roman" w:hAnsi="Times New Roman"/>
          <w:sz w:val="24"/>
          <w:szCs w:val="24"/>
        </w:rPr>
      </w:pPr>
      <w:r>
        <w:rPr>
          <w:rFonts w:ascii="Times New Roman" w:hAnsi="Times New Roman"/>
          <w:sz w:val="24"/>
          <w:szCs w:val="24"/>
        </w:rPr>
        <w:t>******</w:t>
      </w:r>
    </w:p>
    <w:p w:rsidR="009E25B2" w:rsidRDefault="009E25B2" w:rsidP="009E25B2">
      <w:pPr>
        <w:spacing w:before="120" w:after="0" w:line="240" w:lineRule="auto"/>
        <w:jc w:val="center"/>
        <w:rPr>
          <w:rFonts w:ascii="Times New Roman" w:hAnsi="Times New Roman"/>
          <w:b/>
          <w:sz w:val="24"/>
          <w:szCs w:val="24"/>
        </w:rPr>
      </w:pPr>
      <w:r w:rsidRPr="00B27EB1">
        <w:rPr>
          <w:rFonts w:ascii="Times New Roman" w:hAnsi="Times New Roman"/>
          <w:b/>
          <w:sz w:val="24"/>
          <w:szCs w:val="24"/>
        </w:rPr>
        <w:t>Změna zákona o trestní odpovědnosti právnických osob a řízení proti nim</w:t>
      </w:r>
    </w:p>
    <w:p w:rsidR="009E25B2" w:rsidRPr="003C1781" w:rsidRDefault="009E25B2" w:rsidP="009E25B2">
      <w:pPr>
        <w:spacing w:before="120" w:after="0" w:line="240" w:lineRule="auto"/>
        <w:jc w:val="center"/>
        <w:rPr>
          <w:rFonts w:ascii="Times New Roman" w:hAnsi="Times New Roman"/>
          <w:b/>
          <w:sz w:val="24"/>
          <w:szCs w:val="24"/>
        </w:rPr>
      </w:pPr>
    </w:p>
    <w:p w:rsidR="009E25B2" w:rsidRPr="004668BC" w:rsidRDefault="009E25B2" w:rsidP="009E25B2">
      <w:pPr>
        <w:spacing w:before="120" w:after="0" w:line="240" w:lineRule="auto"/>
        <w:jc w:val="center"/>
        <w:rPr>
          <w:rFonts w:ascii="Times New Roman" w:hAnsi="Times New Roman"/>
          <w:b/>
          <w:sz w:val="24"/>
        </w:rPr>
      </w:pPr>
      <w:r w:rsidRPr="004668BC">
        <w:rPr>
          <w:rFonts w:ascii="Times New Roman" w:hAnsi="Times New Roman"/>
          <w:b/>
          <w:sz w:val="24"/>
        </w:rPr>
        <w:t>§ 22a</w:t>
      </w:r>
    </w:p>
    <w:p w:rsidR="009E25B2" w:rsidRPr="004668BC" w:rsidRDefault="009E25B2" w:rsidP="005403BD">
      <w:pPr>
        <w:spacing w:before="120" w:after="0" w:line="240" w:lineRule="auto"/>
        <w:jc w:val="center"/>
        <w:rPr>
          <w:rFonts w:ascii="Times New Roman" w:hAnsi="Times New Roman"/>
          <w:b/>
          <w:sz w:val="24"/>
        </w:rPr>
      </w:pPr>
      <w:r w:rsidRPr="004668BC">
        <w:rPr>
          <w:rFonts w:ascii="Times New Roman" w:hAnsi="Times New Roman"/>
          <w:b/>
          <w:sz w:val="24"/>
        </w:rPr>
        <w:t>Podmíněné upuštění od výkonu zbytku trestu zákazu činnosti, zákazu plnění veřejných zakázek nebo účasti ve veřejné soutěži a zákazu přijímání dotací a subvencí</w:t>
      </w:r>
    </w:p>
    <w:p w:rsidR="009E25B2" w:rsidRPr="004668BC" w:rsidRDefault="009E25B2" w:rsidP="009E25B2">
      <w:pPr>
        <w:spacing w:before="120" w:after="0" w:line="240" w:lineRule="auto"/>
        <w:ind w:firstLine="426"/>
        <w:jc w:val="both"/>
        <w:rPr>
          <w:rFonts w:ascii="Times New Roman" w:hAnsi="Times New Roman"/>
          <w:b/>
          <w:sz w:val="24"/>
        </w:rPr>
      </w:pPr>
      <w:r w:rsidRPr="004668BC">
        <w:rPr>
          <w:rFonts w:ascii="Times New Roman" w:hAnsi="Times New Roman"/>
          <w:b/>
          <w:sz w:val="24"/>
        </w:rPr>
        <w:t>(1) Po výkonu poloviny trestu zákazu činnosti, zákazu plnění veřejných zakázek nebo účasti ve veřejné soutěži nebo zákazu přijímání dotací a subvencí může soud podmíněně upustit od výkonu jeho zbytku, jestliže odsouzená právnická osoba v době výkonu trestu svou další činností prokázala, že dalšího výkonu tohoto trestu není třeba, zejména pokud doloží účinný soubor opatření zajišťujících dodržování právních norem a směřujících k předcházení trestné činnosti včetně provedených nápravných opatření vedoucích k zamezení rizika opětovného spáchání stejné nebo podobné trestné činnosti, za kterou byla odsouzena.</w:t>
      </w:r>
    </w:p>
    <w:p w:rsidR="009E25B2" w:rsidRPr="004668BC" w:rsidRDefault="009E25B2" w:rsidP="009E25B2">
      <w:pPr>
        <w:spacing w:before="120" w:after="0" w:line="240" w:lineRule="auto"/>
        <w:ind w:firstLine="426"/>
        <w:jc w:val="both"/>
        <w:rPr>
          <w:rFonts w:ascii="Times New Roman" w:hAnsi="Times New Roman"/>
          <w:b/>
          <w:sz w:val="24"/>
        </w:rPr>
      </w:pPr>
      <w:r w:rsidRPr="004668BC">
        <w:rPr>
          <w:rFonts w:ascii="Times New Roman" w:hAnsi="Times New Roman"/>
          <w:b/>
          <w:sz w:val="24"/>
        </w:rPr>
        <w:t>(2) Při podmíněném upuštění od výkonu zbytku trestu zákazu činnosti, zákazu plnění veřejných zakázek nebo účasti ve veřejné soutěži nebo zákazu přijímání dotací a subvencí soud stanoví zkušební dobu na jeden rok až na deset let, nikoliv však na dobu kratší než zbytek trestu; zkušební doba počíná právní mocí rozhodnutí o tomto upuštění.</w:t>
      </w:r>
    </w:p>
    <w:p w:rsidR="009E25B2" w:rsidRPr="0060242C" w:rsidRDefault="009E25B2" w:rsidP="009E25B2">
      <w:pPr>
        <w:spacing w:before="120" w:after="0" w:line="240" w:lineRule="auto"/>
        <w:ind w:firstLine="426"/>
        <w:jc w:val="both"/>
        <w:rPr>
          <w:rFonts w:ascii="Times New Roman" w:hAnsi="Times New Roman"/>
          <w:b/>
          <w:sz w:val="24"/>
        </w:rPr>
      </w:pPr>
      <w:r w:rsidRPr="0060242C">
        <w:rPr>
          <w:rFonts w:ascii="Times New Roman" w:hAnsi="Times New Roman"/>
          <w:b/>
          <w:sz w:val="24"/>
        </w:rPr>
        <w:t>(3) Ustanovení § 91 odst. 1 až 3 trestního zákoníku se použije přiměřeně.</w:t>
      </w:r>
    </w:p>
    <w:p w:rsidR="009E25B2" w:rsidRDefault="009E25B2" w:rsidP="009E25B2">
      <w:pPr>
        <w:spacing w:before="120" w:after="0" w:line="240" w:lineRule="auto"/>
        <w:jc w:val="center"/>
        <w:rPr>
          <w:rFonts w:ascii="Times New Roman" w:hAnsi="Times New Roman"/>
          <w:strike/>
          <w:sz w:val="24"/>
          <w:szCs w:val="24"/>
        </w:rPr>
      </w:pPr>
    </w:p>
    <w:p w:rsidR="009E25B2" w:rsidRDefault="009E25B2" w:rsidP="009E25B2">
      <w:pPr>
        <w:spacing w:before="120" w:after="0" w:line="240" w:lineRule="auto"/>
        <w:jc w:val="center"/>
        <w:rPr>
          <w:rFonts w:ascii="Times New Roman" w:hAnsi="Times New Roman"/>
          <w:strike/>
          <w:sz w:val="24"/>
          <w:szCs w:val="24"/>
        </w:rPr>
      </w:pPr>
      <w:r>
        <w:rPr>
          <w:rFonts w:ascii="Times New Roman" w:hAnsi="Times New Roman"/>
          <w:strike/>
          <w:sz w:val="24"/>
          <w:szCs w:val="24"/>
        </w:rPr>
        <w:t>27</w:t>
      </w:r>
    </w:p>
    <w:p w:rsidR="009E25B2" w:rsidRDefault="009E25B2" w:rsidP="009E25B2">
      <w:pPr>
        <w:spacing w:before="120" w:after="0" w:line="240" w:lineRule="auto"/>
        <w:ind w:firstLine="426"/>
        <w:jc w:val="both"/>
        <w:rPr>
          <w:rFonts w:ascii="Times New Roman" w:hAnsi="Times New Roman"/>
          <w:strike/>
          <w:sz w:val="24"/>
          <w:szCs w:val="24"/>
        </w:rPr>
      </w:pPr>
      <w:r>
        <w:rPr>
          <w:rFonts w:ascii="Times New Roman" w:hAnsi="Times New Roman"/>
          <w:strike/>
          <w:sz w:val="24"/>
          <w:szCs w:val="24"/>
        </w:rPr>
        <w:t xml:space="preserve">Na odsouzenou právnickou osobu se hledí, jako by nebyla odsouzena, jestliže od právní moci odsuzujícího rozsudku uplynula doba uvedená v § 24. </w:t>
      </w:r>
    </w:p>
    <w:p w:rsidR="009E25B2" w:rsidRDefault="009E25B2" w:rsidP="009E25B2">
      <w:pPr>
        <w:spacing w:before="120" w:after="0" w:line="240" w:lineRule="auto"/>
        <w:jc w:val="both"/>
        <w:rPr>
          <w:rFonts w:ascii="Times New Roman" w:hAnsi="Times New Roman"/>
          <w:strike/>
          <w:sz w:val="24"/>
          <w:szCs w:val="24"/>
        </w:rPr>
      </w:pPr>
    </w:p>
    <w:p w:rsidR="009E25B2" w:rsidRPr="00AE1DFC" w:rsidRDefault="009E25B2" w:rsidP="009E25B2">
      <w:pPr>
        <w:pStyle w:val="Novelizanbod"/>
        <w:tabs>
          <w:tab w:val="clear" w:pos="851"/>
          <w:tab w:val="left" w:pos="426"/>
        </w:tabs>
        <w:spacing w:before="120" w:after="0"/>
        <w:jc w:val="center"/>
        <w:rPr>
          <w:b/>
          <w:szCs w:val="24"/>
          <w:lang w:val="cs-CZ"/>
        </w:rPr>
      </w:pPr>
      <w:r w:rsidRPr="00AE1DFC">
        <w:rPr>
          <w:b/>
          <w:szCs w:val="24"/>
          <w:lang w:val="cs-CZ"/>
        </w:rPr>
        <w:t>§ 27</w:t>
      </w:r>
    </w:p>
    <w:p w:rsidR="009E25B2" w:rsidRPr="00AE1DFC" w:rsidRDefault="009E25B2" w:rsidP="009E25B2">
      <w:pPr>
        <w:widowControl w:val="0"/>
        <w:autoSpaceDE w:val="0"/>
        <w:autoSpaceDN w:val="0"/>
        <w:adjustRightInd w:val="0"/>
        <w:spacing w:before="120" w:after="0" w:line="240" w:lineRule="auto"/>
        <w:ind w:firstLine="426"/>
        <w:jc w:val="both"/>
        <w:rPr>
          <w:rFonts w:ascii="Times New Roman" w:hAnsi="Times New Roman"/>
          <w:b/>
          <w:sz w:val="24"/>
          <w:szCs w:val="24"/>
        </w:rPr>
      </w:pPr>
      <w:r w:rsidRPr="00AE1DFC">
        <w:rPr>
          <w:rFonts w:ascii="Times New Roman" w:hAnsi="Times New Roman"/>
          <w:b/>
          <w:sz w:val="24"/>
          <w:szCs w:val="24"/>
        </w:rPr>
        <w:t>(1) Na odsouzenou právnickou osobu se hledí, jako by nebyla odsouzena, jakmile byl</w:t>
      </w:r>
    </w:p>
    <w:p w:rsidR="009E25B2" w:rsidRPr="00AE1DFC" w:rsidRDefault="009E25B2" w:rsidP="009E25B2">
      <w:pPr>
        <w:widowControl w:val="0"/>
        <w:autoSpaceDE w:val="0"/>
        <w:autoSpaceDN w:val="0"/>
        <w:adjustRightInd w:val="0"/>
        <w:spacing w:before="120" w:after="0" w:line="240" w:lineRule="auto"/>
        <w:jc w:val="both"/>
        <w:rPr>
          <w:rFonts w:ascii="Times New Roman" w:hAnsi="Times New Roman"/>
          <w:b/>
          <w:sz w:val="24"/>
          <w:szCs w:val="24"/>
        </w:rPr>
      </w:pPr>
      <w:r w:rsidRPr="00AE1DFC">
        <w:rPr>
          <w:rFonts w:ascii="Times New Roman" w:hAnsi="Times New Roman"/>
          <w:b/>
          <w:sz w:val="24"/>
          <w:szCs w:val="24"/>
        </w:rPr>
        <w:t xml:space="preserve">a) trest vykonán, </w:t>
      </w:r>
    </w:p>
    <w:p w:rsidR="009E25B2" w:rsidRPr="00AE1DFC" w:rsidRDefault="009E25B2" w:rsidP="009E25B2">
      <w:pPr>
        <w:widowControl w:val="0"/>
        <w:autoSpaceDE w:val="0"/>
        <w:autoSpaceDN w:val="0"/>
        <w:adjustRightInd w:val="0"/>
        <w:spacing w:before="120" w:after="0" w:line="240" w:lineRule="auto"/>
        <w:jc w:val="both"/>
        <w:rPr>
          <w:rFonts w:ascii="Times New Roman" w:hAnsi="Times New Roman"/>
          <w:b/>
          <w:sz w:val="24"/>
          <w:szCs w:val="24"/>
        </w:rPr>
      </w:pPr>
      <w:r w:rsidRPr="00AE1DFC">
        <w:rPr>
          <w:rFonts w:ascii="Times New Roman" w:hAnsi="Times New Roman"/>
          <w:b/>
          <w:sz w:val="24"/>
          <w:szCs w:val="24"/>
        </w:rPr>
        <w:t>b) trest nebo jeho zbytek prominut, nebo</w:t>
      </w:r>
    </w:p>
    <w:p w:rsidR="009E25B2" w:rsidRPr="00AE1DFC" w:rsidRDefault="009E25B2" w:rsidP="009E25B2">
      <w:pPr>
        <w:widowControl w:val="0"/>
        <w:autoSpaceDE w:val="0"/>
        <w:autoSpaceDN w:val="0"/>
        <w:adjustRightInd w:val="0"/>
        <w:spacing w:before="120" w:after="0" w:line="240" w:lineRule="auto"/>
        <w:jc w:val="both"/>
        <w:rPr>
          <w:rFonts w:ascii="Times New Roman" w:hAnsi="Times New Roman"/>
          <w:b/>
          <w:sz w:val="24"/>
          <w:szCs w:val="24"/>
        </w:rPr>
      </w:pPr>
      <w:r w:rsidRPr="00AE1DFC">
        <w:rPr>
          <w:rFonts w:ascii="Times New Roman" w:hAnsi="Times New Roman"/>
          <w:b/>
          <w:sz w:val="24"/>
          <w:szCs w:val="24"/>
        </w:rPr>
        <w:t xml:space="preserve">c) výkon trestu promlčen.  </w:t>
      </w:r>
    </w:p>
    <w:p w:rsidR="009E25B2" w:rsidRPr="00660B31" w:rsidRDefault="009E25B2" w:rsidP="009E25B2">
      <w:pPr>
        <w:widowControl w:val="0"/>
        <w:autoSpaceDE w:val="0"/>
        <w:autoSpaceDN w:val="0"/>
        <w:adjustRightInd w:val="0"/>
        <w:spacing w:before="120" w:after="0" w:line="240" w:lineRule="auto"/>
        <w:ind w:firstLine="426"/>
        <w:jc w:val="both"/>
        <w:rPr>
          <w:rFonts w:ascii="Times New Roman" w:hAnsi="Times New Roman"/>
          <w:b/>
          <w:sz w:val="24"/>
          <w:szCs w:val="24"/>
        </w:rPr>
      </w:pPr>
      <w:r w:rsidRPr="00660B31">
        <w:rPr>
          <w:rFonts w:ascii="Times New Roman" w:hAnsi="Times New Roman"/>
          <w:b/>
          <w:sz w:val="24"/>
          <w:szCs w:val="24"/>
        </w:rPr>
        <w:t>(2) Na právnickou osobu odsouzenou pro zvlášť závažný zločin k trestu propadnutí majetku nebo k trestu zákazu činnosti, zákazu plnění veřejných z</w:t>
      </w:r>
      <w:r w:rsidR="004E74A6">
        <w:rPr>
          <w:rFonts w:ascii="Times New Roman" w:hAnsi="Times New Roman"/>
          <w:b/>
          <w:sz w:val="24"/>
          <w:szCs w:val="24"/>
        </w:rPr>
        <w:t>akázek nebo účasti ve </w:t>
      </w:r>
      <w:r w:rsidRPr="00660B31">
        <w:rPr>
          <w:rFonts w:ascii="Times New Roman" w:hAnsi="Times New Roman"/>
          <w:b/>
          <w:sz w:val="24"/>
          <w:szCs w:val="24"/>
        </w:rPr>
        <w:t xml:space="preserve">veřejné soutěži anebo zákazu přijímání dotací a subvencí, pokud jejich délka činí </w:t>
      </w:r>
      <w:r w:rsidRPr="00660B31">
        <w:rPr>
          <w:rFonts w:ascii="Times New Roman" w:hAnsi="Times New Roman"/>
          <w:b/>
          <w:sz w:val="24"/>
          <w:szCs w:val="24"/>
        </w:rPr>
        <w:lastRenderedPageBreak/>
        <w:t>alespoň pět let, se hledí, jako by nebyla odsouzena, jestliže ode dne uvedeného v odstavci 1 uplynuly tři roky.</w:t>
      </w:r>
    </w:p>
    <w:p w:rsidR="009E25B2" w:rsidRDefault="009E25B2" w:rsidP="009E25B2">
      <w:pPr>
        <w:widowControl w:val="0"/>
        <w:autoSpaceDE w:val="0"/>
        <w:autoSpaceDN w:val="0"/>
        <w:adjustRightInd w:val="0"/>
        <w:spacing w:before="120" w:after="0" w:line="240" w:lineRule="auto"/>
        <w:jc w:val="center"/>
        <w:rPr>
          <w:rFonts w:ascii="Times New Roman" w:eastAsia="Times New Roman" w:hAnsi="Times New Roman"/>
          <w:b/>
          <w:sz w:val="24"/>
          <w:szCs w:val="24"/>
        </w:rPr>
      </w:pPr>
    </w:p>
    <w:p w:rsidR="009E25B2" w:rsidRDefault="009E25B2" w:rsidP="009E25B2">
      <w:pPr>
        <w:widowControl w:val="0"/>
        <w:autoSpaceDE w:val="0"/>
        <w:autoSpaceDN w:val="0"/>
        <w:adjustRightInd w:val="0"/>
        <w:spacing w:before="120" w:after="0" w:line="240" w:lineRule="auto"/>
        <w:jc w:val="center"/>
        <w:rPr>
          <w:rFonts w:ascii="Times New Roman" w:eastAsia="Times New Roman" w:hAnsi="Times New Roman"/>
          <w:b/>
          <w:sz w:val="24"/>
          <w:szCs w:val="24"/>
        </w:rPr>
      </w:pPr>
      <w:r w:rsidRPr="00001EA6">
        <w:rPr>
          <w:rFonts w:ascii="Times New Roman" w:eastAsia="Times New Roman" w:hAnsi="Times New Roman"/>
          <w:b/>
          <w:sz w:val="24"/>
          <w:szCs w:val="24"/>
        </w:rPr>
        <w:t>§ 37a</w:t>
      </w:r>
    </w:p>
    <w:p w:rsidR="009E25B2" w:rsidRDefault="009E25B2" w:rsidP="009E25B2">
      <w:pPr>
        <w:widowControl w:val="0"/>
        <w:autoSpaceDE w:val="0"/>
        <w:autoSpaceDN w:val="0"/>
        <w:adjustRightInd w:val="0"/>
        <w:spacing w:before="120"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Trestní příkaz</w:t>
      </w:r>
    </w:p>
    <w:p w:rsidR="009E25B2" w:rsidRDefault="009E25B2" w:rsidP="009E25B2">
      <w:pPr>
        <w:widowControl w:val="0"/>
        <w:autoSpaceDE w:val="0"/>
        <w:autoSpaceDN w:val="0"/>
        <w:adjustRightInd w:val="0"/>
        <w:spacing w:before="120" w:after="0" w:line="240" w:lineRule="auto"/>
        <w:ind w:firstLine="426"/>
        <w:jc w:val="both"/>
        <w:rPr>
          <w:rFonts w:ascii="Times New Roman" w:eastAsia="Times New Roman" w:hAnsi="Times New Roman"/>
          <w:b/>
          <w:sz w:val="24"/>
          <w:szCs w:val="24"/>
        </w:rPr>
      </w:pPr>
      <w:r>
        <w:rPr>
          <w:rFonts w:ascii="Times New Roman" w:eastAsia="Times New Roman" w:hAnsi="Times New Roman"/>
          <w:b/>
          <w:sz w:val="24"/>
          <w:szCs w:val="24"/>
        </w:rPr>
        <w:t>Trestním příkazem lze právnické osobě uložit tyto tresty:</w:t>
      </w:r>
    </w:p>
    <w:p w:rsidR="009E25B2" w:rsidRDefault="009E25B2" w:rsidP="009E25B2">
      <w:pPr>
        <w:spacing w:before="120" w:after="0" w:line="240" w:lineRule="auto"/>
        <w:jc w:val="both"/>
        <w:rPr>
          <w:rFonts w:ascii="Times New Roman" w:hAnsi="Times New Roman"/>
          <w:b/>
          <w:sz w:val="24"/>
        </w:rPr>
      </w:pPr>
      <w:r>
        <w:rPr>
          <w:rFonts w:ascii="Times New Roman" w:hAnsi="Times New Roman"/>
          <w:b/>
          <w:sz w:val="24"/>
        </w:rPr>
        <w:t>a) peněžitý trest,</w:t>
      </w:r>
    </w:p>
    <w:p w:rsidR="009E25B2" w:rsidRDefault="009E25B2" w:rsidP="009E25B2">
      <w:pPr>
        <w:spacing w:before="120" w:after="0" w:line="240" w:lineRule="auto"/>
        <w:jc w:val="both"/>
        <w:rPr>
          <w:rFonts w:ascii="Times New Roman" w:hAnsi="Times New Roman"/>
          <w:b/>
          <w:sz w:val="24"/>
        </w:rPr>
      </w:pPr>
      <w:r>
        <w:rPr>
          <w:rFonts w:ascii="Times New Roman" w:hAnsi="Times New Roman"/>
          <w:b/>
          <w:sz w:val="24"/>
        </w:rPr>
        <w:t>b) trest propadnutí věci,</w:t>
      </w:r>
    </w:p>
    <w:p w:rsidR="009E25B2" w:rsidRDefault="009E25B2" w:rsidP="009E25B2">
      <w:pPr>
        <w:spacing w:before="120" w:after="0" w:line="240" w:lineRule="auto"/>
        <w:jc w:val="both"/>
        <w:rPr>
          <w:rFonts w:ascii="Times New Roman" w:hAnsi="Times New Roman"/>
          <w:b/>
          <w:sz w:val="24"/>
        </w:rPr>
      </w:pPr>
      <w:r>
        <w:rPr>
          <w:rFonts w:ascii="Times New Roman" w:hAnsi="Times New Roman"/>
          <w:b/>
          <w:sz w:val="24"/>
        </w:rPr>
        <w:t xml:space="preserve">c) trest zákazu činnosti do </w:t>
      </w:r>
      <w:r w:rsidR="004E74A6">
        <w:rPr>
          <w:rFonts w:ascii="Times New Roman" w:hAnsi="Times New Roman"/>
          <w:b/>
          <w:sz w:val="24"/>
        </w:rPr>
        <w:t>pěti</w:t>
      </w:r>
      <w:r>
        <w:rPr>
          <w:rFonts w:ascii="Times New Roman" w:hAnsi="Times New Roman"/>
          <w:b/>
          <w:sz w:val="24"/>
        </w:rPr>
        <w:t xml:space="preserve"> let,</w:t>
      </w:r>
    </w:p>
    <w:p w:rsidR="009E25B2" w:rsidRDefault="009E25B2" w:rsidP="009E25B2">
      <w:pPr>
        <w:spacing w:before="120" w:after="0" w:line="240" w:lineRule="auto"/>
        <w:jc w:val="both"/>
        <w:rPr>
          <w:rFonts w:ascii="Times New Roman" w:hAnsi="Times New Roman"/>
          <w:b/>
          <w:sz w:val="24"/>
        </w:rPr>
      </w:pPr>
      <w:r>
        <w:rPr>
          <w:rFonts w:ascii="Times New Roman" w:hAnsi="Times New Roman"/>
          <w:b/>
          <w:sz w:val="24"/>
        </w:rPr>
        <w:t xml:space="preserve">d) trest zákazu plnění veřejných zakázek nebo účasti ve veřejné soutěži do </w:t>
      </w:r>
      <w:r w:rsidR="004E74A6">
        <w:rPr>
          <w:rFonts w:ascii="Times New Roman" w:hAnsi="Times New Roman"/>
          <w:b/>
          <w:sz w:val="24"/>
        </w:rPr>
        <w:t xml:space="preserve">pěti </w:t>
      </w:r>
      <w:r>
        <w:rPr>
          <w:rFonts w:ascii="Times New Roman" w:hAnsi="Times New Roman"/>
          <w:b/>
          <w:sz w:val="24"/>
        </w:rPr>
        <w:t>let,</w:t>
      </w:r>
    </w:p>
    <w:p w:rsidR="009E25B2" w:rsidRDefault="009E25B2" w:rsidP="009E25B2">
      <w:pPr>
        <w:spacing w:before="120" w:after="0" w:line="240" w:lineRule="auto"/>
        <w:jc w:val="both"/>
        <w:rPr>
          <w:rFonts w:ascii="Times New Roman" w:hAnsi="Times New Roman"/>
          <w:b/>
          <w:sz w:val="24"/>
        </w:rPr>
      </w:pPr>
      <w:r>
        <w:rPr>
          <w:rFonts w:ascii="Times New Roman" w:hAnsi="Times New Roman"/>
          <w:b/>
          <w:sz w:val="24"/>
        </w:rPr>
        <w:t xml:space="preserve">e) trest zákazu přijímání dotací a subvencí do </w:t>
      </w:r>
      <w:r w:rsidR="004E74A6">
        <w:rPr>
          <w:rFonts w:ascii="Times New Roman" w:hAnsi="Times New Roman"/>
          <w:b/>
          <w:sz w:val="24"/>
        </w:rPr>
        <w:t xml:space="preserve">pěti </w:t>
      </w:r>
      <w:r>
        <w:rPr>
          <w:rFonts w:ascii="Times New Roman" w:hAnsi="Times New Roman"/>
          <w:b/>
          <w:sz w:val="24"/>
        </w:rPr>
        <w:t>let, a</w:t>
      </w:r>
    </w:p>
    <w:p w:rsidR="009E25B2" w:rsidRDefault="009E25B2" w:rsidP="009E25B2">
      <w:pPr>
        <w:spacing w:before="120" w:after="0" w:line="240" w:lineRule="auto"/>
        <w:jc w:val="both"/>
        <w:rPr>
          <w:rFonts w:ascii="Times New Roman" w:hAnsi="Times New Roman"/>
          <w:b/>
          <w:sz w:val="24"/>
          <w:szCs w:val="24"/>
        </w:rPr>
      </w:pPr>
      <w:r>
        <w:rPr>
          <w:rFonts w:ascii="Times New Roman" w:hAnsi="Times New Roman"/>
          <w:b/>
          <w:sz w:val="24"/>
        </w:rPr>
        <w:t>f) trest uveřejnění rozsudku.</w:t>
      </w:r>
      <w:r>
        <w:rPr>
          <w:rFonts w:ascii="Times New Roman" w:hAnsi="Times New Roman"/>
          <w:b/>
          <w:sz w:val="24"/>
          <w:szCs w:val="24"/>
        </w:rPr>
        <w:t xml:space="preserve"> </w:t>
      </w:r>
    </w:p>
    <w:p w:rsidR="009E25B2" w:rsidRPr="000B0F64" w:rsidRDefault="009E25B2" w:rsidP="000B0F64">
      <w:pPr>
        <w:widowControl w:val="0"/>
        <w:autoSpaceDE w:val="0"/>
        <w:autoSpaceDN w:val="0"/>
        <w:adjustRightInd w:val="0"/>
        <w:spacing w:before="120" w:after="0" w:line="240" w:lineRule="auto"/>
        <w:jc w:val="both"/>
        <w:rPr>
          <w:rFonts w:ascii="Times New Roman" w:hAnsi="Times New Roman"/>
          <w:b/>
          <w:sz w:val="24"/>
          <w:szCs w:val="24"/>
        </w:rPr>
      </w:pPr>
    </w:p>
    <w:sectPr w:rsidR="009E25B2" w:rsidRPr="000B0F64">
      <w:footerReference w:type="defaul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D06" w:rsidRDefault="00533D06" w:rsidP="001C599A">
      <w:pPr>
        <w:spacing w:after="0" w:line="240" w:lineRule="auto"/>
      </w:pPr>
      <w:r>
        <w:separator/>
      </w:r>
    </w:p>
  </w:endnote>
  <w:endnote w:type="continuationSeparator" w:id="0">
    <w:p w:rsidR="00533D06" w:rsidRDefault="00533D06" w:rsidP="001C5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925019"/>
      <w:docPartObj>
        <w:docPartGallery w:val="Page Numbers (Bottom of Page)"/>
        <w:docPartUnique/>
      </w:docPartObj>
    </w:sdtPr>
    <w:sdtEndPr/>
    <w:sdtContent>
      <w:p w:rsidR="009A4B3C" w:rsidRDefault="009A4B3C">
        <w:pPr>
          <w:pStyle w:val="Zpat"/>
          <w:jc w:val="center"/>
        </w:pPr>
        <w:r>
          <w:fldChar w:fldCharType="begin"/>
        </w:r>
        <w:r>
          <w:instrText>PAGE   \* MERGEFORMAT</w:instrText>
        </w:r>
        <w:r>
          <w:fldChar w:fldCharType="separate"/>
        </w:r>
        <w:r w:rsidR="00C21FD8">
          <w:rPr>
            <w:noProof/>
          </w:rPr>
          <w:t>2</w:t>
        </w:r>
        <w:r>
          <w:fldChar w:fldCharType="end"/>
        </w:r>
      </w:p>
    </w:sdtContent>
  </w:sdt>
  <w:p w:rsidR="009A4B3C" w:rsidRDefault="009A4B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D06" w:rsidRDefault="00533D06" w:rsidP="001C599A">
      <w:pPr>
        <w:spacing w:after="0" w:line="240" w:lineRule="auto"/>
      </w:pPr>
      <w:r>
        <w:separator/>
      </w:r>
    </w:p>
  </w:footnote>
  <w:footnote w:type="continuationSeparator" w:id="0">
    <w:p w:rsidR="00533D06" w:rsidRDefault="00533D06" w:rsidP="001C59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B15"/>
    <w:rsid w:val="000B0F64"/>
    <w:rsid w:val="000B4C12"/>
    <w:rsid w:val="001B23F5"/>
    <w:rsid w:val="001C599A"/>
    <w:rsid w:val="001D38EB"/>
    <w:rsid w:val="001E1535"/>
    <w:rsid w:val="002011EC"/>
    <w:rsid w:val="00237921"/>
    <w:rsid w:val="002B00B2"/>
    <w:rsid w:val="00310D36"/>
    <w:rsid w:val="003356A6"/>
    <w:rsid w:val="00350C50"/>
    <w:rsid w:val="00355B35"/>
    <w:rsid w:val="003E3872"/>
    <w:rsid w:val="003E5FB0"/>
    <w:rsid w:val="00442C9B"/>
    <w:rsid w:val="0047404E"/>
    <w:rsid w:val="004B23D8"/>
    <w:rsid w:val="004C180D"/>
    <w:rsid w:val="004E74A6"/>
    <w:rsid w:val="00533D06"/>
    <w:rsid w:val="005403BD"/>
    <w:rsid w:val="005860E1"/>
    <w:rsid w:val="005C03B4"/>
    <w:rsid w:val="005E60EF"/>
    <w:rsid w:val="005F6B0C"/>
    <w:rsid w:val="00731454"/>
    <w:rsid w:val="0079018E"/>
    <w:rsid w:val="008231BF"/>
    <w:rsid w:val="00897867"/>
    <w:rsid w:val="009079B9"/>
    <w:rsid w:val="00950E23"/>
    <w:rsid w:val="009619C5"/>
    <w:rsid w:val="00994504"/>
    <w:rsid w:val="009979C9"/>
    <w:rsid w:val="009A4B3C"/>
    <w:rsid w:val="009C4AB6"/>
    <w:rsid w:val="009E25B2"/>
    <w:rsid w:val="00B347F5"/>
    <w:rsid w:val="00B42F24"/>
    <w:rsid w:val="00B76897"/>
    <w:rsid w:val="00B86A6A"/>
    <w:rsid w:val="00C21FD8"/>
    <w:rsid w:val="00C56916"/>
    <w:rsid w:val="00C6683A"/>
    <w:rsid w:val="00D04041"/>
    <w:rsid w:val="00D34B15"/>
    <w:rsid w:val="00D36735"/>
    <w:rsid w:val="00DC0BCC"/>
    <w:rsid w:val="00DC3A11"/>
    <w:rsid w:val="00DD017C"/>
    <w:rsid w:val="00E068A8"/>
    <w:rsid w:val="00E202E7"/>
    <w:rsid w:val="00EC5374"/>
    <w:rsid w:val="00F06AD6"/>
    <w:rsid w:val="00F26724"/>
    <w:rsid w:val="00F32574"/>
    <w:rsid w:val="00F5557E"/>
    <w:rsid w:val="00F94A0C"/>
    <w:rsid w:val="00FB6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253B0A-BC26-45FD-8264-154CF733D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4B15"/>
    <w:pPr>
      <w:spacing w:after="200" w:line="276" w:lineRule="auto"/>
    </w:pPr>
    <w:rPr>
      <w:rFonts w:eastAsiaTheme="minorEastAsia"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950E23"/>
    <w:rPr>
      <w:sz w:val="16"/>
      <w:szCs w:val="16"/>
    </w:rPr>
  </w:style>
  <w:style w:type="paragraph" w:styleId="Textkomente">
    <w:name w:val="annotation text"/>
    <w:basedOn w:val="Normln"/>
    <w:link w:val="TextkomenteChar"/>
    <w:uiPriority w:val="99"/>
    <w:unhideWhenUsed/>
    <w:rsid w:val="00950E23"/>
    <w:pPr>
      <w:spacing w:after="0" w:line="240" w:lineRule="auto"/>
      <w:jc w:val="both"/>
    </w:pPr>
    <w:rPr>
      <w:rFonts w:ascii="Times New Roman" w:eastAsia="Calibri" w:hAnsi="Times New Roman"/>
      <w:bCs/>
      <w:sz w:val="20"/>
      <w:szCs w:val="20"/>
      <w:lang w:eastAsia="en-US"/>
    </w:rPr>
  </w:style>
  <w:style w:type="character" w:customStyle="1" w:styleId="TextkomenteChar">
    <w:name w:val="Text komentáře Char"/>
    <w:basedOn w:val="Standardnpsmoodstavce"/>
    <w:link w:val="Textkomente"/>
    <w:uiPriority w:val="99"/>
    <w:rsid w:val="00950E23"/>
    <w:rPr>
      <w:rFonts w:ascii="Times New Roman" w:eastAsia="Calibri" w:hAnsi="Times New Roman" w:cs="Times New Roman"/>
      <w:bCs/>
      <w:sz w:val="20"/>
      <w:szCs w:val="20"/>
    </w:rPr>
  </w:style>
  <w:style w:type="paragraph" w:styleId="Textbubliny">
    <w:name w:val="Balloon Text"/>
    <w:basedOn w:val="Normln"/>
    <w:link w:val="TextbublinyChar"/>
    <w:uiPriority w:val="99"/>
    <w:semiHidden/>
    <w:unhideWhenUsed/>
    <w:rsid w:val="00950E2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50E23"/>
    <w:rPr>
      <w:rFonts w:ascii="Tahoma" w:eastAsiaTheme="minorEastAsia" w:hAnsi="Tahoma" w:cs="Tahoma"/>
      <w:sz w:val="16"/>
      <w:szCs w:val="16"/>
      <w:lang w:eastAsia="cs-CZ"/>
    </w:rPr>
  </w:style>
  <w:style w:type="paragraph" w:styleId="Zhlav">
    <w:name w:val="header"/>
    <w:basedOn w:val="Normln"/>
    <w:link w:val="ZhlavChar"/>
    <w:uiPriority w:val="99"/>
    <w:unhideWhenUsed/>
    <w:rsid w:val="001C59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599A"/>
    <w:rPr>
      <w:rFonts w:eastAsiaTheme="minorEastAsia" w:cs="Times New Roman"/>
      <w:lang w:eastAsia="cs-CZ"/>
    </w:rPr>
  </w:style>
  <w:style w:type="paragraph" w:styleId="Zpat">
    <w:name w:val="footer"/>
    <w:basedOn w:val="Normln"/>
    <w:link w:val="ZpatChar"/>
    <w:uiPriority w:val="99"/>
    <w:unhideWhenUsed/>
    <w:rsid w:val="001C599A"/>
    <w:pPr>
      <w:tabs>
        <w:tab w:val="center" w:pos="4536"/>
        <w:tab w:val="right" w:pos="9072"/>
      </w:tabs>
      <w:spacing w:after="0" w:line="240" w:lineRule="auto"/>
    </w:pPr>
  </w:style>
  <w:style w:type="character" w:customStyle="1" w:styleId="ZpatChar">
    <w:name w:val="Zápatí Char"/>
    <w:basedOn w:val="Standardnpsmoodstavce"/>
    <w:link w:val="Zpat"/>
    <w:uiPriority w:val="99"/>
    <w:rsid w:val="001C599A"/>
    <w:rPr>
      <w:rFonts w:eastAsiaTheme="minorEastAsia" w:cs="Times New Roman"/>
      <w:lang w:eastAsia="cs-CZ"/>
    </w:rPr>
  </w:style>
  <w:style w:type="paragraph" w:customStyle="1" w:styleId="Novelizanbod">
    <w:name w:val="Novelizační bod"/>
    <w:basedOn w:val="Normln"/>
    <w:next w:val="Normln"/>
    <w:link w:val="NovelizanbodChar"/>
    <w:qFormat/>
    <w:rsid w:val="009E25B2"/>
    <w:pPr>
      <w:keepNext/>
      <w:keepLines/>
      <w:tabs>
        <w:tab w:val="left" w:pos="851"/>
      </w:tabs>
      <w:spacing w:before="480" w:after="120" w:line="240" w:lineRule="auto"/>
      <w:jc w:val="both"/>
    </w:pPr>
    <w:rPr>
      <w:rFonts w:ascii="Times New Roman" w:eastAsia="Calibri" w:hAnsi="Times New Roman"/>
      <w:sz w:val="24"/>
      <w:szCs w:val="20"/>
      <w:lang w:val="x-none" w:eastAsia="en-US"/>
    </w:rPr>
  </w:style>
  <w:style w:type="character" w:customStyle="1" w:styleId="NovelizanbodChar">
    <w:name w:val="Novelizační bod Char"/>
    <w:link w:val="Novelizanbod"/>
    <w:rsid w:val="009E25B2"/>
    <w:rPr>
      <w:rFonts w:ascii="Times New Roman" w:eastAsia="Calibri" w:hAnsi="Times New Roman" w:cs="Times New Roman"/>
      <w:sz w:val="24"/>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41/1961%20Sb.%2523186'&amp;ucin-k-dni='30.12.9999'" TargetMode="External"/><Relationship Id="rId13" Type="http://schemas.openxmlformats.org/officeDocument/2006/relationships/hyperlink" Target="aspi://module='ASPI'&amp;link='141/1961%20Sb.%2523314o'&amp;ucin-k-dni='30.12.9999'" TargetMode="External"/><Relationship Id="rId18" Type="http://schemas.openxmlformats.org/officeDocument/2006/relationships/hyperlink" Target="aspi://module='ASPI'&amp;link='141/1961%20Sb.%2523314o'&amp;ucin-k-dni='30.12.9999'" TargetMode="External"/><Relationship Id="rId26" Type="http://schemas.openxmlformats.org/officeDocument/2006/relationships/hyperlink" Target="aspi://module='ASPI'&amp;link='141/1961%20Sb.%2523173'&amp;ucin-k-dni='30.12.9999'" TargetMode="External"/><Relationship Id="rId39" Type="http://schemas.openxmlformats.org/officeDocument/2006/relationships/hyperlink" Target="aspi://module='ASPI'&amp;link='141/1961%20Sb.%2523171'&amp;ucin-k-dni='30.12.9999'" TargetMode="External"/><Relationship Id="rId3" Type="http://schemas.openxmlformats.org/officeDocument/2006/relationships/settings" Target="settings.xml"/><Relationship Id="rId21" Type="http://schemas.openxmlformats.org/officeDocument/2006/relationships/hyperlink" Target="aspi://module='ASPI'&amp;link='141/1961%20Sb.%2523173'&amp;ucin-k-dni='30.12.9999'" TargetMode="External"/><Relationship Id="rId34" Type="http://schemas.openxmlformats.org/officeDocument/2006/relationships/hyperlink" Target="aspi://module='ASPI'&amp;link='141/1961%20Sb.%2523314r'&amp;ucin-k-dni='30.12.9999'" TargetMode="External"/><Relationship Id="rId42" Type="http://schemas.openxmlformats.org/officeDocument/2006/relationships/hyperlink" Target="aspi://module='ASPI'&amp;link='141/1961%20Sb.%2523223a'&amp;ucin-k-dni='30.12.9999'" TargetMode="External"/><Relationship Id="rId47" Type="http://schemas.openxmlformats.org/officeDocument/2006/relationships/fontTable" Target="fontTable.xml"/><Relationship Id="rId7" Type="http://schemas.openxmlformats.org/officeDocument/2006/relationships/hyperlink" Target="aspi://module='ASPI'&amp;link='141/1961%20Sb.%2523181'&amp;ucin-k-dni='30.12.9999'" TargetMode="External"/><Relationship Id="rId12" Type="http://schemas.openxmlformats.org/officeDocument/2006/relationships/hyperlink" Target="aspi://module='ASPI'&amp;link='141/1961%20Sb.%2523187'&amp;ucin-k-dni='30.12.9999'" TargetMode="External"/><Relationship Id="rId17" Type="http://schemas.openxmlformats.org/officeDocument/2006/relationships/hyperlink" Target="aspi://module='ASPI'&amp;link='141/1961%20Sb.%2523314r'&amp;ucin-k-dni='30.12.9999'" TargetMode="External"/><Relationship Id="rId25" Type="http://schemas.openxmlformats.org/officeDocument/2006/relationships/hyperlink" Target="aspi://module='ASPI'&amp;link='141/1961%20Sb.%2523172'&amp;ucin-k-dni='30.12.9999'" TargetMode="External"/><Relationship Id="rId33" Type="http://schemas.openxmlformats.org/officeDocument/2006/relationships/hyperlink" Target="aspi://module='ASPI'&amp;link='141/1961%20Sb.%252343'&amp;ucin-k-dni='30.12.9999'" TargetMode="External"/><Relationship Id="rId38" Type="http://schemas.openxmlformats.org/officeDocument/2006/relationships/hyperlink" Target="aspi://module='ASPI'&amp;link='141/1961%20Sb.%2523229'&amp;ucin-k-dni='30.12.9999'"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aspi://module='ASPI'&amp;link='141/1961%20Sb.%2523189-195'&amp;ucin-k-dni='30.12.9999'" TargetMode="External"/><Relationship Id="rId20" Type="http://schemas.openxmlformats.org/officeDocument/2006/relationships/hyperlink" Target="aspi://module='ASPI'&amp;link='141/1961%20Sb.%2523172'&amp;ucin-k-dni='30.12.9999'" TargetMode="External"/><Relationship Id="rId29" Type="http://schemas.openxmlformats.org/officeDocument/2006/relationships/hyperlink" Target="aspi://module='ASPI'&amp;link='141/1961%20Sb.%2523314r'&amp;ucin-k-dni='30.12.9999'" TargetMode="External"/><Relationship Id="rId41" Type="http://schemas.openxmlformats.org/officeDocument/2006/relationships/hyperlink" Target="aspi://module='ASPI'&amp;link='141/1961%20Sb.%2523173'&amp;ucin-k-dni='30.12.9999'"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spi://module='ASPI'&amp;link='141/1961%20Sb.%2523179a'&amp;ucin-k-dni='30.12.9999'" TargetMode="External"/><Relationship Id="rId24" Type="http://schemas.openxmlformats.org/officeDocument/2006/relationships/hyperlink" Target="aspi://module='ASPI'&amp;link='141/1961%20Sb.%2523171'&amp;ucin-k-dni='30.12.9999'" TargetMode="External"/><Relationship Id="rId32" Type="http://schemas.openxmlformats.org/officeDocument/2006/relationships/hyperlink" Target="aspi://module='ASPI'&amp;link='141/1961%20Sb.%2523314p'&amp;ucin-k-dni='30.12.9999'" TargetMode="External"/><Relationship Id="rId37" Type="http://schemas.openxmlformats.org/officeDocument/2006/relationships/hyperlink" Target="aspi://module='ASPI'&amp;link='141/1961%20Sb.%2523228'&amp;ucin-k-dni='30.12.9999'" TargetMode="External"/><Relationship Id="rId40" Type="http://schemas.openxmlformats.org/officeDocument/2006/relationships/hyperlink" Target="aspi://module='ASPI'&amp;link='141/1961%20Sb.%2523172'&amp;ucin-k-dni='30.12.9999'" TargetMode="External"/><Relationship Id="rId45" Type="http://schemas.openxmlformats.org/officeDocument/2006/relationships/hyperlink" Target="aspi://module='ASPI'&amp;link='141/1961%20Sb.%2523314r'&amp;ucin-k-dni='30.12.9999'" TargetMode="External"/><Relationship Id="rId5" Type="http://schemas.openxmlformats.org/officeDocument/2006/relationships/footnotes" Target="footnotes.xml"/><Relationship Id="rId15" Type="http://schemas.openxmlformats.org/officeDocument/2006/relationships/hyperlink" Target="aspi://module='ASPI'&amp;link='141/1961%20Sb.%2523314p'&amp;ucin-k-dni='30.12.9999'" TargetMode="External"/><Relationship Id="rId23" Type="http://schemas.openxmlformats.org/officeDocument/2006/relationships/hyperlink" Target="aspi://module='ASPI'&amp;link='141/1961%20Sb.%2523309'&amp;ucin-k-dni='30.12.9999'" TargetMode="External"/><Relationship Id="rId28" Type="http://schemas.openxmlformats.org/officeDocument/2006/relationships/hyperlink" Target="aspi://module='ASPI'&amp;link='141/1961%20Sb.%2523309'&amp;ucin-k-dni='30.12.9999'" TargetMode="External"/><Relationship Id="rId36" Type="http://schemas.openxmlformats.org/officeDocument/2006/relationships/hyperlink" Target="aspi://module='ASPI'&amp;link='141/1961%20Sb.%252343'&amp;ucin-k-dni='30.12.9999'" TargetMode="External"/><Relationship Id="rId10" Type="http://schemas.openxmlformats.org/officeDocument/2006/relationships/hyperlink" Target="aspi://module='ASPI'&amp;link='141/1961%20Sb.%2523172'&amp;ucin-k-dni='30.12.9999'" TargetMode="External"/><Relationship Id="rId19" Type="http://schemas.openxmlformats.org/officeDocument/2006/relationships/hyperlink" Target="aspi://module='ASPI'&amp;link='141/1961%20Sb.%2523171'&amp;ucin-k-dni='30.12.9999'" TargetMode="External"/><Relationship Id="rId31" Type="http://schemas.openxmlformats.org/officeDocument/2006/relationships/hyperlink" Target="aspi://module='ASPI'&amp;link='141/1961%20Sb.%2523314p'&amp;ucin-k-dni='30.12.9999'" TargetMode="External"/><Relationship Id="rId44" Type="http://schemas.openxmlformats.org/officeDocument/2006/relationships/hyperlink" Target="aspi://module='ASPI'&amp;link='141/1961%20Sb.%2523309'&amp;ucin-k-dni='30.12.9999'" TargetMode="External"/><Relationship Id="rId4" Type="http://schemas.openxmlformats.org/officeDocument/2006/relationships/webSettings" Target="webSettings.xml"/><Relationship Id="rId9" Type="http://schemas.openxmlformats.org/officeDocument/2006/relationships/hyperlink" Target="aspi://module='ASPI'&amp;link='141/1961%20Sb.%2523188'&amp;ucin-k-dni='30.12.9999'" TargetMode="External"/><Relationship Id="rId14" Type="http://schemas.openxmlformats.org/officeDocument/2006/relationships/hyperlink" Target="aspi://module='ASPI'&amp;link='141/1961%20Sb.%2523'&amp;ucin-k-dni='30.12.9999'" TargetMode="External"/><Relationship Id="rId22" Type="http://schemas.openxmlformats.org/officeDocument/2006/relationships/hyperlink" Target="aspi://module='ASPI'&amp;link='141/1961%20Sb.%2523307'&amp;ucin-k-dni='30.12.9999'" TargetMode="External"/><Relationship Id="rId27" Type="http://schemas.openxmlformats.org/officeDocument/2006/relationships/hyperlink" Target="aspi://module='ASPI'&amp;link='141/1961%20Sb.%2523307'&amp;ucin-k-dni='30.12.9999'" TargetMode="External"/><Relationship Id="rId30" Type="http://schemas.openxmlformats.org/officeDocument/2006/relationships/hyperlink" Target="aspi://module='ASPI'&amp;link='141/1961%20Sb.%2523172'&amp;ucin-k-dni='30.12.9999'" TargetMode="External"/><Relationship Id="rId35" Type="http://schemas.openxmlformats.org/officeDocument/2006/relationships/hyperlink" Target="aspi://module='ASPI'&amp;link='141/1961%20Sb.%2523314r'&amp;ucin-k-dni='30.12.9999'" TargetMode="External"/><Relationship Id="rId43" Type="http://schemas.openxmlformats.org/officeDocument/2006/relationships/hyperlink" Target="aspi://module='ASPI'&amp;link='141/1961%20Sb.%2523307'&amp;ucin-k-dni='30.12.9999'" TargetMode="External"/><Relationship Id="rId48"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1D176-117A-4F4E-BFD6-0A73774A8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8680</Words>
  <Characters>51218</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Lubomíra Forejtová</dc:creator>
  <cp:keywords/>
  <dc:description/>
  <cp:lastModifiedBy>ValkovaH</cp:lastModifiedBy>
  <cp:revision>2</cp:revision>
  <cp:lastPrinted>2019-04-11T13:15:00Z</cp:lastPrinted>
  <dcterms:created xsi:type="dcterms:W3CDTF">2019-04-23T10:24:00Z</dcterms:created>
  <dcterms:modified xsi:type="dcterms:W3CDTF">2019-04-23T10:24:00Z</dcterms:modified>
</cp:coreProperties>
</file>