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CE4939" w:rsidRDefault="000C6893" w:rsidP="00CE4939">
      <w:pPr>
        <w:pStyle w:val="Tlotextu"/>
        <w:jc w:val="center"/>
        <w:rPr>
          <w:b/>
          <w:bCs/>
          <w:szCs w:val="24"/>
        </w:rPr>
      </w:pPr>
      <w:r w:rsidRPr="00CE4939">
        <w:rPr>
          <w:b/>
          <w:bCs/>
          <w:szCs w:val="24"/>
        </w:rPr>
        <w:t xml:space="preserve">k </w:t>
      </w:r>
      <w:r w:rsidR="00CE4939" w:rsidRPr="00CE4939">
        <w:rPr>
          <w:b/>
          <w:szCs w:val="24"/>
        </w:rPr>
        <w:t>vládnímu návrhu zákona, kterým se mění zákon č. 112/2016 Sb., o evidenci tržeb,</w:t>
      </w:r>
      <w:r w:rsidR="00CE4939">
        <w:rPr>
          <w:b/>
          <w:szCs w:val="24"/>
        </w:rPr>
        <w:br/>
      </w:r>
      <w:r w:rsidR="00CE4939" w:rsidRPr="00CE4939">
        <w:rPr>
          <w:b/>
          <w:szCs w:val="24"/>
        </w:rPr>
        <w:t>ve znění pozdějších předpisů, a zákona č. 235/2004 Sb., o dani z přidané hodnoty,</w:t>
      </w:r>
      <w:r w:rsidR="00CE4939">
        <w:rPr>
          <w:b/>
          <w:szCs w:val="24"/>
        </w:rPr>
        <w:br/>
      </w:r>
      <w:r w:rsidR="00CE4939" w:rsidRPr="00CE4939">
        <w:rPr>
          <w:b/>
          <w:szCs w:val="24"/>
        </w:rPr>
        <w:t>ve znění pozdějších předpisů</w:t>
      </w:r>
    </w:p>
    <w:p w:rsidR="000C6893" w:rsidRDefault="000C6893">
      <w:pPr>
        <w:pStyle w:val="Nadpis"/>
        <w:spacing w:before="0" w:after="0"/>
        <w:jc w:val="center"/>
        <w:rPr>
          <w:b/>
          <w:bCs/>
        </w:rPr>
      </w:pPr>
      <w:r>
        <w:rPr>
          <w:b/>
          <w:bCs/>
          <w:sz w:val="24"/>
        </w:rPr>
        <w:t xml:space="preserve">(tisk </w:t>
      </w:r>
      <w:r w:rsidR="00CE4939">
        <w:rPr>
          <w:b/>
          <w:bCs/>
          <w:sz w:val="24"/>
        </w:rPr>
        <w:t>205)</w:t>
      </w:r>
    </w:p>
    <w:p w:rsidR="000C6893" w:rsidRDefault="000C6893">
      <w:pPr>
        <w:pStyle w:val="Textodstavce"/>
        <w:numPr>
          <w:ilvl w:val="0"/>
          <w:numId w:val="0"/>
        </w:numPr>
      </w:pPr>
    </w:p>
    <w:p w:rsidR="000C6893" w:rsidRDefault="000C6893">
      <w:pPr>
        <w:pStyle w:val="Paragraf"/>
        <w:keepNext w:val="0"/>
        <w:keepLines w:val="0"/>
        <w:spacing w:before="0"/>
        <w:jc w:val="both"/>
      </w:pPr>
      <w:r>
        <w:rPr>
          <w:b/>
        </w:rPr>
        <w:t xml:space="preserve">Návrh na zamítnutí návrhu zákona </w:t>
      </w:r>
      <w:r w:rsidR="00CE4939">
        <w:rPr>
          <w:b/>
        </w:rPr>
        <w:t>přednesl ve druhém čtení dne 16. dubna 2019 posl. Mikuláš Ferjenčík</w:t>
      </w:r>
      <w:r>
        <w:rPr>
          <w:b/>
        </w:rPr>
        <w:t>.</w:t>
      </w:r>
    </w:p>
    <w:p w:rsidR="000C6893" w:rsidRDefault="000C6893"/>
    <w:p w:rsidR="000C6893" w:rsidRDefault="000C6893">
      <w:pPr>
        <w:tabs>
          <w:tab w:val="left" w:pos="420"/>
        </w:tabs>
      </w:pPr>
    </w:p>
    <w:p w:rsidR="000C6893" w:rsidRDefault="000C6893">
      <w:pPr>
        <w:pStyle w:val="Oznaenpozmn"/>
        <w:jc w:val="both"/>
      </w:pPr>
      <w:r>
        <w:t>Pozměňovací návrhy obsažené v usnesení garančního</w:t>
      </w:r>
      <w:r w:rsidR="00CE4939">
        <w:t xml:space="preserve"> rozpočtového</w:t>
      </w:r>
      <w:r>
        <w:t xml:space="preserve"> výboru č. </w:t>
      </w:r>
      <w:r w:rsidR="00CE4939">
        <w:t>240</w:t>
      </w:r>
      <w:r>
        <w:t xml:space="preserve"> z</w:t>
      </w:r>
      <w:r w:rsidR="00C06B18">
        <w:t> </w:t>
      </w:r>
      <w:r w:rsidR="00CE4939">
        <w:t>22</w:t>
      </w:r>
      <w:r>
        <w:t>.</w:t>
      </w:r>
      <w:r w:rsidR="00C06B18">
        <w:t> </w:t>
      </w:r>
      <w:r>
        <w:t xml:space="preserve">schůze konané dne </w:t>
      </w:r>
      <w:r w:rsidR="00CE4939">
        <w:t>3. dubna 2019</w:t>
      </w:r>
      <w:r>
        <w:t xml:space="preserve"> (tisk </w:t>
      </w:r>
      <w:r w:rsidR="00CE4939">
        <w:t>205</w:t>
      </w:r>
      <w:r>
        <w:t>/</w:t>
      </w:r>
      <w:r w:rsidR="00CE4939">
        <w:t>5</w:t>
      </w:r>
      <w:r>
        <w:t>)</w:t>
      </w:r>
    </w:p>
    <w:p w:rsidR="00C06B18" w:rsidRDefault="00C06B18" w:rsidP="00C06B18">
      <w:pPr>
        <w:tabs>
          <w:tab w:val="left" w:pos="0"/>
        </w:tabs>
        <w:jc w:val="both"/>
        <w:rPr>
          <w:rFonts w:cs="Times New Roman"/>
          <w:b/>
          <w:spacing w:val="-3"/>
        </w:rPr>
      </w:pPr>
      <w:r>
        <w:rPr>
          <w:rFonts w:cs="Times New Roman"/>
          <w:b/>
          <w:spacing w:val="-3"/>
        </w:rPr>
        <w:t>Pozměňovací návrhy obsahující změny zákona o evidenci tržeb</w:t>
      </w:r>
    </w:p>
    <w:p w:rsidR="00C06B18" w:rsidRDefault="00C06B18" w:rsidP="00C06B18">
      <w:pPr>
        <w:tabs>
          <w:tab w:val="left" w:pos="0"/>
        </w:tabs>
        <w:jc w:val="both"/>
        <w:rPr>
          <w:rFonts w:cs="Times New Roman"/>
          <w:b/>
          <w:spacing w:val="-3"/>
        </w:rPr>
      </w:pPr>
    </w:p>
    <w:p w:rsidR="00C06B18" w:rsidRPr="004425FE" w:rsidRDefault="00C06B18" w:rsidP="00C06B18">
      <w:pPr>
        <w:pStyle w:val="Zpat"/>
        <w:spacing w:after="120"/>
        <w:ind w:left="426" w:hanging="426"/>
        <w:jc w:val="both"/>
        <w:rPr>
          <w:rFonts w:cs="Times New Roman"/>
          <w:color w:val="00000A"/>
          <w:szCs w:val="24"/>
        </w:rPr>
      </w:pPr>
      <w:r w:rsidRPr="005D3295">
        <w:rPr>
          <w:rFonts w:cs="Times New Roman"/>
          <w:b/>
          <w:color w:val="00000A"/>
          <w:szCs w:val="24"/>
        </w:rPr>
        <w:t>1.</w:t>
      </w:r>
      <w:r w:rsidRPr="00422F4F">
        <w:rPr>
          <w:rFonts w:cs="Times New Roman"/>
          <w:color w:val="00000A"/>
          <w:szCs w:val="24"/>
        </w:rPr>
        <w:t xml:space="preserve">  </w:t>
      </w:r>
      <w:r w:rsidRPr="00422F4F">
        <w:rPr>
          <w:rFonts w:cs="Times New Roman"/>
          <w:color w:val="00000A"/>
          <w:szCs w:val="24"/>
        </w:rPr>
        <w:tab/>
      </w:r>
      <w:r w:rsidRPr="004425FE">
        <w:rPr>
          <w:rFonts w:cs="Times New Roman"/>
          <w:color w:val="00000A"/>
          <w:szCs w:val="24"/>
        </w:rPr>
        <w:t>V části první v článku 1 bodě 8 v § 11a odst. 1 písm. c) se slova “12 bezprostředně předcházejících kalendářních měsíců” nahrazují slovy “4 bezprostředně předcházející kalendářní čtvrtletí”.</w:t>
      </w:r>
    </w:p>
    <w:p w:rsidR="00C06B18" w:rsidRPr="004425FE" w:rsidRDefault="00C06B18" w:rsidP="00C06B18">
      <w:pPr>
        <w:widowControl/>
        <w:numPr>
          <w:ilvl w:val="0"/>
          <w:numId w:val="5"/>
        </w:numPr>
        <w:tabs>
          <w:tab w:val="num" w:pos="2127"/>
        </w:tabs>
        <w:suppressAutoHyphens w:val="0"/>
        <w:spacing w:after="120"/>
        <w:ind w:left="426" w:hanging="426"/>
        <w:jc w:val="both"/>
        <w:rPr>
          <w:rFonts w:cs="Times New Roman"/>
        </w:rPr>
      </w:pPr>
      <w:r w:rsidRPr="004425FE">
        <w:rPr>
          <w:rFonts w:cs="Times New Roman"/>
          <w:b/>
        </w:rPr>
        <w:t>2.</w:t>
      </w:r>
      <w:r w:rsidRPr="004425FE">
        <w:rPr>
          <w:rFonts w:cs="Times New Roman"/>
        </w:rPr>
        <w:tab/>
        <w:t>V nově vkládaném § 11a, odst. 1 písmeno c</w:t>
      </w:r>
      <w:r>
        <w:rPr>
          <w:rFonts w:cs="Times New Roman"/>
        </w:rPr>
        <w:t>)</w:t>
      </w:r>
      <w:r w:rsidRPr="004425FE">
        <w:rPr>
          <w:rFonts w:cs="Times New Roman"/>
        </w:rPr>
        <w:t xml:space="preserve"> se </w:t>
      </w:r>
      <w:r w:rsidRPr="005D5E04">
        <w:rPr>
          <w:rFonts w:cs="Times New Roman"/>
        </w:rPr>
        <w:t>slova</w:t>
      </w:r>
      <w:r w:rsidRPr="004425FE">
        <w:rPr>
          <w:rFonts w:cs="Times New Roman"/>
        </w:rPr>
        <w:t xml:space="preserve"> „200 000,- Kč“ nahrazují </w:t>
      </w:r>
      <w:r w:rsidRPr="005D5E04">
        <w:rPr>
          <w:rFonts w:cs="Times New Roman"/>
        </w:rPr>
        <w:t>slovy</w:t>
      </w:r>
      <w:r w:rsidRPr="004425FE">
        <w:rPr>
          <w:rFonts w:cs="Times New Roman"/>
        </w:rPr>
        <w:t xml:space="preserve">  „600 000,- Kč“.</w:t>
      </w:r>
    </w:p>
    <w:p w:rsidR="00C06B18" w:rsidRPr="00432069" w:rsidRDefault="00C06B18" w:rsidP="00C06B18">
      <w:pPr>
        <w:pStyle w:val="Odstavecseseznamem"/>
        <w:numPr>
          <w:ilvl w:val="0"/>
          <w:numId w:val="5"/>
        </w:numPr>
        <w:autoSpaceDE w:val="0"/>
        <w:autoSpaceDN w:val="0"/>
        <w:adjustRightInd w:val="0"/>
        <w:spacing w:after="120"/>
        <w:ind w:left="426" w:hanging="426"/>
        <w:jc w:val="both"/>
        <w:rPr>
          <w:rFonts w:ascii="Times New Roman" w:hAnsi="Times New Roman" w:cs="Times New Roman"/>
          <w:sz w:val="24"/>
          <w:szCs w:val="24"/>
        </w:rPr>
      </w:pPr>
      <w:r w:rsidRPr="005D3295">
        <w:rPr>
          <w:rFonts w:ascii="Times New Roman" w:hAnsi="Times New Roman" w:cs="Times New Roman"/>
          <w:b/>
          <w:sz w:val="24"/>
          <w:szCs w:val="24"/>
        </w:rPr>
        <w:t>3.</w:t>
      </w:r>
      <w:r>
        <w:rPr>
          <w:rFonts w:ascii="Times New Roman" w:hAnsi="Times New Roman" w:cs="Times New Roman"/>
          <w:sz w:val="24"/>
          <w:szCs w:val="24"/>
        </w:rPr>
        <w:t xml:space="preserve"> </w:t>
      </w:r>
      <w:r>
        <w:rPr>
          <w:rFonts w:ascii="Times New Roman" w:hAnsi="Times New Roman" w:cs="Times New Roman"/>
          <w:sz w:val="24"/>
          <w:szCs w:val="24"/>
        </w:rPr>
        <w:tab/>
      </w:r>
      <w:r w:rsidRPr="00C05955">
        <w:rPr>
          <w:rFonts w:ascii="Times New Roman" w:hAnsi="Times New Roman" w:cs="Times New Roman"/>
          <w:sz w:val="24"/>
          <w:szCs w:val="24"/>
        </w:rPr>
        <w:t>V části první v čl. I. návrhu v novelizačním bodě 9</w:t>
      </w:r>
      <w:r>
        <w:rPr>
          <w:rFonts w:ascii="Times New Roman" w:hAnsi="Times New Roman" w:cs="Times New Roman"/>
          <w:sz w:val="24"/>
          <w:szCs w:val="24"/>
        </w:rPr>
        <w:t xml:space="preserve">, </w:t>
      </w:r>
      <w:r w:rsidRPr="005D5E04">
        <w:rPr>
          <w:rFonts w:ascii="Times New Roman" w:hAnsi="Times New Roman" w:cs="Times New Roman"/>
          <w:sz w:val="24"/>
          <w:szCs w:val="24"/>
        </w:rPr>
        <w:t>uvozovací větě</w:t>
      </w:r>
      <w:r>
        <w:rPr>
          <w:rFonts w:ascii="Times New Roman" w:hAnsi="Times New Roman" w:cs="Times New Roman"/>
          <w:sz w:val="24"/>
          <w:szCs w:val="24"/>
        </w:rPr>
        <w:t xml:space="preserve"> </w:t>
      </w:r>
      <w:r w:rsidRPr="00C05955">
        <w:rPr>
          <w:rFonts w:ascii="Times New Roman" w:hAnsi="Times New Roman" w:cs="Times New Roman"/>
          <w:sz w:val="24"/>
          <w:szCs w:val="24"/>
        </w:rPr>
        <w:t> </w:t>
      </w:r>
      <w:r>
        <w:rPr>
          <w:rFonts w:ascii="Times New Roman" w:hAnsi="Times New Roman" w:cs="Times New Roman"/>
          <w:sz w:val="24"/>
          <w:szCs w:val="24"/>
        </w:rPr>
        <w:t xml:space="preserve">se </w:t>
      </w:r>
      <w:r w:rsidRPr="00C05955">
        <w:rPr>
          <w:rFonts w:ascii="Times New Roman" w:hAnsi="Times New Roman" w:cs="Times New Roman"/>
          <w:sz w:val="24"/>
          <w:szCs w:val="24"/>
        </w:rPr>
        <w:t>slova „k) až</w:t>
      </w:r>
      <w:r>
        <w:rPr>
          <w:rFonts w:ascii="Times New Roman" w:hAnsi="Times New Roman" w:cs="Times New Roman"/>
          <w:sz w:val="24"/>
          <w:szCs w:val="24"/>
        </w:rPr>
        <w:t xml:space="preserve"> n)“ nahrazují slovy „k) až o)“,</w:t>
      </w:r>
      <w:r w:rsidRPr="00C05955">
        <w:rPr>
          <w:rFonts w:ascii="Times New Roman" w:hAnsi="Times New Roman" w:cs="Times New Roman"/>
          <w:sz w:val="24"/>
          <w:szCs w:val="24"/>
        </w:rPr>
        <w:t xml:space="preserve"> tečka na konci </w:t>
      </w:r>
      <w:r w:rsidRPr="005D5E04">
        <w:rPr>
          <w:rFonts w:ascii="Times New Roman" w:hAnsi="Times New Roman" w:cs="Times New Roman"/>
          <w:sz w:val="24"/>
          <w:szCs w:val="24"/>
        </w:rPr>
        <w:t>písmene n)</w:t>
      </w:r>
      <w:r w:rsidRPr="00C05955">
        <w:rPr>
          <w:rFonts w:ascii="Times New Roman" w:hAnsi="Times New Roman" w:cs="Times New Roman"/>
          <w:sz w:val="24"/>
          <w:szCs w:val="24"/>
        </w:rPr>
        <w:t> </w:t>
      </w:r>
      <w:r>
        <w:rPr>
          <w:rFonts w:ascii="Times New Roman" w:hAnsi="Times New Roman" w:cs="Times New Roman"/>
          <w:sz w:val="24"/>
          <w:szCs w:val="24"/>
        </w:rPr>
        <w:t xml:space="preserve">se </w:t>
      </w:r>
      <w:r w:rsidRPr="00C05955">
        <w:rPr>
          <w:rFonts w:ascii="Times New Roman" w:hAnsi="Times New Roman" w:cs="Times New Roman"/>
          <w:sz w:val="24"/>
          <w:szCs w:val="24"/>
        </w:rPr>
        <w:t>nahrazuje čárkou a </w:t>
      </w:r>
      <w:r w:rsidRPr="00432069">
        <w:rPr>
          <w:rFonts w:ascii="Times New Roman" w:hAnsi="Times New Roman" w:cs="Times New Roman"/>
          <w:sz w:val="24"/>
          <w:szCs w:val="24"/>
        </w:rPr>
        <w:t>doplňuje se písmeno o), které zní:</w:t>
      </w:r>
    </w:p>
    <w:p w:rsidR="00C06B18" w:rsidRDefault="00C06B18" w:rsidP="00C06B18">
      <w:pPr>
        <w:pStyle w:val="Odstavecseseznamem"/>
        <w:numPr>
          <w:ilvl w:val="0"/>
          <w:numId w:val="5"/>
        </w:numPr>
        <w:autoSpaceDE w:val="0"/>
        <w:autoSpaceDN w:val="0"/>
        <w:adjustRightInd w:val="0"/>
        <w:spacing w:after="120"/>
        <w:ind w:left="426"/>
        <w:jc w:val="both"/>
        <w:rPr>
          <w:rFonts w:ascii="Times New Roman" w:hAnsi="Times New Roman" w:cs="Times New Roman"/>
          <w:sz w:val="24"/>
          <w:szCs w:val="24"/>
        </w:rPr>
      </w:pPr>
      <w:r w:rsidRPr="00C05955">
        <w:rPr>
          <w:rFonts w:ascii="Times New Roman" w:hAnsi="Times New Roman" w:cs="Times New Roman"/>
          <w:sz w:val="24"/>
          <w:szCs w:val="24"/>
        </w:rPr>
        <w:t>„o) z prodeje sladkovodních ryb a souvisejících služeb uskuteč</w:t>
      </w:r>
      <w:r>
        <w:rPr>
          <w:rFonts w:ascii="Times New Roman" w:hAnsi="Times New Roman" w:cs="Times New Roman"/>
          <w:sz w:val="24"/>
          <w:szCs w:val="24"/>
        </w:rPr>
        <w:t>něné</w:t>
      </w:r>
      <w:r w:rsidRPr="00C05955">
        <w:rPr>
          <w:rFonts w:ascii="Times New Roman" w:hAnsi="Times New Roman" w:cs="Times New Roman"/>
          <w:sz w:val="24"/>
          <w:szCs w:val="24"/>
        </w:rPr>
        <w:t xml:space="preserve"> vždy v období od 18. do 24. prosince v provozovně, ve které se v tomto období uskutečňují pouze tyto tržby.“.</w:t>
      </w:r>
    </w:p>
    <w:p w:rsidR="00C06B18" w:rsidRDefault="00C06B18" w:rsidP="00C06B18">
      <w:pPr>
        <w:tabs>
          <w:tab w:val="left" w:pos="0"/>
        </w:tabs>
        <w:jc w:val="both"/>
        <w:rPr>
          <w:rFonts w:cs="Times New Roman"/>
          <w:b/>
          <w:spacing w:val="-3"/>
        </w:rPr>
      </w:pPr>
    </w:p>
    <w:p w:rsidR="00C06B18" w:rsidRPr="00FA7F56" w:rsidRDefault="00C06B18" w:rsidP="00C06B18">
      <w:pPr>
        <w:tabs>
          <w:tab w:val="left" w:pos="0"/>
        </w:tabs>
        <w:jc w:val="both"/>
        <w:rPr>
          <w:rFonts w:cs="Times New Roman"/>
          <w:b/>
          <w:spacing w:val="-3"/>
        </w:rPr>
      </w:pPr>
      <w:r>
        <w:rPr>
          <w:rFonts w:cs="Times New Roman"/>
          <w:b/>
          <w:spacing w:val="-3"/>
        </w:rPr>
        <w:t>Pozměňovací návrhy obsahující změny zákona o dani z přidané hodnoty</w:t>
      </w:r>
    </w:p>
    <w:p w:rsidR="00C06B18" w:rsidRDefault="00C06B18" w:rsidP="00C06B18">
      <w:pPr>
        <w:tabs>
          <w:tab w:val="left" w:pos="0"/>
        </w:tabs>
        <w:jc w:val="both"/>
        <w:rPr>
          <w:rFonts w:cs="Times New Roman"/>
          <w:spacing w:val="-3"/>
        </w:rPr>
      </w:pPr>
    </w:p>
    <w:p w:rsidR="00C06B18" w:rsidRPr="00D315DC" w:rsidRDefault="00C06B18" w:rsidP="00C06B18">
      <w:pPr>
        <w:keepNext/>
        <w:keepLines/>
        <w:spacing w:after="120"/>
        <w:ind w:left="426" w:hanging="426"/>
        <w:rPr>
          <w:rFonts w:cs="Times New Roman"/>
        </w:rPr>
      </w:pPr>
      <w:r w:rsidRPr="00E85C43">
        <w:rPr>
          <w:rFonts w:cs="Times New Roman"/>
          <w:b/>
        </w:rPr>
        <w:t>4.</w:t>
      </w:r>
      <w:r>
        <w:rPr>
          <w:rFonts w:cs="Times New Roman"/>
        </w:rPr>
        <w:t xml:space="preserve"> </w:t>
      </w:r>
      <w:r>
        <w:rPr>
          <w:rFonts w:cs="Times New Roman"/>
        </w:rPr>
        <w:tab/>
      </w:r>
      <w:r w:rsidRPr="00D315DC">
        <w:rPr>
          <w:rFonts w:cs="Times New Roman"/>
        </w:rPr>
        <w:t>ČÁST DRUHÁ nově zní takto:</w:t>
      </w:r>
    </w:p>
    <w:p w:rsidR="00C06B18" w:rsidRPr="00D315DC" w:rsidRDefault="00C06B18" w:rsidP="00C06B18">
      <w:pPr>
        <w:keepNext/>
        <w:keepLines/>
        <w:spacing w:after="120"/>
        <w:jc w:val="center"/>
        <w:rPr>
          <w:rFonts w:cs="Times New Roman"/>
        </w:rPr>
      </w:pPr>
      <w:r w:rsidRPr="00D315DC">
        <w:rPr>
          <w:rFonts w:cs="Times New Roman"/>
        </w:rPr>
        <w:t>„ČÁST DRUHÁ</w:t>
      </w:r>
    </w:p>
    <w:p w:rsidR="00C06B18" w:rsidRPr="00D315DC" w:rsidRDefault="00C06B18" w:rsidP="00C06B18">
      <w:pPr>
        <w:keepNext/>
        <w:keepLines/>
        <w:spacing w:after="120"/>
        <w:jc w:val="center"/>
        <w:rPr>
          <w:rFonts w:cs="Times New Roman"/>
          <w:b/>
        </w:rPr>
      </w:pPr>
      <w:r w:rsidRPr="00D315DC">
        <w:rPr>
          <w:rFonts w:cs="Times New Roman"/>
          <w:b/>
        </w:rPr>
        <w:t>Změna zákona o</w:t>
      </w:r>
      <w:r>
        <w:rPr>
          <w:rFonts w:cs="Times New Roman"/>
          <w:b/>
        </w:rPr>
        <w:t> </w:t>
      </w:r>
      <w:r w:rsidRPr="00D315DC">
        <w:rPr>
          <w:rFonts w:cs="Times New Roman"/>
          <w:b/>
        </w:rPr>
        <w:t>dani z přidané hodnoty</w:t>
      </w:r>
    </w:p>
    <w:p w:rsidR="00C06B18" w:rsidRPr="00D315DC" w:rsidRDefault="00C06B18" w:rsidP="00C06B18">
      <w:pPr>
        <w:pStyle w:val="lnek"/>
        <w:numPr>
          <w:ilvl w:val="1"/>
          <w:numId w:val="5"/>
        </w:numPr>
        <w:suppressAutoHyphens w:val="0"/>
        <w:spacing w:before="0" w:after="120"/>
        <w:outlineLvl w:val="5"/>
        <w:rPr>
          <w:noProof/>
          <w:szCs w:val="24"/>
        </w:rPr>
      </w:pPr>
      <w:r w:rsidRPr="00D315DC">
        <w:rPr>
          <w:noProof/>
          <w:szCs w:val="24"/>
        </w:rPr>
        <w:t xml:space="preserve">Čl. </w:t>
      </w:r>
      <w:r w:rsidRPr="00D315DC">
        <w:rPr>
          <w:noProof/>
          <w:szCs w:val="24"/>
        </w:rPr>
        <w:fldChar w:fldCharType="begin"/>
      </w:r>
      <w:r w:rsidRPr="00D315DC">
        <w:rPr>
          <w:noProof/>
          <w:szCs w:val="24"/>
        </w:rPr>
        <w:instrText xml:space="preserve"> SEQ Článek \* Roman \* MERGEFORMAT </w:instrText>
      </w:r>
      <w:r w:rsidRPr="00D315DC">
        <w:rPr>
          <w:noProof/>
          <w:szCs w:val="24"/>
        </w:rPr>
        <w:fldChar w:fldCharType="separate"/>
      </w:r>
      <w:r w:rsidR="00C859CC">
        <w:rPr>
          <w:noProof/>
          <w:szCs w:val="24"/>
        </w:rPr>
        <w:t>I</w:t>
      </w:r>
      <w:r w:rsidRPr="00D315DC">
        <w:rPr>
          <w:noProof/>
          <w:szCs w:val="24"/>
        </w:rPr>
        <w:fldChar w:fldCharType="end"/>
      </w:r>
      <w:r w:rsidRPr="00D315DC">
        <w:rPr>
          <w:noProof/>
          <w:szCs w:val="24"/>
        </w:rPr>
        <w:t>II</w:t>
      </w:r>
    </w:p>
    <w:p w:rsidR="00C06B18" w:rsidRPr="00D315DC" w:rsidRDefault="00C06B18" w:rsidP="00C06B18">
      <w:pPr>
        <w:pStyle w:val="Textlnku"/>
        <w:spacing w:before="0" w:after="120"/>
        <w:ind w:left="426"/>
        <w:rPr>
          <w:szCs w:val="24"/>
        </w:rPr>
      </w:pPr>
      <w:r w:rsidRPr="00D315DC">
        <w:rPr>
          <w:szCs w:val="24"/>
        </w:rPr>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w:t>
      </w:r>
      <w:r>
        <w:rPr>
          <w:szCs w:val="24"/>
        </w:rPr>
        <w:t>,</w:t>
      </w:r>
      <w:r w:rsidRPr="00D315DC">
        <w:rPr>
          <w:szCs w:val="24"/>
        </w:rPr>
        <w:t> zákona č. 283/2018 Sb., zákona č.</w:t>
      </w:r>
      <w:r>
        <w:rPr>
          <w:szCs w:val="24"/>
        </w:rPr>
        <w:t> </w:t>
      </w:r>
      <w:r w:rsidRPr="00D315DC">
        <w:rPr>
          <w:szCs w:val="24"/>
        </w:rPr>
        <w:t xml:space="preserve">6/2019 Sb. </w:t>
      </w:r>
      <w:r w:rsidRPr="00F26A3D">
        <w:rPr>
          <w:szCs w:val="24"/>
        </w:rPr>
        <w:t>a zákona č. 80/2019 Sb</w:t>
      </w:r>
      <w:r w:rsidRPr="00D315DC">
        <w:rPr>
          <w:szCs w:val="24"/>
        </w:rPr>
        <w:t>., se mění takto:</w:t>
      </w:r>
    </w:p>
    <w:p w:rsidR="00C06B18" w:rsidRPr="00D315DC" w:rsidRDefault="00C06B18" w:rsidP="00C06B18">
      <w:pPr>
        <w:pStyle w:val="Textbodu"/>
        <w:numPr>
          <w:ilvl w:val="4"/>
          <w:numId w:val="5"/>
        </w:numPr>
        <w:suppressAutoHyphens w:val="0"/>
        <w:spacing w:after="120"/>
        <w:ind w:left="852"/>
        <w:rPr>
          <w:szCs w:val="24"/>
        </w:rPr>
      </w:pPr>
      <w:r w:rsidRPr="00D315DC">
        <w:rPr>
          <w:szCs w:val="24"/>
        </w:rPr>
        <w:lastRenderedPageBreak/>
        <w:t>V příloze č. 2 se položky „36.00.2 Úprava a rozvod vody prostřednictvím sítí.“, „37 Odvádění a čištění odpadních vod včetně ostatních služeb souvisejících s těmito činnostmi.“, „56 Stravovací služby, podávání nápojů, pokud nejsou jako stravovací služby osvobozeny od daně podle § 57 až 59 nebo pokud se nejedná o podání alkoholických nápojů uvedených pod kódy nomenklatury celního sazebníku 2203 až 2208 nebo tabákových výrobků uvedených pod kódy nomenklatury celního sazebníku kapitoly 24.“, „81.21.10 Služby čištění vnitřních prostor prováděné v domácnostech.“, „81.22.11 Služby mytí oken prováděné v domácnostech.“ a „88.10,88.91 Domácí péče o děti, staré, nemocné a zdravotně postižené občany.“ zrušují a v položce „90 Služby spisovatelů, skladatelů, sochařů a jiných výkonných umělců, pokud se nejedná o poskytnutí oprávnění k výkonu práva dílo užít a mimo služby nezávislých novinářů, nezávislých modelů a modelek.“ se slova „spisovatelů, skladatelů, sochařů a jiných výkonných umělců“ nahrazují slovy „autorů a výkonných umělců“ a za slovo „dílo“ se vkládají slova „nebo umělecký výkon“.</w:t>
      </w:r>
    </w:p>
    <w:p w:rsidR="00C06B18" w:rsidRPr="00D315DC" w:rsidRDefault="00C06B18" w:rsidP="00C06B18">
      <w:pPr>
        <w:pStyle w:val="Textbodu"/>
        <w:numPr>
          <w:ilvl w:val="4"/>
          <w:numId w:val="5"/>
        </w:numPr>
        <w:suppressAutoHyphens w:val="0"/>
        <w:spacing w:after="120"/>
        <w:ind w:left="852"/>
        <w:rPr>
          <w:szCs w:val="24"/>
        </w:rPr>
      </w:pPr>
      <w:r w:rsidRPr="00D315DC">
        <w:rPr>
          <w:szCs w:val="24"/>
        </w:rPr>
        <w:t>V příloze č.</w:t>
      </w:r>
      <w:r>
        <w:rPr>
          <w:szCs w:val="24"/>
        </w:rPr>
        <w:t> </w:t>
      </w:r>
      <w:r w:rsidRPr="00D315DC">
        <w:rPr>
          <w:szCs w:val="24"/>
        </w:rPr>
        <w:t>2</w:t>
      </w:r>
      <w:r>
        <w:rPr>
          <w:szCs w:val="24"/>
        </w:rPr>
        <w:t> </w:t>
      </w:r>
      <w:r w:rsidRPr="00D315DC">
        <w:rPr>
          <w:szCs w:val="24"/>
        </w:rPr>
        <w:t>se věta „Kódem nomenklatury celního sazebníku se rozumí kód popisu vybraných výrobků uvedený v celním sazebníku ve znění platném k 1.</w:t>
      </w:r>
      <w:r>
        <w:rPr>
          <w:szCs w:val="24"/>
        </w:rPr>
        <w:t xml:space="preserve"> </w:t>
      </w:r>
      <w:r w:rsidRPr="00D315DC">
        <w:rPr>
          <w:szCs w:val="24"/>
        </w:rPr>
        <w:t>lednu 2018.“ zrušuje.</w:t>
      </w:r>
    </w:p>
    <w:p w:rsidR="00C06B18" w:rsidRPr="00D315DC" w:rsidRDefault="00C06B18" w:rsidP="00C06B18">
      <w:pPr>
        <w:pStyle w:val="Textbodu"/>
        <w:numPr>
          <w:ilvl w:val="4"/>
          <w:numId w:val="5"/>
        </w:numPr>
        <w:suppressAutoHyphens w:val="0"/>
        <w:spacing w:after="120"/>
        <w:ind w:left="852"/>
        <w:rPr>
          <w:szCs w:val="24"/>
        </w:rPr>
      </w:pPr>
      <w:r w:rsidRPr="00D315DC">
        <w:rPr>
          <w:szCs w:val="24"/>
        </w:rPr>
        <w:t>V příloze č. 2 se věty „Za služby čištění vnitřních prostor prováděné v domácnostech a služby mytí oken prováděné v domácnostech se pro účely tohoto zákona považuje úklid v bytě nebo rodinném domě mimo prostor, které nejsou určeny k bydlení. Za úklidové práce v domácnosti se považuje také úklid společných prostor bytového domu.“ zrušují.</w:t>
      </w:r>
    </w:p>
    <w:p w:rsidR="00C06B18" w:rsidRPr="00D315DC" w:rsidRDefault="00C06B18" w:rsidP="00C06B18">
      <w:pPr>
        <w:pStyle w:val="Textbodu"/>
        <w:numPr>
          <w:ilvl w:val="4"/>
          <w:numId w:val="5"/>
        </w:numPr>
        <w:suppressAutoHyphens w:val="0"/>
        <w:spacing w:after="120"/>
        <w:ind w:left="852"/>
        <w:rPr>
          <w:szCs w:val="24"/>
        </w:rPr>
      </w:pPr>
      <w:r w:rsidRPr="00D315DC">
        <w:rPr>
          <w:szCs w:val="24"/>
        </w:rPr>
        <w:t>V příloze č.</w:t>
      </w:r>
      <w:r>
        <w:rPr>
          <w:szCs w:val="24"/>
        </w:rPr>
        <w:t> </w:t>
      </w:r>
      <w:r w:rsidRPr="00D315DC">
        <w:rPr>
          <w:szCs w:val="24"/>
        </w:rPr>
        <w:t>2</w:t>
      </w:r>
      <w:r>
        <w:rPr>
          <w:szCs w:val="24"/>
        </w:rPr>
        <w:t> </w:t>
      </w:r>
      <w:r w:rsidRPr="00D315DC">
        <w:rPr>
          <w:szCs w:val="24"/>
        </w:rPr>
        <w:t>se věta „Oprávněním k výkonu práva dílo užít se rozumí oprávnění podle zákona č. 121/2000 Sb., o právu autorském, o právech souvisejících s právem autorským a o změně některých zákonů v platném znění.“ nahrazuje větou „Oprávněním k výkonu práva dílo nebo umělecký výkon užít se pro účely zařazení služby do příslušné sazby daně rozumí oprávnění podle zákona č. 121/2000 Sb., o právu autorském, o právech souvisejících s právem autorským a o změně některých zákonů, ve znění pozdějších předpisů.“.</w:t>
      </w:r>
    </w:p>
    <w:p w:rsidR="00C06B18" w:rsidRDefault="00C06B18" w:rsidP="00C06B18">
      <w:pPr>
        <w:pStyle w:val="Textbodu"/>
        <w:numPr>
          <w:ilvl w:val="4"/>
          <w:numId w:val="5"/>
        </w:numPr>
        <w:suppressAutoHyphens w:val="0"/>
        <w:spacing w:after="120"/>
        <w:ind w:left="852"/>
        <w:rPr>
          <w:szCs w:val="24"/>
        </w:rPr>
      </w:pPr>
      <w:r w:rsidRPr="00D315DC">
        <w:rPr>
          <w:szCs w:val="24"/>
        </w:rPr>
        <w:t>V příloze č.</w:t>
      </w:r>
      <w:r>
        <w:rPr>
          <w:szCs w:val="24"/>
        </w:rPr>
        <w:t xml:space="preserve"> 2a se před položku „49 </w:t>
      </w:r>
      <w:r>
        <w:rPr>
          <w:szCs w:val="24"/>
        </w:rPr>
        <w:tab/>
        <w:t xml:space="preserve">Pozemní </w:t>
      </w:r>
      <w:r w:rsidRPr="00D315DC">
        <w:rPr>
          <w:szCs w:val="24"/>
        </w:rPr>
        <w:t>hromadná pravidelná doprava cestujících a</w:t>
      </w:r>
      <w:r>
        <w:rPr>
          <w:szCs w:val="24"/>
        </w:rPr>
        <w:t> </w:t>
      </w:r>
      <w:r w:rsidRPr="00D315DC">
        <w:rPr>
          <w:szCs w:val="24"/>
        </w:rPr>
        <w:t xml:space="preserve">jejich zavazadel s výjimkou osobní dopravy lyžařskými vleky“ vkládají nové položky, které znějí: </w:t>
      </w:r>
    </w:p>
    <w:p w:rsidR="00C06B18" w:rsidRPr="00D315DC" w:rsidRDefault="00C06B18" w:rsidP="00C06B18">
      <w:pPr>
        <w:pStyle w:val="Textbodu"/>
        <w:tabs>
          <w:tab w:val="clear" w:pos="851"/>
          <w:tab w:val="num" w:pos="852"/>
        </w:tabs>
        <w:suppressAutoHyphens w:val="0"/>
        <w:spacing w:after="120"/>
        <w:ind w:left="852" w:firstLine="0"/>
        <w:rPr>
          <w:szCs w:val="24"/>
        </w:rPr>
      </w:pPr>
    </w:p>
    <w:tbl>
      <w:tblPr>
        <w:tblW w:w="4964" w:type="pct"/>
        <w:tblCellSpacing w:w="15" w:type="dxa"/>
        <w:tblBorders>
          <w:bottom w:val="single" w:sz="4" w:space="0" w:color="auto"/>
        </w:tblBorders>
        <w:tblLook w:val="04A0" w:firstRow="1" w:lastRow="0" w:firstColumn="1" w:lastColumn="0" w:noHBand="0" w:noVBand="1"/>
      </w:tblPr>
      <w:tblGrid>
        <w:gridCol w:w="2881"/>
        <w:gridCol w:w="6688"/>
      </w:tblGrid>
      <w:tr w:rsidR="00C06B18" w:rsidRPr="00D315DC" w:rsidTr="00E677F1">
        <w:trPr>
          <w:trHeight w:val="20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color w:val="000000"/>
              </w:rPr>
            </w:pPr>
            <w:r w:rsidRPr="00D315DC">
              <w:rPr>
                <w:rFonts w:cs="Times New Roman"/>
                <w:color w:val="000000"/>
              </w:rPr>
              <w:t>„36.00.2</w:t>
            </w:r>
          </w:p>
        </w:tc>
        <w:tc>
          <w:tcPr>
            <w:tcW w:w="3469"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ind w:left="110"/>
              <w:rPr>
                <w:rFonts w:cs="Times New Roman"/>
                <w:bCs/>
              </w:rPr>
            </w:pPr>
            <w:r w:rsidRPr="00D315DC">
              <w:rPr>
                <w:rFonts w:cs="Times New Roman"/>
                <w:bCs/>
              </w:rPr>
              <w:t>Úprava a rozvod vody prostřednictvím sítí.</w:t>
            </w:r>
          </w:p>
        </w:tc>
      </w:tr>
      <w:tr w:rsidR="00C06B18" w:rsidRPr="00D315DC" w:rsidTr="00E677F1">
        <w:trPr>
          <w:trHeight w:val="20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color w:val="000000"/>
              </w:rPr>
            </w:pPr>
            <w:r w:rsidRPr="00D315DC">
              <w:rPr>
                <w:rFonts w:cs="Times New Roman"/>
                <w:color w:val="000000"/>
              </w:rPr>
              <w:t>37</w:t>
            </w:r>
          </w:p>
        </w:tc>
        <w:tc>
          <w:tcPr>
            <w:tcW w:w="3469"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ind w:left="110"/>
              <w:rPr>
                <w:rFonts w:cs="Times New Roman"/>
                <w:bCs/>
              </w:rPr>
            </w:pPr>
            <w:r w:rsidRPr="00D315DC">
              <w:rPr>
                <w:rFonts w:cs="Times New Roman"/>
                <w:bCs/>
              </w:rPr>
              <w:t>Odvádění a čištění odpadních vod včetně ostatních služeb souvisejících s těmito činnostmi.“.</w:t>
            </w:r>
          </w:p>
        </w:tc>
      </w:tr>
    </w:tbl>
    <w:p w:rsidR="00C06B18" w:rsidRPr="00D315DC" w:rsidRDefault="00C06B18" w:rsidP="00C06B18">
      <w:pPr>
        <w:tabs>
          <w:tab w:val="num" w:pos="567"/>
        </w:tabs>
        <w:spacing w:after="120"/>
        <w:jc w:val="both"/>
        <w:rPr>
          <w:rFonts w:cs="Times New Roman"/>
        </w:rPr>
      </w:pPr>
    </w:p>
    <w:p w:rsidR="00C06B18" w:rsidRDefault="00C06B18" w:rsidP="00C06B18">
      <w:pPr>
        <w:pStyle w:val="Textbodu"/>
        <w:numPr>
          <w:ilvl w:val="4"/>
          <w:numId w:val="5"/>
        </w:numPr>
        <w:suppressAutoHyphens w:val="0"/>
        <w:spacing w:after="120"/>
        <w:ind w:left="852"/>
        <w:rPr>
          <w:szCs w:val="24"/>
        </w:rPr>
      </w:pPr>
      <w:r w:rsidRPr="00D315DC">
        <w:rPr>
          <w:szCs w:val="24"/>
        </w:rPr>
        <w:t xml:space="preserve"> V příloze č.</w:t>
      </w:r>
      <w:r>
        <w:rPr>
          <w:szCs w:val="24"/>
        </w:rPr>
        <w:t> </w:t>
      </w:r>
      <w:r w:rsidRPr="00D315DC">
        <w:rPr>
          <w:szCs w:val="24"/>
        </w:rPr>
        <w:t xml:space="preserve">2a se za položku „50 </w:t>
      </w:r>
      <w:r w:rsidRPr="00D315DC">
        <w:rPr>
          <w:szCs w:val="24"/>
        </w:rPr>
        <w:tab/>
        <w:t>Vodní hromadná pravidelná doprava cestujících a</w:t>
      </w:r>
      <w:r>
        <w:rPr>
          <w:szCs w:val="24"/>
        </w:rPr>
        <w:t> </w:t>
      </w:r>
      <w:r w:rsidRPr="00D315DC">
        <w:rPr>
          <w:szCs w:val="24"/>
        </w:rPr>
        <w:t>jejich zavazadel.“ doplňují nové položky, které znějí:</w:t>
      </w:r>
    </w:p>
    <w:p w:rsidR="00C06B18" w:rsidRPr="00D315DC" w:rsidRDefault="00C06B18" w:rsidP="00C06B18">
      <w:pPr>
        <w:pStyle w:val="Textbodu"/>
        <w:tabs>
          <w:tab w:val="clear" w:pos="851"/>
          <w:tab w:val="num" w:pos="852"/>
        </w:tabs>
        <w:suppressAutoHyphens w:val="0"/>
        <w:spacing w:after="120"/>
        <w:ind w:left="852" w:firstLine="0"/>
        <w:rPr>
          <w:szCs w:val="24"/>
        </w:rPr>
      </w:pPr>
    </w:p>
    <w:tbl>
      <w:tblPr>
        <w:tblW w:w="4964" w:type="pct"/>
        <w:tblCellSpacing w:w="15" w:type="dxa"/>
        <w:tblBorders>
          <w:bottom w:val="single" w:sz="4" w:space="0" w:color="auto"/>
        </w:tblBorders>
        <w:tblLook w:val="04A0" w:firstRow="1" w:lastRow="0" w:firstColumn="1" w:lastColumn="0" w:noHBand="0" w:noVBand="1"/>
      </w:tblPr>
      <w:tblGrid>
        <w:gridCol w:w="2881"/>
        <w:gridCol w:w="6688"/>
      </w:tblGrid>
      <w:tr w:rsidR="00C06B18" w:rsidRPr="00D315DC" w:rsidTr="00E677F1">
        <w:trPr>
          <w:trHeight w:val="20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color w:val="000000"/>
              </w:rPr>
            </w:pPr>
            <w:r w:rsidRPr="00D315DC">
              <w:rPr>
                <w:rFonts w:cs="Times New Roman"/>
                <w:color w:val="000000"/>
              </w:rPr>
              <w:t xml:space="preserve">„56 </w:t>
            </w:r>
          </w:p>
        </w:tc>
        <w:tc>
          <w:tcPr>
            <w:tcW w:w="3469"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ind w:left="110"/>
              <w:jc w:val="both"/>
              <w:rPr>
                <w:rFonts w:cs="Times New Roman"/>
                <w:bCs/>
              </w:rPr>
            </w:pPr>
            <w:r w:rsidRPr="00D315DC">
              <w:rPr>
                <w:rFonts w:cs="Times New Roman"/>
                <w:bCs/>
              </w:rPr>
              <w:t>Stravovací služby, podávání nápojů, pokud</w:t>
            </w:r>
          </w:p>
          <w:p w:rsidR="00C06B18" w:rsidRPr="00D315DC" w:rsidRDefault="00C06B18" w:rsidP="00C06B18">
            <w:pPr>
              <w:widowControl/>
              <w:numPr>
                <w:ilvl w:val="0"/>
                <w:numId w:val="6"/>
              </w:numPr>
              <w:suppressAutoHyphens w:val="0"/>
              <w:spacing w:after="120"/>
              <w:jc w:val="both"/>
              <w:rPr>
                <w:rFonts w:cs="Times New Roman"/>
                <w:color w:val="000000"/>
              </w:rPr>
            </w:pPr>
            <w:r w:rsidRPr="00D315DC">
              <w:rPr>
                <w:rFonts w:cs="Times New Roman"/>
                <w:bCs/>
              </w:rPr>
              <w:t>nejsou jako stravovací služby osvobozeny od daně podle § 57 až 59,</w:t>
            </w:r>
          </w:p>
          <w:p w:rsidR="00C06B18" w:rsidRPr="00D315DC" w:rsidRDefault="00C06B18" w:rsidP="00C06B18">
            <w:pPr>
              <w:widowControl/>
              <w:numPr>
                <w:ilvl w:val="0"/>
                <w:numId w:val="6"/>
              </w:numPr>
              <w:suppressAutoHyphens w:val="0"/>
              <w:spacing w:after="120"/>
              <w:jc w:val="both"/>
              <w:rPr>
                <w:rFonts w:cs="Times New Roman"/>
                <w:color w:val="000000"/>
              </w:rPr>
            </w:pPr>
            <w:r w:rsidRPr="00D315DC">
              <w:rPr>
                <w:rFonts w:cs="Times New Roman"/>
                <w:bCs/>
              </w:rPr>
              <w:t>se nejedná o podání alkoholických nápojů; to neplatí pro podávání nápojů uvedených pod kódem nomenklatury celního sazebníku 2203 00 10, nebo</w:t>
            </w:r>
          </w:p>
          <w:p w:rsidR="00C06B18" w:rsidRPr="00D315DC" w:rsidRDefault="00C06B18" w:rsidP="00C06B18">
            <w:pPr>
              <w:widowControl/>
              <w:numPr>
                <w:ilvl w:val="0"/>
                <w:numId w:val="6"/>
              </w:numPr>
              <w:suppressAutoHyphens w:val="0"/>
              <w:spacing w:after="120"/>
              <w:jc w:val="both"/>
              <w:rPr>
                <w:rFonts w:cs="Times New Roman"/>
                <w:color w:val="000000"/>
              </w:rPr>
            </w:pPr>
            <w:r w:rsidRPr="00D315DC">
              <w:rPr>
                <w:rFonts w:cs="Times New Roman"/>
                <w:bCs/>
              </w:rPr>
              <w:lastRenderedPageBreak/>
              <w:t>se v rámci stravovací služby nebo podávání nápojů nejedná o podání tabákových výrobků uvedených pod kódy nomenklatury celního sazebníku kapitoly 24.</w:t>
            </w:r>
          </w:p>
        </w:tc>
      </w:tr>
      <w:tr w:rsidR="00C06B18" w:rsidRPr="00D315DC" w:rsidTr="00E677F1">
        <w:trPr>
          <w:trHeight w:val="208"/>
          <w:tblCellSpacing w:w="15" w:type="dxa"/>
        </w:trPr>
        <w:tc>
          <w:tcPr>
            <w:tcW w:w="1481" w:type="pct"/>
            <w:tcBorders>
              <w:top w:val="single" w:sz="4" w:space="0" w:color="auto"/>
              <w:left w:val="nil"/>
              <w:bottom w:val="single" w:sz="4" w:space="0" w:color="auto"/>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color w:val="000000"/>
              </w:rPr>
            </w:pPr>
            <w:r w:rsidRPr="00D315DC">
              <w:rPr>
                <w:rFonts w:cs="Times New Roman"/>
                <w:color w:val="000000"/>
              </w:rPr>
              <w:lastRenderedPageBreak/>
              <w:t>81.21.10</w:t>
            </w:r>
          </w:p>
        </w:tc>
        <w:tc>
          <w:tcPr>
            <w:tcW w:w="3469" w:type="pct"/>
            <w:tcBorders>
              <w:top w:val="single" w:sz="4" w:space="0" w:color="auto"/>
              <w:left w:val="nil"/>
              <w:bottom w:val="single" w:sz="4" w:space="0" w:color="auto"/>
              <w:right w:val="nil"/>
            </w:tcBorders>
            <w:tcMar>
              <w:top w:w="15" w:type="dxa"/>
              <w:left w:w="15" w:type="dxa"/>
              <w:bottom w:w="15" w:type="dxa"/>
              <w:right w:w="15" w:type="dxa"/>
            </w:tcMar>
            <w:hideMark/>
          </w:tcPr>
          <w:p w:rsidR="00C06B18" w:rsidRPr="00D315DC" w:rsidRDefault="00C06B18" w:rsidP="00E677F1">
            <w:pPr>
              <w:spacing w:after="120"/>
              <w:ind w:left="110"/>
              <w:rPr>
                <w:rFonts w:cs="Times New Roman"/>
                <w:color w:val="000000"/>
              </w:rPr>
            </w:pPr>
            <w:r w:rsidRPr="00D315DC">
              <w:rPr>
                <w:rFonts w:cs="Times New Roman"/>
                <w:color w:val="000000"/>
              </w:rPr>
              <w:t>Služby čištění vnitřních prostor prováděné v domácnostech.</w:t>
            </w:r>
          </w:p>
        </w:tc>
      </w:tr>
      <w:tr w:rsidR="00C06B18" w:rsidRPr="00D315DC" w:rsidTr="00E677F1">
        <w:trPr>
          <w:trHeight w:val="152"/>
          <w:tblCellSpacing w:w="15" w:type="dxa"/>
        </w:trPr>
        <w:tc>
          <w:tcPr>
            <w:tcW w:w="1481" w:type="pct"/>
            <w:tcBorders>
              <w:top w:val="nil"/>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bCs/>
                <w:color w:val="000000"/>
              </w:rPr>
            </w:pPr>
            <w:r w:rsidRPr="00D315DC">
              <w:rPr>
                <w:rFonts w:cs="Times New Roman"/>
                <w:bCs/>
                <w:color w:val="000000"/>
              </w:rPr>
              <w:t>81.22.11</w:t>
            </w:r>
          </w:p>
        </w:tc>
        <w:tc>
          <w:tcPr>
            <w:tcW w:w="3469" w:type="pct"/>
            <w:tcBorders>
              <w:top w:val="nil"/>
              <w:left w:val="nil"/>
              <w:bottom w:val="nil"/>
              <w:right w:val="nil"/>
            </w:tcBorders>
            <w:tcMar>
              <w:top w:w="15" w:type="dxa"/>
              <w:left w:w="15" w:type="dxa"/>
              <w:bottom w:w="15" w:type="dxa"/>
              <w:right w:w="15" w:type="dxa"/>
            </w:tcMar>
            <w:hideMark/>
          </w:tcPr>
          <w:p w:rsidR="00C06B18" w:rsidRPr="00D315DC" w:rsidRDefault="00C06B18" w:rsidP="00E677F1">
            <w:pPr>
              <w:spacing w:after="120"/>
              <w:ind w:left="110"/>
              <w:rPr>
                <w:rFonts w:cs="Times New Roman"/>
                <w:bCs/>
              </w:rPr>
            </w:pPr>
            <w:r w:rsidRPr="00D315DC">
              <w:rPr>
                <w:rFonts w:cs="Times New Roman"/>
                <w:bCs/>
              </w:rPr>
              <w:t>Služby mytí oken prováděné v domácnostech.</w:t>
            </w:r>
          </w:p>
        </w:tc>
      </w:tr>
      <w:tr w:rsidR="00C06B18" w:rsidRPr="00D315DC" w:rsidTr="00E677F1">
        <w:trPr>
          <w:trHeight w:val="559"/>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bCs/>
                <w:color w:val="000000"/>
              </w:rPr>
            </w:pPr>
            <w:r w:rsidRPr="00D315DC">
              <w:rPr>
                <w:rFonts w:cs="Times New Roman"/>
                <w:bCs/>
                <w:color w:val="000000"/>
              </w:rPr>
              <w:t>88.10, 88.91</w:t>
            </w:r>
          </w:p>
        </w:tc>
        <w:tc>
          <w:tcPr>
            <w:tcW w:w="3469"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ind w:left="110"/>
              <w:rPr>
                <w:rFonts w:cs="Times New Roman"/>
                <w:bCs/>
              </w:rPr>
            </w:pPr>
            <w:r w:rsidRPr="00D315DC">
              <w:rPr>
                <w:rFonts w:cs="Times New Roman"/>
                <w:bCs/>
              </w:rPr>
              <w:t>Domácí péče o děti, staré, nemocné a zdravotně postižené občany.</w:t>
            </w:r>
          </w:p>
        </w:tc>
      </w:tr>
      <w:tr w:rsidR="00C06B18" w:rsidRPr="00D315DC" w:rsidTr="00E677F1">
        <w:trPr>
          <w:trHeight w:val="249"/>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bCs/>
                <w:color w:val="000000"/>
              </w:rPr>
            </w:pPr>
            <w:r w:rsidRPr="00D315DC">
              <w:rPr>
                <w:rFonts w:cs="Times New Roman"/>
                <w:bCs/>
                <w:color w:val="000000"/>
              </w:rPr>
              <w:t>95.23</w:t>
            </w:r>
          </w:p>
        </w:tc>
        <w:tc>
          <w:tcPr>
            <w:tcW w:w="3469"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ind w:left="110"/>
              <w:rPr>
                <w:rFonts w:cs="Times New Roman"/>
                <w:bCs/>
              </w:rPr>
            </w:pPr>
            <w:r w:rsidRPr="00D315DC">
              <w:rPr>
                <w:rFonts w:cs="Times New Roman"/>
                <w:bCs/>
              </w:rPr>
              <w:t>Opravy obuvi a kožených výrobků.</w:t>
            </w:r>
          </w:p>
        </w:tc>
      </w:tr>
      <w:tr w:rsidR="00C06B18" w:rsidRPr="00D315DC" w:rsidTr="00E677F1">
        <w:trPr>
          <w:trHeight w:val="338"/>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bCs/>
                <w:color w:val="000000"/>
              </w:rPr>
            </w:pPr>
            <w:r w:rsidRPr="00D315DC">
              <w:rPr>
                <w:rFonts w:cs="Times New Roman"/>
                <w:bCs/>
                <w:color w:val="000000"/>
              </w:rPr>
              <w:t>95.29.11</w:t>
            </w:r>
          </w:p>
        </w:tc>
        <w:tc>
          <w:tcPr>
            <w:tcW w:w="3469"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ind w:left="110"/>
              <w:rPr>
                <w:rFonts w:cs="Times New Roman"/>
                <w:bCs/>
              </w:rPr>
            </w:pPr>
            <w:r w:rsidRPr="00D315DC">
              <w:rPr>
                <w:rFonts w:cs="Times New Roman"/>
                <w:bCs/>
              </w:rPr>
              <w:t>Opravy a úpravy oděvů a textilních výrobků.</w:t>
            </w:r>
          </w:p>
        </w:tc>
      </w:tr>
      <w:tr w:rsidR="00C06B18" w:rsidRPr="00D315DC" w:rsidTr="00E677F1">
        <w:trPr>
          <w:trHeight w:val="391"/>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bCs/>
                <w:color w:val="000000"/>
              </w:rPr>
            </w:pPr>
            <w:r w:rsidRPr="00D315DC">
              <w:rPr>
                <w:rFonts w:cs="Times New Roman"/>
                <w:bCs/>
                <w:color w:val="000000"/>
              </w:rPr>
              <w:t>95.29.12</w:t>
            </w:r>
          </w:p>
        </w:tc>
        <w:tc>
          <w:tcPr>
            <w:tcW w:w="3469"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ind w:left="110"/>
              <w:rPr>
                <w:rFonts w:cs="Times New Roman"/>
                <w:bCs/>
              </w:rPr>
            </w:pPr>
            <w:r w:rsidRPr="00D315DC">
              <w:rPr>
                <w:rFonts w:cs="Times New Roman"/>
                <w:bCs/>
              </w:rPr>
              <w:t>Opravy jízdních kol.</w:t>
            </w:r>
          </w:p>
        </w:tc>
      </w:tr>
      <w:tr w:rsidR="00C06B18" w:rsidRPr="00D315DC" w:rsidTr="00E677F1">
        <w:trPr>
          <w:trHeight w:val="281"/>
          <w:tblCellSpacing w:w="15" w:type="dxa"/>
        </w:trPr>
        <w:tc>
          <w:tcPr>
            <w:tcW w:w="1481"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bCs/>
                <w:color w:val="000000"/>
              </w:rPr>
            </w:pPr>
            <w:r w:rsidRPr="00D315DC">
              <w:rPr>
                <w:rFonts w:cs="Times New Roman"/>
                <w:bCs/>
                <w:color w:val="000000"/>
              </w:rPr>
              <w:t>96.02</w:t>
            </w:r>
          </w:p>
        </w:tc>
        <w:tc>
          <w:tcPr>
            <w:tcW w:w="3469" w:type="pct"/>
            <w:tcBorders>
              <w:top w:val="single" w:sz="4" w:space="0" w:color="auto"/>
              <w:left w:val="nil"/>
              <w:bottom w:val="nil"/>
              <w:right w:val="nil"/>
            </w:tcBorders>
            <w:tcMar>
              <w:top w:w="15" w:type="dxa"/>
              <w:left w:w="15" w:type="dxa"/>
              <w:bottom w:w="15" w:type="dxa"/>
              <w:right w:w="15" w:type="dxa"/>
            </w:tcMar>
            <w:hideMark/>
          </w:tcPr>
          <w:p w:rsidR="00C06B18" w:rsidRPr="00D315DC" w:rsidRDefault="00C06B18" w:rsidP="00E677F1">
            <w:pPr>
              <w:spacing w:after="120"/>
              <w:ind w:left="110"/>
              <w:rPr>
                <w:rFonts w:cs="Times New Roman"/>
                <w:bCs/>
              </w:rPr>
            </w:pPr>
            <w:r w:rsidRPr="00D315DC">
              <w:rPr>
                <w:rFonts w:cs="Times New Roman"/>
                <w:bCs/>
              </w:rPr>
              <w:t>Kadeřnické a holičské služby.“.</w:t>
            </w:r>
          </w:p>
        </w:tc>
      </w:tr>
    </w:tbl>
    <w:p w:rsidR="00C06B18" w:rsidRPr="00D315DC" w:rsidRDefault="00C06B18" w:rsidP="00C06B18">
      <w:pPr>
        <w:tabs>
          <w:tab w:val="num" w:pos="567"/>
        </w:tabs>
        <w:spacing w:after="120"/>
        <w:ind w:left="567" w:hanging="567"/>
        <w:jc w:val="both"/>
        <w:rPr>
          <w:rFonts w:cs="Times New Roman"/>
        </w:rPr>
      </w:pPr>
    </w:p>
    <w:p w:rsidR="00C06B18" w:rsidRPr="00D315DC" w:rsidRDefault="00C06B18" w:rsidP="00C06B18">
      <w:pPr>
        <w:pStyle w:val="Textbodu"/>
        <w:numPr>
          <w:ilvl w:val="4"/>
          <w:numId w:val="5"/>
        </w:numPr>
        <w:suppressAutoHyphens w:val="0"/>
        <w:spacing w:after="120"/>
        <w:ind w:left="852"/>
        <w:rPr>
          <w:szCs w:val="24"/>
        </w:rPr>
      </w:pPr>
      <w:r w:rsidRPr="00D315DC">
        <w:rPr>
          <w:szCs w:val="24"/>
        </w:rPr>
        <w:t>V příloze č.</w:t>
      </w:r>
      <w:r>
        <w:rPr>
          <w:szCs w:val="24"/>
        </w:rPr>
        <w:t> </w:t>
      </w:r>
      <w:r w:rsidRPr="00D315DC">
        <w:rPr>
          <w:szCs w:val="24"/>
        </w:rPr>
        <w:t>2a se za větu „Druhé snížené sazbě daně podléhají služby, které odpovídají současně číselnému kódu klasifikace produkce CZ-CPA platné k</w:t>
      </w:r>
      <w:r>
        <w:rPr>
          <w:szCs w:val="24"/>
        </w:rPr>
        <w:t> </w:t>
      </w:r>
      <w:r w:rsidRPr="00D315DC">
        <w:rPr>
          <w:szCs w:val="24"/>
        </w:rPr>
        <w:t>1. lednu 2008 a</w:t>
      </w:r>
      <w:r>
        <w:rPr>
          <w:szCs w:val="24"/>
        </w:rPr>
        <w:t> </w:t>
      </w:r>
      <w:r w:rsidRPr="00D315DC">
        <w:rPr>
          <w:szCs w:val="24"/>
        </w:rPr>
        <w:t>výslovně uvedenému slovnímu popisu k</w:t>
      </w:r>
      <w:r>
        <w:rPr>
          <w:szCs w:val="24"/>
        </w:rPr>
        <w:t> </w:t>
      </w:r>
      <w:r w:rsidRPr="00D315DC">
        <w:rPr>
          <w:szCs w:val="24"/>
        </w:rPr>
        <w:t>tomuto kódu v</w:t>
      </w:r>
      <w:r>
        <w:rPr>
          <w:szCs w:val="24"/>
        </w:rPr>
        <w:t> </w:t>
      </w:r>
      <w:r w:rsidRPr="00D315DC">
        <w:rPr>
          <w:szCs w:val="24"/>
        </w:rPr>
        <w:t>textové části této přílohy.“ na samostatný řádek vkládá věta „Kódem nomenklatury celního sazebníku se pro účely zařazení služby do příslušné sazby daně rozumí číselný kód popisu vybraných výrobků uvedený v celním sazebníku ve znění platném k 1. lednu 2018</w:t>
      </w:r>
      <w:r w:rsidRPr="00D315DC">
        <w:rPr>
          <w:szCs w:val="24"/>
          <w:vertAlign w:val="superscript"/>
        </w:rPr>
        <w:t>72)</w:t>
      </w:r>
      <w:r w:rsidRPr="00D315DC">
        <w:rPr>
          <w:szCs w:val="24"/>
        </w:rPr>
        <w:t>.“.</w:t>
      </w:r>
    </w:p>
    <w:p w:rsidR="00C06B18" w:rsidRPr="00D315DC" w:rsidRDefault="00C06B18" w:rsidP="00C06B18">
      <w:pPr>
        <w:pStyle w:val="Textbodu"/>
        <w:numPr>
          <w:ilvl w:val="4"/>
          <w:numId w:val="5"/>
        </w:numPr>
        <w:suppressAutoHyphens w:val="0"/>
        <w:spacing w:after="120"/>
        <w:ind w:left="852"/>
        <w:rPr>
          <w:szCs w:val="24"/>
        </w:rPr>
      </w:pPr>
      <w:r w:rsidRPr="00D315DC">
        <w:rPr>
          <w:szCs w:val="24"/>
        </w:rPr>
        <w:t>Na konci přílohy č.</w:t>
      </w:r>
      <w:r>
        <w:rPr>
          <w:szCs w:val="24"/>
        </w:rPr>
        <w:t> </w:t>
      </w:r>
      <w:r w:rsidRPr="00D315DC">
        <w:rPr>
          <w:szCs w:val="24"/>
        </w:rPr>
        <w:t>2a se na samostatné řádky doplňují věty</w:t>
      </w:r>
      <w:r>
        <w:rPr>
          <w:szCs w:val="24"/>
        </w:rPr>
        <w:t>:</w:t>
      </w:r>
    </w:p>
    <w:p w:rsidR="00C06B18" w:rsidRPr="00D315DC" w:rsidRDefault="00C06B18" w:rsidP="00C06B18">
      <w:pPr>
        <w:spacing w:after="120"/>
        <w:ind w:left="851" w:hanging="142"/>
        <w:jc w:val="both"/>
        <w:rPr>
          <w:rFonts w:cs="Times New Roman"/>
        </w:rPr>
      </w:pPr>
      <w:r w:rsidRPr="00D315DC">
        <w:rPr>
          <w:rFonts w:cs="Times New Roman"/>
        </w:rPr>
        <w:t>„Alkoholickými nápoji se pro účely zařazení služby do příslušné sazby daně rozumí alkoholické nápoje podle zákona č. 65/2017 Sb., o ochraně zdraví před škodlivými účinky návykových látek, ve znění pozdějších předpisů.</w:t>
      </w:r>
    </w:p>
    <w:p w:rsidR="00C06B18" w:rsidRPr="00D315DC" w:rsidRDefault="00C06B18" w:rsidP="00C06B18">
      <w:pPr>
        <w:spacing w:after="120"/>
        <w:ind w:left="851" w:hanging="142"/>
        <w:jc w:val="both"/>
        <w:rPr>
          <w:rFonts w:cs="Times New Roman"/>
        </w:rPr>
      </w:pPr>
      <w:r w:rsidRPr="00D315DC">
        <w:rPr>
          <w:rFonts w:cs="Times New Roman"/>
        </w:rPr>
        <w:t>Za služby čištění vnitřních prostor prováděné v domácnostech a služby mytí oken prováděné v domácnostech se pro účely zařazení služby do příslušné sazby daně považuje úklid v obytném prostoru nebo rodinném domě. Za úklidové práce v domácnosti se považuje také úklid společných prostor bytového domu.“.</w:t>
      </w:r>
    </w:p>
    <w:p w:rsidR="00C06B18" w:rsidRPr="00D315DC" w:rsidRDefault="00C06B18" w:rsidP="00C06B18">
      <w:pPr>
        <w:pStyle w:val="Textbodu"/>
        <w:numPr>
          <w:ilvl w:val="4"/>
          <w:numId w:val="7"/>
        </w:numPr>
        <w:suppressAutoHyphens w:val="0"/>
        <w:spacing w:after="120"/>
        <w:ind w:left="852"/>
        <w:rPr>
          <w:szCs w:val="24"/>
        </w:rPr>
      </w:pPr>
      <w:r w:rsidRPr="00D315DC">
        <w:rPr>
          <w:szCs w:val="24"/>
        </w:rPr>
        <w:t>V příloze č. 3 položce 01-05, 07-23, 25 se slova „(vyjma alkoholických, vymezených zvláštním předpisem</w:t>
      </w:r>
      <w:r w:rsidRPr="00D315DC">
        <w:rPr>
          <w:szCs w:val="24"/>
          <w:vertAlign w:val="superscript"/>
        </w:rPr>
        <w:t>70)</w:t>
      </w:r>
      <w:r w:rsidRPr="00D315DC">
        <w:rPr>
          <w:szCs w:val="24"/>
        </w:rPr>
        <w:t>)“ nahrazují slovy „s výjimkou alkoholických nápojů“, slova „číselných kódů 2203-2208 a zboží“ se zrušují a za číslo „2106“ se vkládají slova „a 2201“.</w:t>
      </w:r>
    </w:p>
    <w:p w:rsidR="00C06B18" w:rsidRPr="00D315DC" w:rsidRDefault="00C06B18" w:rsidP="00C06B18">
      <w:pPr>
        <w:spacing w:after="120"/>
        <w:ind w:left="851" w:hanging="425"/>
        <w:jc w:val="both"/>
        <w:rPr>
          <w:rFonts w:cs="Times New Roman"/>
        </w:rPr>
      </w:pPr>
      <w:r>
        <w:rPr>
          <w:rFonts w:cs="Times New Roman"/>
        </w:rPr>
        <w:t xml:space="preserve">       </w:t>
      </w:r>
      <w:r w:rsidRPr="00D315DC">
        <w:rPr>
          <w:rFonts w:cs="Times New Roman"/>
        </w:rPr>
        <w:t>Poznámka pod čarou č. 70 se zrušuje.</w:t>
      </w:r>
    </w:p>
    <w:p w:rsidR="00C06B18" w:rsidRPr="00D315DC" w:rsidRDefault="00C06B18" w:rsidP="00C06B18">
      <w:pPr>
        <w:pStyle w:val="Textbodu"/>
        <w:numPr>
          <w:ilvl w:val="4"/>
          <w:numId w:val="7"/>
        </w:numPr>
        <w:suppressAutoHyphens w:val="0"/>
        <w:spacing w:after="120"/>
        <w:ind w:left="852"/>
        <w:rPr>
          <w:szCs w:val="24"/>
        </w:rPr>
      </w:pPr>
      <w:r w:rsidRPr="00D315DC">
        <w:rPr>
          <w:szCs w:val="24"/>
        </w:rPr>
        <w:t>V</w:t>
      </w:r>
      <w:r>
        <w:rPr>
          <w:szCs w:val="24"/>
        </w:rPr>
        <w:t> </w:t>
      </w:r>
      <w:r w:rsidRPr="00D315DC">
        <w:rPr>
          <w:szCs w:val="24"/>
        </w:rPr>
        <w:t>příloze č.</w:t>
      </w:r>
      <w:r>
        <w:rPr>
          <w:szCs w:val="24"/>
        </w:rPr>
        <w:t> </w:t>
      </w:r>
      <w:r w:rsidRPr="00D315DC">
        <w:rPr>
          <w:szCs w:val="24"/>
        </w:rPr>
        <w:t>3</w:t>
      </w:r>
      <w:r>
        <w:rPr>
          <w:szCs w:val="24"/>
        </w:rPr>
        <w:t> </w:t>
      </w:r>
      <w:r w:rsidRPr="00D315DC">
        <w:rPr>
          <w:szCs w:val="24"/>
        </w:rPr>
        <w:t>se za větu „První snížené sazbě daně podléhá zboží, které odpovídá současně kódu nomenklatury celního sazebníku a výslovně uvedenému slovnímu popisu k tomuto kódu v textové části této přílohy.“ na samostatný řádek vkládá věta „Alkoholickými nápoji se pro účely zařazení zboží do příslušné sazby daně rozumí alkoholické nápoje podle zákona č. 65/2017 Sb., o ochraně zdraví před škodlivými účinky návykových látek, ve znění pozdějších předpisů.“.</w:t>
      </w:r>
    </w:p>
    <w:p w:rsidR="00C06B18" w:rsidRPr="00D315DC" w:rsidRDefault="00C06B18" w:rsidP="00C06B18">
      <w:pPr>
        <w:pStyle w:val="Textbodu"/>
        <w:numPr>
          <w:ilvl w:val="4"/>
          <w:numId w:val="5"/>
        </w:numPr>
        <w:suppressAutoHyphens w:val="0"/>
        <w:spacing w:after="120"/>
        <w:ind w:left="852"/>
        <w:rPr>
          <w:szCs w:val="24"/>
        </w:rPr>
      </w:pPr>
      <w:r w:rsidRPr="00D315DC">
        <w:rPr>
          <w:szCs w:val="24"/>
        </w:rPr>
        <w:t>V příloze č. 3a se za položku „1806, 1901, 2004, 2005, 2103, 2106 – Upravené mlýnské výrobky a připravené směsi k přípravě potravin pro osoby s nesnášenlivostí lepku.“ vkládá nová položka, která zní:</w:t>
      </w:r>
    </w:p>
    <w:tbl>
      <w:tblPr>
        <w:tblW w:w="4964" w:type="pct"/>
        <w:tblCellSpacing w:w="15" w:type="dxa"/>
        <w:tblBorders>
          <w:top w:val="single" w:sz="4" w:space="0" w:color="auto"/>
          <w:bottom w:val="single" w:sz="4" w:space="0" w:color="auto"/>
        </w:tblBorders>
        <w:tblLook w:val="04A0" w:firstRow="1" w:lastRow="0" w:firstColumn="1" w:lastColumn="0" w:noHBand="0" w:noVBand="1"/>
      </w:tblPr>
      <w:tblGrid>
        <w:gridCol w:w="3219"/>
        <w:gridCol w:w="6350"/>
      </w:tblGrid>
      <w:tr w:rsidR="00C06B18" w:rsidRPr="00D315DC" w:rsidTr="00E677F1">
        <w:trPr>
          <w:trHeight w:val="208"/>
          <w:tblCellSpacing w:w="15" w:type="dxa"/>
        </w:trPr>
        <w:tc>
          <w:tcPr>
            <w:tcW w:w="1657" w:type="pct"/>
            <w:tcBorders>
              <w:top w:val="nil"/>
              <w:left w:val="nil"/>
              <w:bottom w:val="nil"/>
              <w:right w:val="nil"/>
            </w:tcBorders>
            <w:tcMar>
              <w:top w:w="15" w:type="dxa"/>
              <w:left w:w="15" w:type="dxa"/>
              <w:bottom w:w="15" w:type="dxa"/>
              <w:right w:w="15" w:type="dxa"/>
            </w:tcMar>
            <w:hideMark/>
          </w:tcPr>
          <w:p w:rsidR="00C06B18" w:rsidRPr="00D315DC" w:rsidRDefault="00C06B18" w:rsidP="00E677F1">
            <w:pPr>
              <w:spacing w:after="120"/>
              <w:jc w:val="both"/>
              <w:rPr>
                <w:rFonts w:cs="Times New Roman"/>
                <w:color w:val="000000"/>
              </w:rPr>
            </w:pPr>
            <w:r w:rsidRPr="00D315DC">
              <w:rPr>
                <w:rFonts w:cs="Times New Roman"/>
                <w:color w:val="000000"/>
              </w:rPr>
              <w:t>„2201</w:t>
            </w:r>
          </w:p>
        </w:tc>
        <w:tc>
          <w:tcPr>
            <w:tcW w:w="3293" w:type="pct"/>
            <w:tcBorders>
              <w:top w:val="nil"/>
              <w:left w:val="nil"/>
              <w:bottom w:val="nil"/>
              <w:right w:val="nil"/>
            </w:tcBorders>
            <w:tcMar>
              <w:top w:w="15" w:type="dxa"/>
              <w:left w:w="15" w:type="dxa"/>
              <w:bottom w:w="15" w:type="dxa"/>
              <w:right w:w="15" w:type="dxa"/>
            </w:tcMar>
            <w:hideMark/>
          </w:tcPr>
          <w:p w:rsidR="00C06B18" w:rsidRPr="00F052B9" w:rsidRDefault="00C06B18" w:rsidP="00E677F1">
            <w:pPr>
              <w:pStyle w:val="Odstavecseseznamem"/>
              <w:numPr>
                <w:ilvl w:val="0"/>
                <w:numId w:val="6"/>
              </w:numPr>
              <w:spacing w:after="120"/>
              <w:jc w:val="both"/>
              <w:rPr>
                <w:rFonts w:ascii="Times New Roman" w:hAnsi="Times New Roman" w:cs="Times New Roman"/>
                <w:color w:val="000000"/>
                <w:sz w:val="24"/>
                <w:szCs w:val="24"/>
              </w:rPr>
            </w:pPr>
            <w:r w:rsidRPr="00F052B9">
              <w:rPr>
                <w:rFonts w:ascii="Times New Roman" w:hAnsi="Times New Roman" w:cs="Times New Roman"/>
                <w:color w:val="000000"/>
                <w:sz w:val="24"/>
                <w:szCs w:val="24"/>
              </w:rPr>
              <w:t>pitná voda</w:t>
            </w:r>
          </w:p>
        </w:tc>
      </w:tr>
    </w:tbl>
    <w:p w:rsidR="00C06B18" w:rsidRPr="00D315DC" w:rsidRDefault="00C06B18" w:rsidP="00C06B18">
      <w:pPr>
        <w:keepNext/>
        <w:keepLines/>
        <w:tabs>
          <w:tab w:val="num" w:pos="567"/>
          <w:tab w:val="left" w:pos="851"/>
        </w:tabs>
        <w:spacing w:after="120"/>
        <w:ind w:left="567" w:hanging="567"/>
        <w:jc w:val="both"/>
        <w:rPr>
          <w:rFonts w:cs="Times New Roman"/>
        </w:rPr>
      </w:pPr>
      <w:r w:rsidRPr="00D315DC">
        <w:rPr>
          <w:rFonts w:cs="Times New Roman"/>
        </w:rPr>
        <w:lastRenderedPageBreak/>
        <w:tab/>
      </w:r>
    </w:p>
    <w:p w:rsidR="00C06B18" w:rsidRPr="00D315DC" w:rsidRDefault="00C06B18" w:rsidP="00C06B18">
      <w:pPr>
        <w:pStyle w:val="Textbodu"/>
        <w:keepNext/>
        <w:keepLines/>
        <w:numPr>
          <w:ilvl w:val="4"/>
          <w:numId w:val="5"/>
        </w:numPr>
        <w:suppressAutoHyphens w:val="0"/>
        <w:spacing w:after="120"/>
        <w:ind w:left="852"/>
        <w:rPr>
          <w:szCs w:val="24"/>
        </w:rPr>
      </w:pPr>
      <w:r w:rsidRPr="00D315DC">
        <w:rPr>
          <w:szCs w:val="24"/>
        </w:rPr>
        <w:t>V příloze č.</w:t>
      </w:r>
      <w:r>
        <w:rPr>
          <w:szCs w:val="24"/>
        </w:rPr>
        <w:t> </w:t>
      </w:r>
      <w:r w:rsidRPr="00D315DC">
        <w:rPr>
          <w:szCs w:val="24"/>
        </w:rPr>
        <w:t>3a se za větu „Mlýnské výrobky a směsi těchto mlýnských výrobků, slad, škroby, pšeničný lepek a směsi těchto výrobků, upravené mlýnské výrobky a připravené směsi k přípravě potravin pro osoby s nesnášenlivostí lepku musí splňovat požadavky na složení potravin pro osoby s nesnášenlivostí lepku definované v nařízení Komise (ES) č. 41/2009 ze dne 20. ledna 2009 o složení a označování potravin vhodných pro osoby s nesnášenlivostí lepku.“ na samostatný řádek vkládá věta „Pitnou vodou se pro účely tohoto zákona rozumí pitná voda dodávaná odběratelům vodovodem podle zákona č. 274/2001 Sb., o vodovodech a kanalizacích pro veřejnou potřebu a o změně některých zákonů (zákon o vodovodech a kanalizacích), ve znění pozdějších předpisů.“.</w:t>
      </w:r>
    </w:p>
    <w:p w:rsidR="00C06B18" w:rsidRPr="00D315DC" w:rsidRDefault="00C06B18" w:rsidP="00C06B18">
      <w:pPr>
        <w:spacing w:after="120"/>
        <w:jc w:val="both"/>
        <w:rPr>
          <w:rFonts w:cs="Times New Roman"/>
        </w:rPr>
      </w:pPr>
    </w:p>
    <w:p w:rsidR="00C06B18" w:rsidRPr="00D315DC" w:rsidRDefault="00C06B18" w:rsidP="00C06B18">
      <w:pPr>
        <w:spacing w:after="120"/>
        <w:ind w:left="709"/>
        <w:jc w:val="center"/>
        <w:rPr>
          <w:rFonts w:cs="Times New Roman"/>
        </w:rPr>
      </w:pPr>
      <w:r w:rsidRPr="00D315DC">
        <w:rPr>
          <w:rFonts w:cs="Times New Roman"/>
        </w:rPr>
        <w:t>Čl. IV</w:t>
      </w:r>
    </w:p>
    <w:p w:rsidR="00C06B18" w:rsidRPr="00D315DC" w:rsidRDefault="00C06B18" w:rsidP="00C06B18">
      <w:pPr>
        <w:spacing w:after="120"/>
        <w:ind w:left="709"/>
        <w:jc w:val="center"/>
        <w:rPr>
          <w:rFonts w:cs="Times New Roman"/>
          <w:b/>
        </w:rPr>
      </w:pPr>
      <w:r w:rsidRPr="00D315DC">
        <w:rPr>
          <w:rFonts w:cs="Times New Roman"/>
          <w:b/>
        </w:rPr>
        <w:t>Přechodné ustanovení</w:t>
      </w:r>
    </w:p>
    <w:p w:rsidR="00C06B18" w:rsidRDefault="00C06B18" w:rsidP="00C06B18">
      <w:pPr>
        <w:tabs>
          <w:tab w:val="left" w:pos="0"/>
        </w:tabs>
        <w:ind w:left="851" w:hanging="425"/>
        <w:jc w:val="both"/>
        <w:rPr>
          <w:rFonts w:cs="Times New Roman"/>
          <w:spacing w:val="-3"/>
        </w:rPr>
      </w:pPr>
      <w:r>
        <w:rPr>
          <w:rFonts w:cs="Times New Roman"/>
        </w:rPr>
        <w:tab/>
      </w:r>
      <w:r w:rsidRPr="00D315DC">
        <w:rPr>
          <w:rFonts w:cs="Times New Roman"/>
        </w:rPr>
        <w:t>Pro daňové povinnosti u</w:t>
      </w:r>
      <w:r>
        <w:rPr>
          <w:rFonts w:cs="Times New Roman"/>
        </w:rPr>
        <w:t> </w:t>
      </w:r>
      <w:r w:rsidRPr="00D315DC">
        <w:rPr>
          <w:rFonts w:cs="Times New Roman"/>
        </w:rPr>
        <w:t>daně z</w:t>
      </w:r>
      <w:r>
        <w:rPr>
          <w:rFonts w:cs="Times New Roman"/>
        </w:rPr>
        <w:t> </w:t>
      </w:r>
      <w:r w:rsidRPr="00D315DC">
        <w:rPr>
          <w:rFonts w:cs="Times New Roman"/>
        </w:rPr>
        <w:t>přidané hodnoty za zdaňovací období před prvním dnem sedmého kalendářního měsíce následujícího po dni vyhlášení tohoto zákona, jakož i</w:t>
      </w:r>
      <w:r>
        <w:rPr>
          <w:rFonts w:cs="Times New Roman"/>
        </w:rPr>
        <w:t> </w:t>
      </w:r>
      <w:r w:rsidRPr="00D315DC">
        <w:rPr>
          <w:rFonts w:cs="Times New Roman"/>
        </w:rPr>
        <w:t>pro práva a</w:t>
      </w:r>
      <w:r>
        <w:rPr>
          <w:rFonts w:cs="Times New Roman"/>
        </w:rPr>
        <w:t> </w:t>
      </w:r>
      <w:r w:rsidRPr="00D315DC">
        <w:rPr>
          <w:rFonts w:cs="Times New Roman"/>
        </w:rPr>
        <w:t>povinnosti s</w:t>
      </w:r>
      <w:r>
        <w:rPr>
          <w:rFonts w:cs="Times New Roman"/>
        </w:rPr>
        <w:t> </w:t>
      </w:r>
      <w:r w:rsidRPr="00D315DC">
        <w:rPr>
          <w:rFonts w:cs="Times New Roman"/>
        </w:rPr>
        <w:t>nimi související, se použije zákon č.</w:t>
      </w:r>
      <w:r>
        <w:rPr>
          <w:rFonts w:cs="Times New Roman"/>
        </w:rPr>
        <w:t> </w:t>
      </w:r>
      <w:r w:rsidRPr="00D315DC">
        <w:rPr>
          <w:rFonts w:cs="Times New Roman"/>
        </w:rPr>
        <w:t>235/2004 Sb., ve znění účinném před prvním dnem sedmého kalendářního měsíce následujícího po dni vyhlášení tohoto zákona.</w:t>
      </w:r>
    </w:p>
    <w:p w:rsidR="00C06B18" w:rsidRDefault="00C06B18" w:rsidP="00C06B18">
      <w:pPr>
        <w:tabs>
          <w:tab w:val="left" w:pos="0"/>
        </w:tabs>
        <w:ind w:left="720" w:hanging="720"/>
        <w:jc w:val="both"/>
        <w:rPr>
          <w:rFonts w:cs="Times New Roman"/>
          <w:spacing w:val="-3"/>
        </w:rPr>
      </w:pPr>
    </w:p>
    <w:p w:rsidR="00C06B18" w:rsidRPr="000E0B23" w:rsidRDefault="00C06B18" w:rsidP="00C06B18">
      <w:pPr>
        <w:pStyle w:val="Novelizanbod"/>
        <w:numPr>
          <w:ilvl w:val="0"/>
          <w:numId w:val="0"/>
        </w:numPr>
        <w:tabs>
          <w:tab w:val="clear" w:pos="851"/>
        </w:tabs>
        <w:spacing w:before="0"/>
        <w:ind w:left="426" w:hanging="426"/>
        <w:rPr>
          <w:szCs w:val="24"/>
        </w:rPr>
      </w:pPr>
      <w:r>
        <w:rPr>
          <w:b/>
          <w:szCs w:val="24"/>
        </w:rPr>
        <w:t>5.</w:t>
      </w:r>
      <w:r>
        <w:rPr>
          <w:b/>
          <w:szCs w:val="24"/>
        </w:rPr>
        <w:tab/>
      </w:r>
      <w:r w:rsidRPr="000E0B23">
        <w:rPr>
          <w:szCs w:val="24"/>
        </w:rPr>
        <w:t>V</w:t>
      </w:r>
      <w:r>
        <w:rPr>
          <w:szCs w:val="24"/>
        </w:rPr>
        <w:t> </w:t>
      </w:r>
      <w:r w:rsidRPr="000E0B23">
        <w:rPr>
          <w:szCs w:val="24"/>
        </w:rPr>
        <w:t>části druhé</w:t>
      </w:r>
      <w:r>
        <w:rPr>
          <w:szCs w:val="24"/>
        </w:rPr>
        <w:t xml:space="preserve">, </w:t>
      </w:r>
      <w:r w:rsidRPr="00DD2212">
        <w:rPr>
          <w:szCs w:val="24"/>
        </w:rPr>
        <w:t>čl. III  se za stávající bod 1 vkládá nový bod 2, který zní</w:t>
      </w:r>
      <w:r>
        <w:rPr>
          <w:szCs w:val="24"/>
        </w:rPr>
        <w:t>:</w:t>
      </w:r>
    </w:p>
    <w:p w:rsidR="00C06B18" w:rsidRPr="000E0B23" w:rsidRDefault="00C06B18" w:rsidP="00C06B18">
      <w:pPr>
        <w:tabs>
          <w:tab w:val="left" w:pos="851"/>
        </w:tabs>
        <w:spacing w:after="120"/>
        <w:ind w:left="851" w:hanging="425"/>
        <w:jc w:val="both"/>
        <w:rPr>
          <w:rFonts w:cs="Times New Roman"/>
        </w:rPr>
      </w:pPr>
      <w:r w:rsidRPr="00DD2212">
        <w:rPr>
          <w:rFonts w:cs="Times New Roman"/>
        </w:rPr>
        <w:t>„2.</w:t>
      </w:r>
      <w:r>
        <w:rPr>
          <w:rFonts w:cs="Times New Roman"/>
        </w:rPr>
        <w:t xml:space="preserve"> </w:t>
      </w:r>
      <w:r w:rsidRPr="000E0B23">
        <w:rPr>
          <w:rFonts w:cs="Times New Roman"/>
        </w:rPr>
        <w:t>V</w:t>
      </w:r>
      <w:r>
        <w:rPr>
          <w:rFonts w:cs="Times New Roman"/>
        </w:rPr>
        <w:t> </w:t>
      </w:r>
      <w:r w:rsidRPr="000E0B23">
        <w:rPr>
          <w:rFonts w:cs="Times New Roman"/>
        </w:rPr>
        <w:t>§</w:t>
      </w:r>
      <w:r>
        <w:rPr>
          <w:rFonts w:cs="Times New Roman"/>
        </w:rPr>
        <w:t> </w:t>
      </w:r>
      <w:r w:rsidRPr="000E0B23">
        <w:rPr>
          <w:rFonts w:cs="Times New Roman"/>
        </w:rPr>
        <w:t>47 se za odstavec 4</w:t>
      </w:r>
      <w:r>
        <w:rPr>
          <w:rFonts w:cs="Times New Roman"/>
        </w:rPr>
        <w:t> </w:t>
      </w:r>
      <w:r w:rsidRPr="000E0B23">
        <w:rPr>
          <w:rFonts w:cs="Times New Roman"/>
        </w:rPr>
        <w:t>vkládá nový odstavec 5, který zní:</w:t>
      </w:r>
    </w:p>
    <w:p w:rsidR="00C06B18" w:rsidRDefault="00C06B18" w:rsidP="00C06B18">
      <w:pPr>
        <w:pStyle w:val="Textodstavce"/>
        <w:numPr>
          <w:ilvl w:val="0"/>
          <w:numId w:val="0"/>
        </w:numPr>
        <w:spacing w:before="0"/>
        <w:ind w:left="425"/>
      </w:pPr>
      <w:r w:rsidRPr="000E0B23">
        <w:tab/>
        <w:t>„(5) U</w:t>
      </w:r>
      <w:r>
        <w:t> </w:t>
      </w:r>
      <w:r w:rsidRPr="000E0B23">
        <w:t>elektronicky poskytovaných služeb spočívajících v poskytnutí knih, brožur, letáků, prospektů, novin, časopisů, periodik, obrázkových knih, předloh ke kreslení, omalovánek, hudebnin a</w:t>
      </w:r>
      <w:r>
        <w:t> </w:t>
      </w:r>
      <w:r w:rsidRPr="000E0B23">
        <w:t>kartografických výrobků, které by byly zbožím, na jehož dodání se uplatňuje druhá snížená sazba daně, pokud by byly obsaženy na hmotném nosiči, včetně jejich zpřístupnění v rámci veřejných knihovnických a</w:t>
      </w:r>
      <w:r>
        <w:t> </w:t>
      </w:r>
      <w:r w:rsidRPr="000E0B23">
        <w:t>informačních nebo dalších služeb poskytovaných podle knihovního zákona nebo obdobných služeb poskytovaných podle jiného právního předpisu, se uplatní druhá snížená sazba daně.“.</w:t>
      </w:r>
      <w:r>
        <w:t>“.</w:t>
      </w:r>
    </w:p>
    <w:p w:rsidR="00C06B18" w:rsidRDefault="00C06B18" w:rsidP="00C06B18">
      <w:pPr>
        <w:pStyle w:val="Textodstavce"/>
        <w:numPr>
          <w:ilvl w:val="0"/>
          <w:numId w:val="0"/>
        </w:numPr>
        <w:spacing w:before="0"/>
        <w:ind w:left="425"/>
      </w:pPr>
      <w:r w:rsidRPr="000E0B23">
        <w:t>Dosavadní odstavce 5</w:t>
      </w:r>
      <w:r>
        <w:t> </w:t>
      </w:r>
      <w:r w:rsidRPr="000E0B23">
        <w:t>až 8</w:t>
      </w:r>
      <w:r>
        <w:t> </w:t>
      </w:r>
      <w:r w:rsidRPr="000E0B23">
        <w:t>se označují jako odstavce 6</w:t>
      </w:r>
      <w:r>
        <w:t> </w:t>
      </w:r>
      <w:r w:rsidRPr="000E0B23">
        <w:t>až 9.</w:t>
      </w:r>
    </w:p>
    <w:p w:rsidR="00C06B18" w:rsidRPr="00432069" w:rsidRDefault="00C06B18" w:rsidP="00C06B18">
      <w:pPr>
        <w:spacing w:after="120"/>
        <w:ind w:left="426" w:hanging="426"/>
        <w:jc w:val="both"/>
        <w:rPr>
          <w:rFonts w:cs="Times New Roman"/>
          <w:lang w:eastAsia="cs-CZ"/>
        </w:rPr>
      </w:pPr>
      <w:r w:rsidRPr="00DD2212">
        <w:rPr>
          <w:rFonts w:cs="Times New Roman"/>
          <w:b/>
          <w:lang w:eastAsia="cs-CZ"/>
        </w:rPr>
        <w:t>6.</w:t>
      </w:r>
      <w:r w:rsidRPr="00DD2212">
        <w:rPr>
          <w:rFonts w:cs="Times New Roman"/>
          <w:lang w:eastAsia="cs-CZ"/>
        </w:rPr>
        <w:t xml:space="preserve">    </w:t>
      </w:r>
      <w:r w:rsidRPr="00DD2212">
        <w:rPr>
          <w:rFonts w:cs="Times New Roman"/>
        </w:rPr>
        <w:t>V části druhé, čl. III se vkládají nové body, které znějí:</w:t>
      </w:r>
    </w:p>
    <w:p w:rsidR="00C06B18" w:rsidRPr="000E0B23" w:rsidRDefault="00C06B18" w:rsidP="00C06B18">
      <w:pPr>
        <w:spacing w:after="120"/>
        <w:ind w:left="426" w:hanging="426"/>
        <w:jc w:val="both"/>
        <w:rPr>
          <w:rFonts w:cs="Times New Roman"/>
        </w:rPr>
      </w:pPr>
      <w:r>
        <w:rPr>
          <w:rFonts w:cs="Times New Roman"/>
          <w:lang w:eastAsia="cs-CZ"/>
        </w:rPr>
        <w:t xml:space="preserve">       „X1</w:t>
      </w:r>
      <w:r w:rsidRPr="00C06B18">
        <w:rPr>
          <w:rFonts w:cs="Times New Roman"/>
          <w:highlight w:val="lightGray"/>
        </w:rPr>
        <w:t>.</w:t>
      </w:r>
      <w:r>
        <w:rPr>
          <w:rFonts w:cs="Times New Roman"/>
        </w:rPr>
        <w:t xml:space="preserve"> </w:t>
      </w:r>
      <w:r w:rsidRPr="000E0B23">
        <w:rPr>
          <w:rFonts w:cs="Times New Roman"/>
        </w:rPr>
        <w:t>V příloze č.</w:t>
      </w:r>
      <w:r>
        <w:rPr>
          <w:rFonts w:cs="Times New Roman"/>
        </w:rPr>
        <w:t> </w:t>
      </w:r>
      <w:r w:rsidRPr="000E0B23">
        <w:rPr>
          <w:rFonts w:cs="Times New Roman"/>
        </w:rPr>
        <w:t>2a se za položku „56 Stravovací služby, podávání nápojů, pokud nejsou jako stravovací služby osvobozeny od daně podle §</w:t>
      </w:r>
      <w:r>
        <w:rPr>
          <w:rFonts w:cs="Times New Roman"/>
        </w:rPr>
        <w:t> </w:t>
      </w:r>
      <w:r w:rsidRPr="000E0B23">
        <w:rPr>
          <w:rFonts w:cs="Times New Roman"/>
        </w:rPr>
        <w:t>57 až 59, se nejedná o</w:t>
      </w:r>
      <w:r>
        <w:rPr>
          <w:rFonts w:cs="Times New Roman"/>
        </w:rPr>
        <w:t> </w:t>
      </w:r>
      <w:r w:rsidRPr="000E0B23">
        <w:rPr>
          <w:rFonts w:cs="Times New Roman"/>
        </w:rPr>
        <w:t>podání alkoholických nápojů; to neplatí pro podávání nápojů uvedených pod kódem nomenklatury celního sazebníku 2203 00 10, nebo se v</w:t>
      </w:r>
      <w:r>
        <w:rPr>
          <w:rFonts w:cs="Times New Roman"/>
        </w:rPr>
        <w:t> </w:t>
      </w:r>
      <w:r w:rsidRPr="000E0B23">
        <w:rPr>
          <w:rFonts w:cs="Times New Roman"/>
        </w:rPr>
        <w:t>rámci stravovací služby nebo podávání nápojů nejedná o</w:t>
      </w:r>
      <w:r>
        <w:rPr>
          <w:rFonts w:cs="Times New Roman"/>
        </w:rPr>
        <w:t> </w:t>
      </w:r>
      <w:r w:rsidRPr="000E0B23">
        <w:rPr>
          <w:rFonts w:cs="Times New Roman"/>
        </w:rPr>
        <w:t>podání tabákových výrobků uvedených pod kódy nomenklatury celního sazebníku kapitoly 24.“ na samostatný řádek vkládá nová položka 77, 85, 91, která zní:</w:t>
      </w:r>
    </w:p>
    <w:tbl>
      <w:tblPr>
        <w:tblW w:w="4964" w:type="pct"/>
        <w:tblCellSpacing w:w="15" w:type="dxa"/>
        <w:tblBorders>
          <w:top w:val="single" w:sz="4" w:space="0" w:color="auto"/>
          <w:bottom w:val="single" w:sz="4" w:space="0" w:color="auto"/>
        </w:tblBorders>
        <w:tblLook w:val="04A0" w:firstRow="1" w:lastRow="0" w:firstColumn="1" w:lastColumn="0" w:noHBand="0" w:noVBand="1"/>
      </w:tblPr>
      <w:tblGrid>
        <w:gridCol w:w="3219"/>
        <w:gridCol w:w="6350"/>
      </w:tblGrid>
      <w:tr w:rsidR="00C06B18" w:rsidRPr="000E0B23" w:rsidTr="00E677F1">
        <w:trPr>
          <w:trHeight w:val="208"/>
          <w:tblCellSpacing w:w="15" w:type="dxa"/>
        </w:trPr>
        <w:tc>
          <w:tcPr>
            <w:tcW w:w="1657" w:type="pct"/>
            <w:tcBorders>
              <w:top w:val="nil"/>
              <w:left w:val="nil"/>
              <w:bottom w:val="nil"/>
              <w:right w:val="nil"/>
            </w:tcBorders>
            <w:tcMar>
              <w:top w:w="15" w:type="dxa"/>
              <w:left w:w="15" w:type="dxa"/>
              <w:bottom w:w="15" w:type="dxa"/>
              <w:right w:w="15" w:type="dxa"/>
            </w:tcMar>
            <w:hideMark/>
          </w:tcPr>
          <w:p w:rsidR="00C06B18" w:rsidRPr="000E0B23" w:rsidRDefault="00C06B18" w:rsidP="00E677F1">
            <w:pPr>
              <w:spacing w:after="120"/>
              <w:jc w:val="both"/>
              <w:rPr>
                <w:rFonts w:cs="Times New Roman"/>
                <w:color w:val="000000"/>
              </w:rPr>
            </w:pPr>
            <w:r w:rsidRPr="000E0B23">
              <w:rPr>
                <w:rFonts w:cs="Times New Roman"/>
                <w:color w:val="000000"/>
              </w:rPr>
              <w:t>„77, 85, 91</w:t>
            </w:r>
          </w:p>
        </w:tc>
        <w:tc>
          <w:tcPr>
            <w:tcW w:w="3293" w:type="pct"/>
            <w:tcBorders>
              <w:top w:val="nil"/>
              <w:left w:val="nil"/>
              <w:bottom w:val="nil"/>
              <w:right w:val="nil"/>
            </w:tcBorders>
            <w:tcMar>
              <w:top w:w="15" w:type="dxa"/>
              <w:left w:w="15" w:type="dxa"/>
              <w:bottom w:w="15" w:type="dxa"/>
              <w:right w:w="15" w:type="dxa"/>
            </w:tcMar>
            <w:hideMark/>
          </w:tcPr>
          <w:p w:rsidR="00C06B18" w:rsidRPr="000E0B23" w:rsidRDefault="00C06B18" w:rsidP="00E677F1">
            <w:pPr>
              <w:spacing w:after="120"/>
              <w:jc w:val="both"/>
              <w:rPr>
                <w:rFonts w:cs="Times New Roman"/>
                <w:color w:val="000000"/>
              </w:rPr>
            </w:pPr>
            <w:r w:rsidRPr="000E0B23">
              <w:rPr>
                <w:rFonts w:cs="Times New Roman"/>
                <w:color w:val="000000"/>
              </w:rPr>
              <w:t>Půjčování nebo nájem knih, brožur, letáků, prospektů, novin, časopisů, periodik, obrázkových knih, předloh ke kreslení, omalovánek, hudebnin a</w:t>
            </w:r>
            <w:r>
              <w:rPr>
                <w:rFonts w:cs="Times New Roman"/>
                <w:color w:val="000000"/>
              </w:rPr>
              <w:t> </w:t>
            </w:r>
            <w:r w:rsidRPr="000E0B23">
              <w:rPr>
                <w:rFonts w:cs="Times New Roman"/>
                <w:color w:val="000000"/>
              </w:rPr>
              <w:t>kartografických výrobků, na jejichž dodání se uplatňuje druhá snížená sazba daně, pokud se jedná o</w:t>
            </w:r>
            <w:r>
              <w:rPr>
                <w:rFonts w:cs="Times New Roman"/>
                <w:color w:val="000000"/>
              </w:rPr>
              <w:t> </w:t>
            </w:r>
            <w:r w:rsidRPr="000E0B23">
              <w:rPr>
                <w:rFonts w:cs="Times New Roman"/>
                <w:color w:val="000000"/>
              </w:rPr>
              <w:t>veřejné knihovnické a</w:t>
            </w:r>
            <w:r>
              <w:rPr>
                <w:rFonts w:cs="Times New Roman"/>
                <w:color w:val="000000"/>
              </w:rPr>
              <w:t> </w:t>
            </w:r>
            <w:r w:rsidRPr="000E0B23">
              <w:rPr>
                <w:rFonts w:cs="Times New Roman"/>
                <w:color w:val="000000"/>
              </w:rPr>
              <w:t>informační nebo další služby poskytované podle knihovního zákona nebo obdobné služby poskytované podle jiného právního předpisu.“.</w:t>
            </w:r>
          </w:p>
        </w:tc>
      </w:tr>
    </w:tbl>
    <w:p w:rsidR="00C06B18" w:rsidRDefault="00C06B18" w:rsidP="00C06B18">
      <w:pPr>
        <w:spacing w:after="120"/>
        <w:ind w:left="426"/>
        <w:jc w:val="both"/>
        <w:rPr>
          <w:rFonts w:cs="Times New Roman"/>
        </w:rPr>
      </w:pPr>
    </w:p>
    <w:p w:rsidR="00C06B18" w:rsidRPr="000E0B23" w:rsidRDefault="00C06B18" w:rsidP="00C06B18">
      <w:pPr>
        <w:spacing w:after="120"/>
        <w:ind w:left="426"/>
        <w:jc w:val="both"/>
        <w:rPr>
          <w:rFonts w:cs="Times New Roman"/>
        </w:rPr>
      </w:pPr>
      <w:r>
        <w:rPr>
          <w:rFonts w:cs="Times New Roman"/>
        </w:rPr>
        <w:t xml:space="preserve">X2. </w:t>
      </w:r>
      <w:r w:rsidRPr="000E0B23">
        <w:rPr>
          <w:rFonts w:cs="Times New Roman"/>
        </w:rPr>
        <w:t>V příloze č.</w:t>
      </w:r>
      <w:r>
        <w:rPr>
          <w:rFonts w:cs="Times New Roman"/>
        </w:rPr>
        <w:t> </w:t>
      </w:r>
      <w:r w:rsidRPr="000E0B23">
        <w:rPr>
          <w:rFonts w:cs="Times New Roman"/>
        </w:rPr>
        <w:t>3</w:t>
      </w:r>
      <w:r>
        <w:rPr>
          <w:rFonts w:cs="Times New Roman"/>
        </w:rPr>
        <w:t> </w:t>
      </w:r>
      <w:r w:rsidRPr="000E0B23">
        <w:rPr>
          <w:rFonts w:cs="Times New Roman"/>
        </w:rPr>
        <w:t>se položka „49 - Knihy, brožury, letáky, prospekty, obrázková alba, obrázkové knihy, předlohy ke kreslení všech druhů a</w:t>
      </w:r>
      <w:r>
        <w:rPr>
          <w:rFonts w:cs="Times New Roman"/>
        </w:rPr>
        <w:t> </w:t>
      </w:r>
      <w:r w:rsidRPr="000E0B23">
        <w:rPr>
          <w:rFonts w:cs="Times New Roman"/>
        </w:rPr>
        <w:t xml:space="preserve">omalovánky pro děti, hudebniny tištěné či rukopisné, </w:t>
      </w:r>
      <w:r w:rsidRPr="000E0B23">
        <w:rPr>
          <w:rFonts w:cs="Times New Roman"/>
        </w:rPr>
        <w:lastRenderedPageBreak/>
        <w:t>kartografické výrobky všech druhů včetně atlasů, nástěnných map, topografických plánů a</w:t>
      </w:r>
      <w:r>
        <w:rPr>
          <w:rFonts w:cs="Times New Roman"/>
        </w:rPr>
        <w:t> </w:t>
      </w:r>
      <w:r w:rsidRPr="000E0B23">
        <w:rPr>
          <w:rFonts w:cs="Times New Roman"/>
        </w:rPr>
        <w:t>globusů; kde reklama nepřesahuje 50 % plochy. Mimo tiskovin plně nebo podstatně určených k</w:t>
      </w:r>
      <w:r>
        <w:rPr>
          <w:rFonts w:cs="Times New Roman"/>
        </w:rPr>
        <w:t> </w:t>
      </w:r>
      <w:r w:rsidRPr="000E0B23">
        <w:rPr>
          <w:rFonts w:cs="Times New Roman"/>
        </w:rPr>
        <w:t>reklamě a</w:t>
      </w:r>
      <w:r>
        <w:rPr>
          <w:rFonts w:cs="Times New Roman"/>
        </w:rPr>
        <w:t> </w:t>
      </w:r>
      <w:r w:rsidRPr="000E0B23">
        <w:rPr>
          <w:rFonts w:cs="Times New Roman"/>
        </w:rPr>
        <w:t>mimo zboží zařazeného do číselných kódů 4901, 4903, 4904, které je zahrnuto v</w:t>
      </w:r>
      <w:r>
        <w:rPr>
          <w:rFonts w:cs="Times New Roman"/>
        </w:rPr>
        <w:t> </w:t>
      </w:r>
      <w:r w:rsidRPr="000E0B23">
        <w:rPr>
          <w:rFonts w:cs="Times New Roman"/>
        </w:rPr>
        <w:t>příloze č.</w:t>
      </w:r>
      <w:r>
        <w:rPr>
          <w:rFonts w:cs="Times New Roman"/>
        </w:rPr>
        <w:t> </w:t>
      </w:r>
      <w:r w:rsidRPr="000E0B23">
        <w:rPr>
          <w:rFonts w:cs="Times New Roman"/>
        </w:rPr>
        <w:t>3a.“ a</w:t>
      </w:r>
      <w:r>
        <w:rPr>
          <w:rFonts w:cs="Times New Roman"/>
        </w:rPr>
        <w:t> </w:t>
      </w:r>
      <w:r w:rsidRPr="000E0B23">
        <w:rPr>
          <w:rFonts w:cs="Times New Roman"/>
        </w:rPr>
        <w:t>věta „Reklamou se pro účely zařazení zboží do příslušné sazby daně rozumí reklama podle zákona č. 40/1995 Sb., o</w:t>
      </w:r>
      <w:r>
        <w:rPr>
          <w:rFonts w:cs="Times New Roman"/>
        </w:rPr>
        <w:t> </w:t>
      </w:r>
      <w:r w:rsidRPr="000E0B23">
        <w:rPr>
          <w:rFonts w:cs="Times New Roman"/>
        </w:rPr>
        <w:t>regulaci reklamy a</w:t>
      </w:r>
      <w:r>
        <w:rPr>
          <w:rFonts w:cs="Times New Roman"/>
        </w:rPr>
        <w:t> </w:t>
      </w:r>
      <w:r w:rsidRPr="000E0B23">
        <w:rPr>
          <w:rFonts w:cs="Times New Roman"/>
        </w:rPr>
        <w:t>o</w:t>
      </w:r>
      <w:r>
        <w:rPr>
          <w:rFonts w:cs="Times New Roman"/>
        </w:rPr>
        <w:t> </w:t>
      </w:r>
      <w:r w:rsidRPr="000E0B23">
        <w:rPr>
          <w:rFonts w:cs="Times New Roman"/>
        </w:rPr>
        <w:t>změně a</w:t>
      </w:r>
      <w:r>
        <w:rPr>
          <w:rFonts w:cs="Times New Roman"/>
        </w:rPr>
        <w:t> </w:t>
      </w:r>
      <w:r w:rsidRPr="000E0B23">
        <w:rPr>
          <w:rFonts w:cs="Times New Roman"/>
        </w:rPr>
        <w:t>doplnění zákona č.</w:t>
      </w:r>
      <w:r>
        <w:rPr>
          <w:rFonts w:cs="Times New Roman"/>
        </w:rPr>
        <w:t> </w:t>
      </w:r>
      <w:r w:rsidRPr="000E0B23">
        <w:rPr>
          <w:rFonts w:cs="Times New Roman"/>
        </w:rPr>
        <w:t>468/1991 Sb., o provozování rozhlasového a televizního vysílání, ve znění pozdějších předpisů.“ zrušují.</w:t>
      </w:r>
    </w:p>
    <w:p w:rsidR="00C06B18" w:rsidRPr="000E0B23" w:rsidRDefault="00C06B18" w:rsidP="00C06B18">
      <w:pPr>
        <w:spacing w:after="120"/>
        <w:ind w:left="426"/>
        <w:jc w:val="both"/>
        <w:rPr>
          <w:rFonts w:cs="Times New Roman"/>
        </w:rPr>
      </w:pPr>
      <w:r>
        <w:rPr>
          <w:rFonts w:cs="Times New Roman"/>
        </w:rPr>
        <w:t xml:space="preserve">X3. </w:t>
      </w:r>
      <w:r w:rsidRPr="000E0B23">
        <w:rPr>
          <w:rFonts w:cs="Times New Roman"/>
        </w:rPr>
        <w:t>V příloze č.</w:t>
      </w:r>
      <w:r>
        <w:rPr>
          <w:rFonts w:cs="Times New Roman"/>
        </w:rPr>
        <w:t> </w:t>
      </w:r>
      <w:r w:rsidRPr="000E0B23">
        <w:rPr>
          <w:rFonts w:cs="Times New Roman"/>
        </w:rPr>
        <w:t>3a se položka „4901, 4902, 4903, 4904 - Tištěné knihy, obrázkové knihy pro děti; noviny a</w:t>
      </w:r>
      <w:r>
        <w:rPr>
          <w:rFonts w:cs="Times New Roman"/>
        </w:rPr>
        <w:t> </w:t>
      </w:r>
      <w:r w:rsidRPr="000E0B23">
        <w:rPr>
          <w:rFonts w:cs="Times New Roman"/>
        </w:rPr>
        <w:t>časopisy, hudebniny, tištěné nebo ručně psané, též vázané nebo ilustrované. Mimo zboží, kde reklama přesahuje 50% plochy.“ nahrazuje položkou 4901 - 4905, 4911, 8523, která zní:</w:t>
      </w:r>
    </w:p>
    <w:tbl>
      <w:tblPr>
        <w:tblW w:w="4964" w:type="pct"/>
        <w:tblCellSpacing w:w="15" w:type="dxa"/>
        <w:tblBorders>
          <w:top w:val="single" w:sz="4" w:space="0" w:color="auto"/>
          <w:bottom w:val="single" w:sz="4" w:space="0" w:color="auto"/>
        </w:tblBorders>
        <w:tblLook w:val="04A0" w:firstRow="1" w:lastRow="0" w:firstColumn="1" w:lastColumn="0" w:noHBand="0" w:noVBand="1"/>
      </w:tblPr>
      <w:tblGrid>
        <w:gridCol w:w="3219"/>
        <w:gridCol w:w="6350"/>
      </w:tblGrid>
      <w:tr w:rsidR="00C06B18" w:rsidRPr="000E0B23" w:rsidTr="00E677F1">
        <w:trPr>
          <w:trHeight w:val="208"/>
          <w:tblCellSpacing w:w="15" w:type="dxa"/>
        </w:trPr>
        <w:tc>
          <w:tcPr>
            <w:tcW w:w="1657" w:type="pct"/>
            <w:tcBorders>
              <w:top w:val="nil"/>
              <w:left w:val="nil"/>
              <w:bottom w:val="nil"/>
              <w:right w:val="nil"/>
            </w:tcBorders>
            <w:tcMar>
              <w:top w:w="15" w:type="dxa"/>
              <w:left w:w="15" w:type="dxa"/>
              <w:bottom w:w="15" w:type="dxa"/>
              <w:right w:w="15" w:type="dxa"/>
            </w:tcMar>
            <w:hideMark/>
          </w:tcPr>
          <w:p w:rsidR="00C06B18" w:rsidRPr="000E0B23" w:rsidRDefault="00C06B18" w:rsidP="00E677F1">
            <w:pPr>
              <w:spacing w:after="120"/>
              <w:jc w:val="both"/>
              <w:rPr>
                <w:rFonts w:cs="Times New Roman"/>
                <w:color w:val="000000"/>
                <w:u w:val="single"/>
              </w:rPr>
            </w:pPr>
            <w:r w:rsidRPr="000E0B23">
              <w:rPr>
                <w:rFonts w:cs="Times New Roman"/>
                <w:color w:val="000000"/>
              </w:rPr>
              <w:t>„4901 - 4905, 4911, 8523</w:t>
            </w:r>
          </w:p>
        </w:tc>
        <w:tc>
          <w:tcPr>
            <w:tcW w:w="3293" w:type="pct"/>
            <w:tcBorders>
              <w:top w:val="nil"/>
              <w:left w:val="nil"/>
              <w:bottom w:val="nil"/>
              <w:right w:val="nil"/>
            </w:tcBorders>
            <w:tcMar>
              <w:top w:w="15" w:type="dxa"/>
              <w:left w:w="15" w:type="dxa"/>
              <w:bottom w:w="15" w:type="dxa"/>
              <w:right w:w="15" w:type="dxa"/>
            </w:tcMar>
            <w:hideMark/>
          </w:tcPr>
          <w:p w:rsidR="00C06B18" w:rsidRPr="000E0B23" w:rsidRDefault="00C06B18" w:rsidP="00E677F1">
            <w:pPr>
              <w:spacing w:after="120"/>
              <w:ind w:left="216" w:hanging="216"/>
              <w:jc w:val="both"/>
              <w:rPr>
                <w:rFonts w:cs="Times New Roman"/>
                <w:color w:val="000000"/>
              </w:rPr>
            </w:pPr>
            <w:r w:rsidRPr="000E0B23">
              <w:rPr>
                <w:rFonts w:cs="Times New Roman"/>
                <w:color w:val="000000"/>
              </w:rPr>
              <w:t>-</w:t>
            </w:r>
            <w:r w:rsidRPr="000E0B23">
              <w:rPr>
                <w:rFonts w:cs="Times New Roman"/>
              </w:rPr>
              <w:tab/>
            </w:r>
            <w:r w:rsidRPr="000E0B23">
              <w:rPr>
                <w:rFonts w:cs="Times New Roman"/>
                <w:color w:val="000000"/>
              </w:rPr>
              <w:t xml:space="preserve"> Knihy, brožury, letáky, prospekty, noviny, časopisy, periodika, obrázkové knihy, předlohy ke kreslení, omalovánky, hudebniny a</w:t>
            </w:r>
            <w:r>
              <w:rPr>
                <w:rFonts w:cs="Times New Roman"/>
                <w:color w:val="000000"/>
              </w:rPr>
              <w:t> </w:t>
            </w:r>
            <w:r w:rsidRPr="000E0B23">
              <w:rPr>
                <w:rFonts w:cs="Times New Roman"/>
                <w:color w:val="000000"/>
              </w:rPr>
              <w:t>kartografické výrobky, včetně zvukového záznamu přednesu jejich obsahu, pokud</w:t>
            </w:r>
          </w:p>
          <w:p w:rsidR="00C06B18" w:rsidRPr="000E0B23" w:rsidRDefault="00C06B18" w:rsidP="00E677F1">
            <w:pPr>
              <w:spacing w:after="120"/>
              <w:ind w:left="216"/>
              <w:jc w:val="both"/>
              <w:rPr>
                <w:rFonts w:cs="Times New Roman"/>
                <w:color w:val="000000"/>
              </w:rPr>
            </w:pPr>
            <w:r w:rsidRPr="000E0B23">
              <w:rPr>
                <w:rFonts w:cs="Times New Roman"/>
                <w:color w:val="000000"/>
              </w:rPr>
              <w:t>- jsou obsaženy na hmotném nosiči a</w:t>
            </w:r>
          </w:p>
          <w:p w:rsidR="00C06B18" w:rsidRPr="000E0B23" w:rsidRDefault="00C06B18" w:rsidP="00E677F1">
            <w:pPr>
              <w:spacing w:after="120"/>
              <w:ind w:left="357" w:hanging="141"/>
              <w:jc w:val="both"/>
              <w:rPr>
                <w:rFonts w:cs="Times New Roman"/>
                <w:color w:val="000000"/>
                <w:u w:val="single"/>
              </w:rPr>
            </w:pPr>
            <w:r w:rsidRPr="000E0B23">
              <w:rPr>
                <w:rFonts w:cs="Times New Roman"/>
                <w:color w:val="000000"/>
              </w:rPr>
              <w:t>- nejde o</w:t>
            </w:r>
            <w:r>
              <w:rPr>
                <w:rFonts w:cs="Times New Roman"/>
                <w:color w:val="000000"/>
              </w:rPr>
              <w:t> </w:t>
            </w:r>
            <w:r w:rsidRPr="000E0B23">
              <w:rPr>
                <w:rFonts w:cs="Times New Roman"/>
                <w:color w:val="000000"/>
              </w:rPr>
              <w:t>zboží, u</w:t>
            </w:r>
            <w:r>
              <w:rPr>
                <w:rFonts w:cs="Times New Roman"/>
                <w:color w:val="000000"/>
              </w:rPr>
              <w:t> </w:t>
            </w:r>
            <w:r w:rsidRPr="000E0B23">
              <w:rPr>
                <w:rFonts w:cs="Times New Roman"/>
                <w:color w:val="000000"/>
              </w:rPr>
              <w:t>kterého reklama představuje více než 50 % obsahu nebo které se výlučně nebo převážně sestává z</w:t>
            </w:r>
            <w:r>
              <w:rPr>
                <w:rFonts w:cs="Times New Roman"/>
                <w:color w:val="000000"/>
              </w:rPr>
              <w:t> </w:t>
            </w:r>
            <w:r w:rsidRPr="000E0B23">
              <w:rPr>
                <w:rFonts w:cs="Times New Roman"/>
                <w:color w:val="000000"/>
              </w:rPr>
              <w:t>hudebního zvukového obsahu nebo audiovizuálního obsahu.“.</w:t>
            </w:r>
          </w:p>
        </w:tc>
      </w:tr>
    </w:tbl>
    <w:p w:rsidR="00C06B18" w:rsidRDefault="00C06B18" w:rsidP="00C06B18">
      <w:pPr>
        <w:tabs>
          <w:tab w:val="left" w:pos="0"/>
        </w:tabs>
        <w:ind w:left="426"/>
        <w:jc w:val="both"/>
        <w:rPr>
          <w:rFonts w:cs="Times New Roman"/>
          <w:spacing w:val="-3"/>
        </w:rPr>
      </w:pPr>
      <w:r>
        <w:rPr>
          <w:rFonts w:cs="Times New Roman"/>
        </w:rPr>
        <w:t xml:space="preserve">X4. </w:t>
      </w:r>
      <w:r w:rsidRPr="000E0B23">
        <w:rPr>
          <w:rFonts w:cs="Times New Roman"/>
        </w:rPr>
        <w:t>V</w:t>
      </w:r>
      <w:r>
        <w:rPr>
          <w:rFonts w:cs="Times New Roman"/>
        </w:rPr>
        <w:t> </w:t>
      </w:r>
      <w:r w:rsidRPr="000E0B23">
        <w:rPr>
          <w:rFonts w:cs="Times New Roman"/>
        </w:rPr>
        <w:t>příloze č.</w:t>
      </w:r>
      <w:r>
        <w:rPr>
          <w:rFonts w:cs="Times New Roman"/>
        </w:rPr>
        <w:t> </w:t>
      </w:r>
      <w:r w:rsidRPr="000E0B23">
        <w:rPr>
          <w:rFonts w:cs="Times New Roman"/>
        </w:rPr>
        <w:t>3a se věty „Novinami se pro účely tohoto zákona rozumí deníky a zpravodajské periodické tiskoviny, vydávané nejméně dvakrát ročně pod stejným názvem a</w:t>
      </w:r>
      <w:r>
        <w:rPr>
          <w:rFonts w:cs="Times New Roman"/>
        </w:rPr>
        <w:t> </w:t>
      </w:r>
      <w:r w:rsidRPr="000E0B23">
        <w:rPr>
          <w:rFonts w:cs="Times New Roman"/>
        </w:rPr>
        <w:t>v</w:t>
      </w:r>
      <w:r>
        <w:rPr>
          <w:rFonts w:cs="Times New Roman"/>
        </w:rPr>
        <w:t> </w:t>
      </w:r>
      <w:r w:rsidRPr="000E0B23">
        <w:rPr>
          <w:rFonts w:cs="Times New Roman"/>
        </w:rPr>
        <w:t>úpravě pro ně typické bez pevného spojení jednotlivých listů.“, „Tištěnou knihou se pro účely zařazení zboží do příslušné sazby daně rozumí též knihy reprodukované kopírovacím strojem, pod kontrolou zařízení pro automatizované zpracování dat, ražením, fotografováním, fotokopírováním, termokopírováním nebo psaním na psacím stroji.“ a</w:t>
      </w:r>
      <w:r>
        <w:rPr>
          <w:rFonts w:cs="Times New Roman"/>
        </w:rPr>
        <w:t> </w:t>
      </w:r>
      <w:r w:rsidRPr="000E0B23">
        <w:rPr>
          <w:rFonts w:cs="Times New Roman"/>
        </w:rPr>
        <w:t>„Obrázkovou knihou pro děti se pro účely zařazení zboží do příslušné sazby daně rozumí kniha pro děti, ve které je hlavní náplní ilustrace a</w:t>
      </w:r>
      <w:r>
        <w:rPr>
          <w:rFonts w:cs="Times New Roman"/>
        </w:rPr>
        <w:t> </w:t>
      </w:r>
      <w:r w:rsidRPr="000E0B23">
        <w:rPr>
          <w:rFonts w:cs="Times New Roman"/>
        </w:rPr>
        <w:t>text má podružný význam.“ zrušují.“.</w:t>
      </w:r>
      <w:r>
        <w:rPr>
          <w:rFonts w:cs="Times New Roman"/>
        </w:rPr>
        <w:t>“.</w:t>
      </w:r>
    </w:p>
    <w:p w:rsidR="00C06B18" w:rsidRDefault="00C06B18" w:rsidP="00C06B18">
      <w:pPr>
        <w:tabs>
          <w:tab w:val="left" w:pos="0"/>
        </w:tabs>
        <w:ind w:left="720" w:hanging="720"/>
        <w:jc w:val="both"/>
        <w:rPr>
          <w:rFonts w:cs="Times New Roman"/>
          <w:spacing w:val="-3"/>
        </w:rPr>
      </w:pPr>
    </w:p>
    <w:p w:rsidR="00C06B18" w:rsidRDefault="00C06B18" w:rsidP="00C06B18">
      <w:pPr>
        <w:tabs>
          <w:tab w:val="left" w:pos="0"/>
        </w:tabs>
        <w:ind w:left="720" w:hanging="720"/>
        <w:jc w:val="both"/>
        <w:rPr>
          <w:rFonts w:cs="Times New Roman"/>
          <w:spacing w:val="-3"/>
        </w:rPr>
      </w:pPr>
    </w:p>
    <w:p w:rsidR="000C6893" w:rsidRDefault="00C06B18" w:rsidP="005A3C6B">
      <w:pPr>
        <w:pStyle w:val="PNposlanec"/>
        <w:jc w:val="both"/>
      </w:pPr>
      <w:r>
        <w:t>Pozměňovací návrhy obsažené v usnesení hospodářského výboru č. 169 z 26. schůze konané dne 3. dubna 2019 (tisk 205/4)</w:t>
      </w:r>
    </w:p>
    <w:p w:rsidR="00C06B18" w:rsidRDefault="00C06B18" w:rsidP="00DD0101">
      <w:pPr>
        <w:pStyle w:val="Odstavecseseznamem"/>
        <w:numPr>
          <w:ilvl w:val="0"/>
          <w:numId w:val="8"/>
        </w:numPr>
        <w:suppressAutoHyphens w:val="0"/>
        <w:spacing w:after="0" w:line="240" w:lineRule="auto"/>
        <w:ind w:left="709" w:hanging="425"/>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V části první čl. I bodě 8 v nově vkládaném § 11a, odst. 1 písm. c) se </w:t>
      </w:r>
      <w:r w:rsidRPr="007C3CC9">
        <w:rPr>
          <w:rFonts w:ascii="Times New Roman" w:eastAsia="Times New Roman" w:hAnsi="Times New Roman"/>
          <w:sz w:val="24"/>
          <w:szCs w:val="24"/>
          <w:lang w:eastAsia="cs-CZ"/>
        </w:rPr>
        <w:t>slova</w:t>
      </w:r>
      <w:r>
        <w:rPr>
          <w:rFonts w:ascii="Times New Roman" w:eastAsia="Times New Roman" w:hAnsi="Times New Roman"/>
          <w:sz w:val="24"/>
          <w:szCs w:val="24"/>
          <w:lang w:eastAsia="cs-CZ"/>
        </w:rPr>
        <w:t xml:space="preserve"> „200 000 Kč“ nahrazuje </w:t>
      </w:r>
      <w:r w:rsidRPr="007C3CC9">
        <w:rPr>
          <w:rFonts w:ascii="Times New Roman" w:eastAsia="Times New Roman" w:hAnsi="Times New Roman"/>
          <w:sz w:val="24"/>
          <w:szCs w:val="24"/>
          <w:lang w:eastAsia="cs-CZ"/>
        </w:rPr>
        <w:t>slovy</w:t>
      </w:r>
      <w:r>
        <w:rPr>
          <w:rFonts w:ascii="Times New Roman" w:eastAsia="Times New Roman" w:hAnsi="Times New Roman"/>
          <w:sz w:val="24"/>
          <w:szCs w:val="24"/>
          <w:lang w:eastAsia="cs-CZ"/>
        </w:rPr>
        <w:t xml:space="preserve"> „600 000 Kč“.</w:t>
      </w:r>
    </w:p>
    <w:p w:rsidR="005E2EC6" w:rsidRDefault="005E2EC6" w:rsidP="005E2EC6">
      <w:pPr>
        <w:pStyle w:val="Odstavecseseznamem"/>
        <w:suppressAutoHyphens w:val="0"/>
        <w:spacing w:after="0" w:line="240" w:lineRule="auto"/>
        <w:ind w:left="709"/>
        <w:jc w:val="both"/>
        <w:rPr>
          <w:rFonts w:ascii="Times New Roman" w:eastAsia="Times New Roman" w:hAnsi="Times New Roman"/>
          <w:sz w:val="24"/>
          <w:szCs w:val="24"/>
          <w:lang w:eastAsia="cs-CZ"/>
        </w:rPr>
      </w:pPr>
    </w:p>
    <w:p w:rsidR="00C06B18" w:rsidRDefault="00C06B18" w:rsidP="00DD0101">
      <w:pPr>
        <w:pStyle w:val="Odstavecseseznamem"/>
        <w:numPr>
          <w:ilvl w:val="0"/>
          <w:numId w:val="8"/>
        </w:numPr>
        <w:suppressAutoHyphens w:val="0"/>
        <w:spacing w:after="0" w:line="240" w:lineRule="auto"/>
        <w:ind w:left="709" w:hanging="425"/>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V části první čl. I se za bod 8 vkládá nový bod </w:t>
      </w:r>
      <w:r w:rsidRPr="009F77F4">
        <w:rPr>
          <w:rFonts w:ascii="Times New Roman" w:eastAsia="Times New Roman" w:hAnsi="Times New Roman"/>
          <w:sz w:val="24"/>
          <w:szCs w:val="24"/>
          <w:lang w:eastAsia="cs-CZ"/>
        </w:rPr>
        <w:t>9</w:t>
      </w:r>
      <w:r>
        <w:rPr>
          <w:rFonts w:ascii="Times New Roman" w:eastAsia="Times New Roman" w:hAnsi="Times New Roman"/>
          <w:sz w:val="24"/>
          <w:szCs w:val="24"/>
          <w:lang w:eastAsia="cs-CZ"/>
        </w:rPr>
        <w:t>, který zní:</w:t>
      </w:r>
    </w:p>
    <w:p w:rsidR="00C06B18" w:rsidRPr="00E86AF6" w:rsidRDefault="00C06B18" w:rsidP="00C06B18">
      <w:pPr>
        <w:pStyle w:val="Odstavecseseznamem"/>
        <w:spacing w:before="240" w:after="120" w:line="240" w:lineRule="auto"/>
        <w:ind w:left="709"/>
        <w:jc w:val="both"/>
        <w:rPr>
          <w:rFonts w:ascii="Times New Roman" w:eastAsia="Times New Roman" w:hAnsi="Times New Roman"/>
          <w:sz w:val="24"/>
          <w:szCs w:val="24"/>
          <w:lang w:eastAsia="cs-CZ"/>
        </w:rPr>
      </w:pPr>
      <w:r w:rsidRPr="00E86AF6">
        <w:rPr>
          <w:rFonts w:ascii="Times New Roman" w:eastAsia="Times New Roman" w:hAnsi="Times New Roman"/>
          <w:sz w:val="24"/>
          <w:szCs w:val="24"/>
          <w:lang w:eastAsia="cs-CZ"/>
        </w:rPr>
        <w:t xml:space="preserve">„9. Za § 11a se vkládá nový § 11b, který včetně nadpisu zní: </w:t>
      </w:r>
    </w:p>
    <w:p w:rsidR="00C06B18" w:rsidRPr="00FB2E04" w:rsidRDefault="00C06B18" w:rsidP="00C06B18">
      <w:pPr>
        <w:pStyle w:val="Odstavecseseznamem"/>
        <w:widowControl w:val="0"/>
        <w:autoSpaceDE w:val="0"/>
        <w:adjustRightInd w:val="0"/>
        <w:spacing w:before="120" w:after="120"/>
        <w:ind w:left="709"/>
        <w:jc w:val="center"/>
        <w:rPr>
          <w:rFonts w:ascii="Times New Roman" w:eastAsia="Times New Roman" w:hAnsi="Times New Roman"/>
          <w:sz w:val="24"/>
          <w:szCs w:val="24"/>
          <w:lang w:eastAsia="cs-CZ"/>
        </w:rPr>
      </w:pPr>
      <w:r w:rsidRPr="00FB2E04">
        <w:rPr>
          <w:rFonts w:ascii="Times New Roman" w:eastAsia="Times New Roman" w:hAnsi="Times New Roman"/>
          <w:sz w:val="24"/>
          <w:szCs w:val="24"/>
          <w:lang w:eastAsia="cs-CZ"/>
        </w:rPr>
        <w:t>„§ 11b</w:t>
      </w:r>
    </w:p>
    <w:p w:rsidR="00C06B18" w:rsidRPr="00FB2E04" w:rsidRDefault="00C06B18" w:rsidP="00C06B18">
      <w:pPr>
        <w:pStyle w:val="Odstavecseseznamem"/>
        <w:widowControl w:val="0"/>
        <w:autoSpaceDE w:val="0"/>
        <w:adjustRightInd w:val="0"/>
        <w:spacing w:after="120"/>
        <w:ind w:left="709"/>
        <w:jc w:val="center"/>
        <w:rPr>
          <w:rFonts w:ascii="Times New Roman" w:hAnsi="Times New Roman"/>
          <w:b/>
          <w:sz w:val="24"/>
          <w:szCs w:val="24"/>
        </w:rPr>
      </w:pPr>
      <w:r w:rsidRPr="00FB2E04">
        <w:rPr>
          <w:rFonts w:ascii="Times New Roman" w:hAnsi="Times New Roman"/>
          <w:b/>
          <w:sz w:val="24"/>
          <w:szCs w:val="24"/>
        </w:rPr>
        <w:t>Povolení pro evidování tržeb z prodeje sladkovodních ryb ve zvláštním režimu</w:t>
      </w:r>
    </w:p>
    <w:p w:rsidR="00C06B18" w:rsidRPr="00FB2E04" w:rsidRDefault="00C06B18" w:rsidP="00DD0101">
      <w:pPr>
        <w:pStyle w:val="Odstavecseseznamem"/>
        <w:widowControl w:val="0"/>
        <w:numPr>
          <w:ilvl w:val="0"/>
          <w:numId w:val="9"/>
        </w:numPr>
        <w:suppressAutoHyphens w:val="0"/>
        <w:autoSpaceDE w:val="0"/>
        <w:autoSpaceDN w:val="0"/>
        <w:adjustRightInd w:val="0"/>
        <w:spacing w:after="0" w:line="240" w:lineRule="auto"/>
        <w:ind w:left="993"/>
        <w:contextualSpacing/>
        <w:jc w:val="both"/>
        <w:rPr>
          <w:rFonts w:ascii="Times New Roman" w:hAnsi="Times New Roman"/>
          <w:sz w:val="24"/>
          <w:szCs w:val="24"/>
        </w:rPr>
      </w:pPr>
      <w:r w:rsidRPr="00FB2E04">
        <w:rPr>
          <w:rFonts w:ascii="Times New Roman" w:hAnsi="Times New Roman"/>
          <w:sz w:val="24"/>
          <w:szCs w:val="24"/>
        </w:rPr>
        <w:t>Správce daně vydá na základě žádosti poplatníka povolení pro evidování tržeb z prodeje sladkovodních ryb ve zvláštním režimu. Toto povolení se vztahuje pouze na tržby z prodeje sladkovodních ryb a souvisejících služeb spotřebiteli</w:t>
      </w:r>
      <w:r w:rsidRPr="00FB2E04">
        <w:rPr>
          <w:rFonts w:ascii="Times New Roman" w:hAnsi="Times New Roman"/>
          <w:b/>
          <w:color w:val="FF0000"/>
          <w:sz w:val="24"/>
          <w:szCs w:val="24"/>
        </w:rPr>
        <w:t xml:space="preserve"> </w:t>
      </w:r>
      <w:r w:rsidRPr="00FB2E04">
        <w:rPr>
          <w:rFonts w:ascii="Times New Roman" w:hAnsi="Times New Roman"/>
          <w:sz w:val="24"/>
          <w:szCs w:val="24"/>
        </w:rPr>
        <w:t>uskutečněné v období od 17. do 24. prosince v provozovně, ve které se uskutečňují pouze tyto tržby.</w:t>
      </w:r>
    </w:p>
    <w:p w:rsidR="00C06B18" w:rsidRPr="00FB2E04" w:rsidRDefault="00C06B18" w:rsidP="00DD0101">
      <w:pPr>
        <w:pStyle w:val="Odstavecseseznamem"/>
        <w:widowControl w:val="0"/>
        <w:numPr>
          <w:ilvl w:val="0"/>
          <w:numId w:val="9"/>
        </w:numPr>
        <w:suppressAutoHyphens w:val="0"/>
        <w:autoSpaceDE w:val="0"/>
        <w:autoSpaceDN w:val="0"/>
        <w:adjustRightInd w:val="0"/>
        <w:spacing w:before="120" w:after="120" w:line="240" w:lineRule="auto"/>
        <w:ind w:left="992" w:hanging="357"/>
        <w:jc w:val="both"/>
        <w:rPr>
          <w:rFonts w:ascii="Times New Roman" w:hAnsi="Times New Roman"/>
          <w:sz w:val="24"/>
          <w:szCs w:val="24"/>
        </w:rPr>
      </w:pPr>
      <w:r w:rsidRPr="00FB2E04">
        <w:rPr>
          <w:rFonts w:ascii="Times New Roman" w:hAnsi="Times New Roman"/>
          <w:sz w:val="24"/>
          <w:szCs w:val="24"/>
        </w:rPr>
        <w:t>V žádosti poplatník uvede</w:t>
      </w:r>
    </w:p>
    <w:p w:rsidR="00C06B18" w:rsidRPr="00FB2E04" w:rsidRDefault="00C06B18" w:rsidP="00DD0101">
      <w:pPr>
        <w:pStyle w:val="Odstavecseseznamem"/>
        <w:widowControl w:val="0"/>
        <w:numPr>
          <w:ilvl w:val="0"/>
          <w:numId w:val="10"/>
        </w:numPr>
        <w:suppressAutoHyphens w:val="0"/>
        <w:autoSpaceDE w:val="0"/>
        <w:autoSpaceDN w:val="0"/>
        <w:adjustRightInd w:val="0"/>
        <w:spacing w:after="0" w:line="240" w:lineRule="auto"/>
        <w:ind w:left="1353"/>
        <w:contextualSpacing/>
        <w:jc w:val="both"/>
        <w:rPr>
          <w:rFonts w:ascii="Times New Roman" w:hAnsi="Times New Roman"/>
          <w:sz w:val="24"/>
          <w:szCs w:val="24"/>
        </w:rPr>
      </w:pPr>
      <w:r w:rsidRPr="00FB2E04">
        <w:rPr>
          <w:rFonts w:ascii="Times New Roman" w:hAnsi="Times New Roman"/>
          <w:sz w:val="24"/>
          <w:szCs w:val="24"/>
        </w:rPr>
        <w:t xml:space="preserve">skutečnost, že se jedná o žádost o povolení pro evidování tržeb z prodeje </w:t>
      </w:r>
      <w:r w:rsidRPr="00FB2E04">
        <w:rPr>
          <w:rFonts w:ascii="Times New Roman" w:hAnsi="Times New Roman"/>
          <w:sz w:val="24"/>
          <w:szCs w:val="24"/>
        </w:rPr>
        <w:lastRenderedPageBreak/>
        <w:t>sladkovodních ryb ve zvláštním režimu, a</w:t>
      </w:r>
    </w:p>
    <w:p w:rsidR="00C06B18" w:rsidRPr="00FB2E04" w:rsidRDefault="00C06B18" w:rsidP="00DD0101">
      <w:pPr>
        <w:pStyle w:val="Odstavecseseznamem"/>
        <w:widowControl w:val="0"/>
        <w:numPr>
          <w:ilvl w:val="0"/>
          <w:numId w:val="10"/>
        </w:numPr>
        <w:suppressAutoHyphens w:val="0"/>
        <w:autoSpaceDE w:val="0"/>
        <w:autoSpaceDN w:val="0"/>
        <w:adjustRightInd w:val="0"/>
        <w:spacing w:after="0" w:line="240" w:lineRule="auto"/>
        <w:ind w:left="1353"/>
        <w:contextualSpacing/>
        <w:jc w:val="both"/>
        <w:rPr>
          <w:rFonts w:ascii="Times New Roman" w:hAnsi="Times New Roman"/>
          <w:sz w:val="24"/>
          <w:szCs w:val="24"/>
        </w:rPr>
      </w:pPr>
      <w:r w:rsidRPr="00FB2E04">
        <w:rPr>
          <w:rFonts w:ascii="Times New Roman" w:hAnsi="Times New Roman"/>
          <w:sz w:val="24"/>
          <w:szCs w:val="24"/>
        </w:rPr>
        <w:t>údaje o provozovnách, v nichž se uskutečňují nebo budou uskutečňovat tržby, na které se má vztahovat povolení pro evidování tržeb z prodeje sladkovodních ryb ve zvláštním režimu, nebo skutečnost, že mu tyto údaje nejsou v okamžiku podání žádosti známy.</w:t>
      </w:r>
    </w:p>
    <w:p w:rsidR="00C06B18" w:rsidRPr="00FB2E04" w:rsidRDefault="00C06B18" w:rsidP="00DD0101">
      <w:pPr>
        <w:pStyle w:val="Odstavecseseznamem"/>
        <w:widowControl w:val="0"/>
        <w:numPr>
          <w:ilvl w:val="0"/>
          <w:numId w:val="9"/>
        </w:numPr>
        <w:suppressAutoHyphens w:val="0"/>
        <w:autoSpaceDE w:val="0"/>
        <w:autoSpaceDN w:val="0"/>
        <w:adjustRightInd w:val="0"/>
        <w:spacing w:before="120" w:after="120" w:line="240" w:lineRule="auto"/>
        <w:ind w:left="709" w:hanging="306"/>
        <w:jc w:val="both"/>
        <w:rPr>
          <w:rFonts w:ascii="Times New Roman" w:hAnsi="Times New Roman"/>
          <w:sz w:val="24"/>
          <w:szCs w:val="24"/>
        </w:rPr>
      </w:pPr>
      <w:r>
        <w:rPr>
          <w:rFonts w:ascii="Times New Roman" w:hAnsi="Times New Roman"/>
          <w:sz w:val="24"/>
          <w:szCs w:val="24"/>
        </w:rPr>
        <w:t xml:space="preserve"> </w:t>
      </w:r>
      <w:r w:rsidRPr="00FB2E04">
        <w:rPr>
          <w:rFonts w:ascii="Times New Roman" w:hAnsi="Times New Roman"/>
          <w:sz w:val="24"/>
          <w:szCs w:val="24"/>
        </w:rPr>
        <w:t>Správce daně zruší povolení pro evidování tržeb z prodeje sladkovodních ryb ve zvláštním režimu,</w:t>
      </w:r>
    </w:p>
    <w:p w:rsidR="00C06B18" w:rsidRPr="00FB2E04" w:rsidRDefault="00C06B18" w:rsidP="00DD0101">
      <w:pPr>
        <w:pStyle w:val="Odstavecseseznamem"/>
        <w:widowControl w:val="0"/>
        <w:numPr>
          <w:ilvl w:val="0"/>
          <w:numId w:val="11"/>
        </w:numPr>
        <w:suppressAutoHyphens w:val="0"/>
        <w:autoSpaceDE w:val="0"/>
        <w:autoSpaceDN w:val="0"/>
        <w:adjustRightInd w:val="0"/>
        <w:spacing w:after="0" w:line="240" w:lineRule="auto"/>
        <w:ind w:left="1069"/>
        <w:contextualSpacing/>
        <w:jc w:val="both"/>
        <w:rPr>
          <w:rFonts w:ascii="Times New Roman" w:hAnsi="Times New Roman"/>
          <w:sz w:val="24"/>
          <w:szCs w:val="24"/>
        </w:rPr>
      </w:pPr>
      <w:r w:rsidRPr="00FB2E04">
        <w:rPr>
          <w:rFonts w:ascii="Times New Roman" w:hAnsi="Times New Roman"/>
          <w:sz w:val="24"/>
          <w:szCs w:val="24"/>
        </w:rPr>
        <w:t>požádá-li o to poplatník,</w:t>
      </w:r>
    </w:p>
    <w:p w:rsidR="00C06B18" w:rsidRPr="00FB2E04" w:rsidRDefault="00C06B18" w:rsidP="00DD0101">
      <w:pPr>
        <w:pStyle w:val="Odstavecseseznamem"/>
        <w:widowControl w:val="0"/>
        <w:numPr>
          <w:ilvl w:val="0"/>
          <w:numId w:val="11"/>
        </w:numPr>
        <w:suppressAutoHyphens w:val="0"/>
        <w:autoSpaceDE w:val="0"/>
        <w:autoSpaceDN w:val="0"/>
        <w:adjustRightInd w:val="0"/>
        <w:spacing w:after="0" w:line="240" w:lineRule="auto"/>
        <w:ind w:left="1069"/>
        <w:contextualSpacing/>
        <w:jc w:val="both"/>
        <w:rPr>
          <w:rFonts w:ascii="Times New Roman" w:hAnsi="Times New Roman"/>
          <w:sz w:val="24"/>
          <w:szCs w:val="24"/>
        </w:rPr>
      </w:pPr>
      <w:r w:rsidRPr="00FB2E04">
        <w:rPr>
          <w:rFonts w:ascii="Times New Roman" w:hAnsi="Times New Roman"/>
          <w:sz w:val="24"/>
          <w:szCs w:val="24"/>
        </w:rPr>
        <w:t>zjistí-li, že se v provozovně, ve které se uskutečňují tržby, na které se povolení vztahuje, uskutečnila v období od 17. do 24. prosince jiná tržba,</w:t>
      </w:r>
    </w:p>
    <w:p w:rsidR="00C06B18" w:rsidRPr="00FB2E04" w:rsidRDefault="00C06B18" w:rsidP="00DD0101">
      <w:pPr>
        <w:pStyle w:val="Odstavecseseznamem"/>
        <w:widowControl w:val="0"/>
        <w:numPr>
          <w:ilvl w:val="0"/>
          <w:numId w:val="11"/>
        </w:numPr>
        <w:suppressAutoHyphens w:val="0"/>
        <w:autoSpaceDE w:val="0"/>
        <w:autoSpaceDN w:val="0"/>
        <w:adjustRightInd w:val="0"/>
        <w:spacing w:after="0" w:line="240" w:lineRule="auto"/>
        <w:ind w:left="1069"/>
        <w:contextualSpacing/>
        <w:jc w:val="both"/>
        <w:rPr>
          <w:rFonts w:ascii="Times New Roman" w:hAnsi="Times New Roman"/>
          <w:sz w:val="24"/>
          <w:szCs w:val="24"/>
        </w:rPr>
      </w:pPr>
      <w:r w:rsidRPr="00FB2E04">
        <w:rPr>
          <w:rFonts w:ascii="Times New Roman" w:hAnsi="Times New Roman"/>
          <w:sz w:val="24"/>
          <w:szCs w:val="24"/>
        </w:rPr>
        <w:t>porušuje-li poplatník závažným způsobem evidenční povinnost.</w:t>
      </w:r>
    </w:p>
    <w:p w:rsidR="00C06B18" w:rsidRPr="00FB2E04" w:rsidRDefault="00C06B18" w:rsidP="00DD0101">
      <w:pPr>
        <w:pStyle w:val="Odstavecseseznamem"/>
        <w:widowControl w:val="0"/>
        <w:numPr>
          <w:ilvl w:val="0"/>
          <w:numId w:val="9"/>
        </w:numPr>
        <w:suppressAutoHyphens w:val="0"/>
        <w:autoSpaceDE w:val="0"/>
        <w:autoSpaceDN w:val="0"/>
        <w:adjustRightInd w:val="0"/>
        <w:spacing w:before="120" w:after="120" w:line="240" w:lineRule="auto"/>
        <w:ind w:left="709" w:hanging="284"/>
        <w:jc w:val="both"/>
        <w:rPr>
          <w:rFonts w:ascii="Times New Roman" w:hAnsi="Times New Roman"/>
          <w:sz w:val="24"/>
          <w:szCs w:val="24"/>
        </w:rPr>
      </w:pPr>
      <w:r w:rsidRPr="00FB2E04">
        <w:rPr>
          <w:rFonts w:ascii="Times New Roman" w:hAnsi="Times New Roman"/>
          <w:sz w:val="24"/>
          <w:szCs w:val="24"/>
        </w:rPr>
        <w:t xml:space="preserve"> Povolení pro evidování tržeb z prodeje sladkovodních ryb ve zvláštním režimu zaniká okamžikem zaslání údajů o evidované tržbě uskutečněné v období od 17. do 24. prosince v provozovně, ve které se uskutečňují tržby, na které se povolení vztahuje, správci daně datovou zprávou.</w:t>
      </w:r>
    </w:p>
    <w:p w:rsidR="00C06B18" w:rsidRDefault="00C06B18" w:rsidP="00DD0101">
      <w:pPr>
        <w:pStyle w:val="Odstavecseseznamem"/>
        <w:widowControl w:val="0"/>
        <w:numPr>
          <w:ilvl w:val="0"/>
          <w:numId w:val="9"/>
        </w:numPr>
        <w:suppressAutoHyphens w:val="0"/>
        <w:autoSpaceDE w:val="0"/>
        <w:autoSpaceDN w:val="0"/>
        <w:adjustRightInd w:val="0"/>
        <w:spacing w:after="0" w:line="240" w:lineRule="auto"/>
        <w:ind w:left="709" w:hanging="284"/>
        <w:contextualSpacing/>
        <w:jc w:val="both"/>
        <w:rPr>
          <w:rFonts w:ascii="Times New Roman" w:hAnsi="Times New Roman"/>
          <w:sz w:val="24"/>
          <w:szCs w:val="24"/>
        </w:rPr>
      </w:pPr>
      <w:r w:rsidRPr="00FB2E04">
        <w:rPr>
          <w:rFonts w:ascii="Times New Roman" w:hAnsi="Times New Roman"/>
          <w:sz w:val="24"/>
          <w:szCs w:val="24"/>
        </w:rPr>
        <w:t xml:space="preserve"> Pro povolení pro evidování tržeb z prodeje sladkovodních ryb ve zvláštním režimu platí ustanovení upravující rozhodnutí o žádosti o povolení pro evidování tržeb ve zvláštním režimu, účinnost rozhodnutí o zrušení tohoto povolení a podání další žádosti o toto povolení obdobně.“.</w:t>
      </w:r>
      <w:r>
        <w:rPr>
          <w:rFonts w:ascii="Times New Roman" w:hAnsi="Times New Roman"/>
          <w:sz w:val="24"/>
          <w:szCs w:val="24"/>
        </w:rPr>
        <w:t>“.</w:t>
      </w:r>
    </w:p>
    <w:p w:rsidR="00C06B18" w:rsidRDefault="00C06B18" w:rsidP="00DD0101">
      <w:pPr>
        <w:pStyle w:val="Odstavecseseznamem"/>
        <w:widowControl w:val="0"/>
        <w:numPr>
          <w:ilvl w:val="0"/>
          <w:numId w:val="8"/>
        </w:numPr>
        <w:suppressAutoHyphens w:val="0"/>
        <w:autoSpaceDE w:val="0"/>
        <w:autoSpaceDN w:val="0"/>
        <w:adjustRightInd w:val="0"/>
        <w:spacing w:before="120" w:after="0" w:line="240" w:lineRule="auto"/>
        <w:ind w:left="709" w:hanging="425"/>
        <w:jc w:val="both"/>
        <w:rPr>
          <w:rFonts w:ascii="Times New Roman" w:hAnsi="Times New Roman"/>
          <w:sz w:val="24"/>
          <w:szCs w:val="24"/>
        </w:rPr>
      </w:pPr>
      <w:r>
        <w:rPr>
          <w:rFonts w:ascii="Times New Roman" w:hAnsi="Times New Roman"/>
          <w:sz w:val="24"/>
          <w:szCs w:val="24"/>
        </w:rPr>
        <w:t>V části první čl. I bodě 13 v § 15a odst. 1 se ve větě první za slovo „účtenek“ vkládají slova „pro jednotlivé provozovny“.</w:t>
      </w:r>
    </w:p>
    <w:p w:rsidR="00C06B18" w:rsidRDefault="00C06B18" w:rsidP="00DD0101">
      <w:pPr>
        <w:pStyle w:val="Odstavecseseznamem"/>
        <w:widowControl w:val="0"/>
        <w:numPr>
          <w:ilvl w:val="0"/>
          <w:numId w:val="8"/>
        </w:numPr>
        <w:suppressAutoHyphens w:val="0"/>
        <w:autoSpaceDE w:val="0"/>
        <w:autoSpaceDN w:val="0"/>
        <w:adjustRightInd w:val="0"/>
        <w:spacing w:before="120" w:after="0" w:line="240" w:lineRule="auto"/>
        <w:ind w:left="709" w:hanging="425"/>
        <w:jc w:val="both"/>
        <w:rPr>
          <w:rFonts w:ascii="Times New Roman" w:hAnsi="Times New Roman"/>
          <w:sz w:val="24"/>
          <w:szCs w:val="24"/>
        </w:rPr>
      </w:pPr>
      <w:r>
        <w:rPr>
          <w:rFonts w:ascii="Times New Roman" w:hAnsi="Times New Roman"/>
          <w:sz w:val="24"/>
          <w:szCs w:val="24"/>
        </w:rPr>
        <w:t>V části první čl. I bodě 13 v § 15a se na konci textu odstavce 2 doplňují slova „nebo rozhodnutí o povolení pro evidování tržeb z prodeje sladkovodních ryb ve zvláštním režimu“.</w:t>
      </w:r>
    </w:p>
    <w:p w:rsidR="00C06B18" w:rsidRDefault="00C06B18" w:rsidP="00DD0101">
      <w:pPr>
        <w:pStyle w:val="Odstavecseseznamem"/>
        <w:widowControl w:val="0"/>
        <w:numPr>
          <w:ilvl w:val="0"/>
          <w:numId w:val="8"/>
        </w:numPr>
        <w:suppressAutoHyphens w:val="0"/>
        <w:autoSpaceDE w:val="0"/>
        <w:autoSpaceDN w:val="0"/>
        <w:adjustRightInd w:val="0"/>
        <w:spacing w:before="120" w:after="0" w:line="240" w:lineRule="auto"/>
        <w:ind w:left="709" w:hanging="425"/>
        <w:jc w:val="both"/>
        <w:rPr>
          <w:rFonts w:ascii="Times New Roman" w:hAnsi="Times New Roman"/>
          <w:sz w:val="24"/>
          <w:szCs w:val="24"/>
        </w:rPr>
      </w:pPr>
      <w:r>
        <w:rPr>
          <w:rFonts w:ascii="Times New Roman" w:hAnsi="Times New Roman"/>
          <w:sz w:val="24"/>
          <w:szCs w:val="24"/>
        </w:rPr>
        <w:t>V části první čl. I bodě 13 v § 15a se na konci textu odstavce 3 doplňují slova „ nebo povolení pro evidování tržeb z prodeje sladkovodních ryb ve zvláštním režimu“.</w:t>
      </w:r>
    </w:p>
    <w:p w:rsidR="00C06B18" w:rsidRDefault="00C06B18" w:rsidP="00DD0101">
      <w:pPr>
        <w:pStyle w:val="Odstavecseseznamem"/>
        <w:widowControl w:val="0"/>
        <w:numPr>
          <w:ilvl w:val="0"/>
          <w:numId w:val="8"/>
        </w:numPr>
        <w:suppressAutoHyphens w:val="0"/>
        <w:autoSpaceDE w:val="0"/>
        <w:autoSpaceDN w:val="0"/>
        <w:adjustRightInd w:val="0"/>
        <w:spacing w:before="120" w:after="0" w:line="240" w:lineRule="auto"/>
        <w:ind w:left="709" w:hanging="425"/>
        <w:contextualSpacing/>
        <w:jc w:val="both"/>
        <w:rPr>
          <w:rFonts w:ascii="Times New Roman" w:hAnsi="Times New Roman"/>
          <w:sz w:val="24"/>
          <w:szCs w:val="24"/>
        </w:rPr>
      </w:pPr>
      <w:r w:rsidRPr="00332F37">
        <w:rPr>
          <w:rFonts w:ascii="Times New Roman" w:hAnsi="Times New Roman"/>
          <w:sz w:val="24"/>
          <w:szCs w:val="24"/>
        </w:rPr>
        <w:t>V části první čl. II bodu 3 větě první se za slova „tohoto zákona,“ vkládají slova „a žádost o povolení pro evidování tržeb z prodeje sladkovodních ryb ve zvláštním režimu podle § 11b zákona č. 112/2016 Sb., ve znění účinném od prvního dne čtvrtého kalendářního měsíce následujícího po dni vyhlášení tohoto zákona,“.</w:t>
      </w:r>
    </w:p>
    <w:p w:rsidR="00C06B18" w:rsidRPr="00332F37" w:rsidRDefault="00C06B18" w:rsidP="00DD0101">
      <w:pPr>
        <w:pStyle w:val="Odstavecseseznamem"/>
        <w:widowControl w:val="0"/>
        <w:numPr>
          <w:ilvl w:val="0"/>
          <w:numId w:val="8"/>
        </w:numPr>
        <w:suppressAutoHyphens w:val="0"/>
        <w:autoSpaceDE w:val="0"/>
        <w:autoSpaceDN w:val="0"/>
        <w:adjustRightInd w:val="0"/>
        <w:spacing w:before="120" w:after="0" w:line="240" w:lineRule="auto"/>
        <w:ind w:left="709" w:hanging="425"/>
        <w:jc w:val="both"/>
        <w:rPr>
          <w:rFonts w:ascii="Times New Roman" w:hAnsi="Times New Roman"/>
          <w:sz w:val="24"/>
          <w:szCs w:val="24"/>
        </w:rPr>
      </w:pPr>
      <w:r w:rsidRPr="00332F37">
        <w:rPr>
          <w:rFonts w:ascii="Times New Roman" w:hAnsi="Times New Roman"/>
          <w:sz w:val="24"/>
          <w:szCs w:val="24"/>
        </w:rPr>
        <w:t>V části první čl. II bodu 4 ve větě první se za slova „tohoto zákona“, vkládají slova „a rozhodnutí o povolení pro evidování tržeb z prodeje sladkovodních ryb ve zvláštním režimu podle § 11b zákona č. 112/2016 Sb., ve znění účinném od prvního dne čtvrtého kalendářního měsíce následujícího po dni vyhlášení tohoto zákona,“, slovo „vydané“ se nahrazuje slovem „vydaná“ a slova „je účinné“ se nahrazují slovy „jsou účinná“.</w:t>
      </w:r>
    </w:p>
    <w:p w:rsidR="00C06B18" w:rsidRPr="000A020A" w:rsidRDefault="00C06B18" w:rsidP="00DD0101">
      <w:pPr>
        <w:pStyle w:val="Odstavecseseznamem"/>
        <w:widowControl w:val="0"/>
        <w:numPr>
          <w:ilvl w:val="0"/>
          <w:numId w:val="8"/>
        </w:numPr>
        <w:suppressAutoHyphens w:val="0"/>
        <w:autoSpaceDE w:val="0"/>
        <w:autoSpaceDN w:val="0"/>
        <w:adjustRightInd w:val="0"/>
        <w:spacing w:before="120" w:after="0" w:line="240" w:lineRule="auto"/>
        <w:ind w:left="709" w:hanging="425"/>
        <w:jc w:val="both"/>
        <w:rPr>
          <w:rFonts w:ascii="Times New Roman" w:hAnsi="Times New Roman"/>
          <w:sz w:val="24"/>
          <w:szCs w:val="24"/>
        </w:rPr>
      </w:pPr>
      <w:r w:rsidRPr="00332F37">
        <w:rPr>
          <w:rFonts w:ascii="Times New Roman" w:hAnsi="Times New Roman"/>
          <w:sz w:val="24"/>
          <w:szCs w:val="24"/>
        </w:rPr>
        <w:t>V části první čl. II bodu 5 ve větě první se za slova „tohoto zákona,“ vkládají slova „a rozhodnutí o zrušení povolení pro evidování tržeb z prodeje sladkovodních ryb ve zvláštním režimu podle § 11b zákona č. 112/2016 Sb., ve znění účinném od prvního dne čtvrtého kalendářního měsíce následujícího po dni vyhlášení tohoto zákona,“, slovo „vydané“ se nahrazuje slovem „vydaná“ a slova „je účinné“ s</w:t>
      </w:r>
      <w:r>
        <w:rPr>
          <w:rFonts w:ascii="Times New Roman" w:hAnsi="Times New Roman"/>
          <w:sz w:val="24"/>
          <w:szCs w:val="24"/>
        </w:rPr>
        <w:t>e nahrazují slovy „jsou účinná“.</w:t>
      </w:r>
    </w:p>
    <w:p w:rsidR="00C06B18" w:rsidRDefault="00C06B18"/>
    <w:p w:rsidR="000C6893" w:rsidRDefault="000C6893"/>
    <w:p w:rsidR="005A3C6B" w:rsidRDefault="005A3C6B">
      <w:pPr>
        <w:pStyle w:val="Nadpis4"/>
        <w:jc w:val="center"/>
        <w:rPr>
          <w:b/>
        </w:rPr>
      </w:pPr>
    </w:p>
    <w:p w:rsidR="005A3C6B" w:rsidRDefault="005A3C6B">
      <w:pPr>
        <w:widowControl/>
        <w:suppressAutoHyphens w:val="0"/>
        <w:rPr>
          <w:b/>
          <w:sz w:val="28"/>
        </w:rPr>
      </w:pPr>
      <w:r>
        <w:rPr>
          <w:b/>
        </w:rPr>
        <w:br w:type="page"/>
      </w:r>
    </w:p>
    <w:p w:rsidR="000C6893" w:rsidRDefault="000C6893">
      <w:pPr>
        <w:pStyle w:val="Nadpis4"/>
        <w:jc w:val="center"/>
      </w:pPr>
      <w:r>
        <w:rPr>
          <w:b/>
        </w:rPr>
        <w:lastRenderedPageBreak/>
        <w:t xml:space="preserve">Pozměňovací návrhy přednesené ve druhém čtení dne </w:t>
      </w:r>
      <w:r w:rsidR="005A3C6B">
        <w:rPr>
          <w:b/>
        </w:rPr>
        <w:t>1</w:t>
      </w:r>
      <w:r w:rsidR="004B392C">
        <w:rPr>
          <w:b/>
        </w:rPr>
        <w:t>7</w:t>
      </w:r>
      <w:r w:rsidR="005A3C6B">
        <w:rPr>
          <w:b/>
        </w:rPr>
        <w:t>. dubna 2019</w:t>
      </w:r>
    </w:p>
    <w:p w:rsidR="000C6893" w:rsidRDefault="000C6893"/>
    <w:p w:rsidR="000C6893" w:rsidRDefault="000C6893"/>
    <w:p w:rsidR="000C6893" w:rsidRDefault="000C6893" w:rsidP="00511F8C">
      <w:pPr>
        <w:pStyle w:val="PNposlanec"/>
      </w:pPr>
      <w:r>
        <w:t>Poslan</w:t>
      </w:r>
      <w:r w:rsidR="00635A0D">
        <w:t>kyně Věra Kovářová</w:t>
      </w:r>
    </w:p>
    <w:p w:rsidR="000C6893" w:rsidRPr="00635A0D" w:rsidRDefault="00635A0D">
      <w:pPr>
        <w:rPr>
          <w:i/>
        </w:rPr>
      </w:pPr>
      <w:r w:rsidRPr="00635A0D">
        <w:rPr>
          <w:i/>
        </w:rPr>
        <w:t>SD 2594</w:t>
      </w:r>
    </w:p>
    <w:p w:rsidR="008531CF" w:rsidRPr="008531CF" w:rsidRDefault="008531CF" w:rsidP="00DD0101">
      <w:pPr>
        <w:pStyle w:val="Odstavecseseznamem"/>
        <w:numPr>
          <w:ilvl w:val="0"/>
          <w:numId w:val="12"/>
        </w:numPr>
        <w:suppressAutoHyphens w:val="0"/>
        <w:spacing w:after="0" w:line="240" w:lineRule="auto"/>
        <w:ind w:left="567" w:hanging="567"/>
        <w:jc w:val="both"/>
        <w:rPr>
          <w:rFonts w:ascii="Times New Roman" w:hAnsi="Times New Roman" w:cs="Times New Roman"/>
          <w:sz w:val="24"/>
          <w:szCs w:val="24"/>
        </w:rPr>
      </w:pPr>
      <w:r w:rsidRPr="008531CF">
        <w:rPr>
          <w:rFonts w:ascii="Times New Roman" w:hAnsi="Times New Roman" w:cs="Times New Roman"/>
          <w:sz w:val="24"/>
          <w:szCs w:val="24"/>
        </w:rPr>
        <w:t>V čl. I se za dosavadní bod 8 vkládá nový bod 9, který zní:</w:t>
      </w:r>
    </w:p>
    <w:p w:rsidR="006B7352" w:rsidRDefault="008531CF" w:rsidP="008531CF">
      <w:pPr>
        <w:ind w:left="567"/>
        <w:jc w:val="both"/>
        <w:rPr>
          <w:rFonts w:cs="Times New Roman"/>
        </w:rPr>
      </w:pPr>
      <w:r w:rsidRPr="008531CF">
        <w:rPr>
          <w:rFonts w:cs="Times New Roman"/>
        </w:rPr>
        <w:t xml:space="preserve">„9. V § 12 odst. 3 písm. h) nově zní: </w:t>
      </w:r>
    </w:p>
    <w:p w:rsidR="008531CF" w:rsidRPr="008531CF" w:rsidRDefault="008531CF" w:rsidP="006B7352">
      <w:pPr>
        <w:ind w:left="709" w:hanging="709"/>
        <w:jc w:val="both"/>
        <w:rPr>
          <w:rFonts w:cs="Times New Roman"/>
        </w:rPr>
      </w:pPr>
      <w:r w:rsidRPr="008531CF">
        <w:rPr>
          <w:rFonts w:cs="Times New Roman"/>
        </w:rPr>
        <w:t>„</w:t>
      </w:r>
      <w:r w:rsidR="006B7352">
        <w:rPr>
          <w:rFonts w:cs="Times New Roman"/>
        </w:rPr>
        <w:t>h)</w:t>
      </w:r>
      <w:r w:rsidR="006B7352">
        <w:rPr>
          <w:rFonts w:cs="Times New Roman"/>
        </w:rPr>
        <w:tab/>
      </w:r>
      <w:r w:rsidRPr="008531CF">
        <w:rPr>
          <w:rFonts w:cs="Times New Roman"/>
        </w:rPr>
        <w:t>z vedlejší podnikatelské činnosti veřejně prospěšných poplatníků, pokud jejich tržby z této vedlejší podnikatelské činnosti v předchozím kalendářním roce nepřesáhly částku 500 000 Kč,“.“.</w:t>
      </w:r>
    </w:p>
    <w:p w:rsidR="008531CF" w:rsidRPr="008531CF" w:rsidRDefault="008531CF" w:rsidP="008531CF">
      <w:pPr>
        <w:ind w:left="567"/>
        <w:jc w:val="both"/>
        <w:rPr>
          <w:rFonts w:cs="Times New Roman"/>
        </w:rPr>
      </w:pPr>
    </w:p>
    <w:p w:rsidR="008531CF" w:rsidRPr="008531CF" w:rsidRDefault="008531CF" w:rsidP="006B7352">
      <w:pPr>
        <w:ind w:left="567"/>
        <w:rPr>
          <w:rFonts w:cs="Times New Roman"/>
        </w:rPr>
      </w:pPr>
      <w:r w:rsidRPr="008531CF">
        <w:rPr>
          <w:rFonts w:cs="Times New Roman"/>
        </w:rPr>
        <w:t>Dosavadní body 9 až 31 se označují jako body 10 až 32.</w:t>
      </w:r>
    </w:p>
    <w:p w:rsidR="008531CF" w:rsidRPr="008531CF" w:rsidRDefault="008531CF" w:rsidP="00DD0101">
      <w:pPr>
        <w:pStyle w:val="Odstavecseseznamem"/>
        <w:numPr>
          <w:ilvl w:val="0"/>
          <w:numId w:val="12"/>
        </w:numPr>
        <w:suppressAutoHyphens w:val="0"/>
        <w:spacing w:before="240" w:after="0" w:line="240" w:lineRule="auto"/>
        <w:ind w:left="567" w:hanging="567"/>
        <w:jc w:val="both"/>
        <w:rPr>
          <w:rFonts w:ascii="Times New Roman" w:hAnsi="Times New Roman" w:cs="Times New Roman"/>
          <w:sz w:val="24"/>
          <w:szCs w:val="24"/>
        </w:rPr>
      </w:pPr>
      <w:r w:rsidRPr="008531CF">
        <w:rPr>
          <w:rFonts w:ascii="Times New Roman" w:hAnsi="Times New Roman" w:cs="Times New Roman"/>
          <w:sz w:val="24"/>
          <w:szCs w:val="24"/>
        </w:rPr>
        <w:t>V čl. II se doplňuje bod 7, který zní:</w:t>
      </w:r>
    </w:p>
    <w:p w:rsidR="008531CF" w:rsidRPr="008531CF" w:rsidRDefault="008531CF" w:rsidP="008531CF">
      <w:pPr>
        <w:pStyle w:val="Odstavecseseznamem"/>
        <w:spacing w:after="0" w:line="240" w:lineRule="auto"/>
        <w:ind w:left="567"/>
        <w:jc w:val="both"/>
        <w:rPr>
          <w:rFonts w:ascii="Times New Roman" w:hAnsi="Times New Roman" w:cs="Times New Roman"/>
          <w:sz w:val="24"/>
          <w:szCs w:val="24"/>
        </w:rPr>
      </w:pPr>
      <w:r w:rsidRPr="008531CF">
        <w:rPr>
          <w:rFonts w:ascii="Times New Roman" w:hAnsi="Times New Roman" w:cs="Times New Roman"/>
          <w:sz w:val="24"/>
          <w:szCs w:val="24"/>
        </w:rPr>
        <w:t>„7. Pokud dojde k nabytí účinnosti tohoto zákona k jinému datu než k 1. lednu, za rozhodné období se pro účely § 12 odst. 3 písm. h) zákona č. 112/2016 Sb. ve znění tohoto zákona považuje kalendářní rok předcházející roku, ve kterém nabyl účinnosti tento zákon. V případě splnění podmínky uvedené v § 12 odst. 3 písm. h) zákona č. 112/2016 Sb. ve znění tohoto zákona nejsou tržby z vedlejší podnikatelské činnosti veřejně prospěšných poplatníků ode dne účinnosti tohoto zákona evidovanou tržbou.“.</w:t>
      </w:r>
    </w:p>
    <w:p w:rsidR="00635A0D" w:rsidRDefault="00635A0D"/>
    <w:p w:rsidR="00635A0D" w:rsidRPr="00635A0D" w:rsidRDefault="00635A0D">
      <w:pPr>
        <w:rPr>
          <w:i/>
        </w:rPr>
      </w:pPr>
      <w:r w:rsidRPr="00635A0D">
        <w:rPr>
          <w:i/>
        </w:rPr>
        <w:t>SD 2592</w:t>
      </w:r>
    </w:p>
    <w:p w:rsidR="008531CF" w:rsidRPr="008531CF" w:rsidRDefault="008531CF" w:rsidP="008531CF">
      <w:pPr>
        <w:suppressAutoHyphens w:val="0"/>
        <w:jc w:val="both"/>
        <w:rPr>
          <w:rFonts w:cs="Times New Roman"/>
        </w:rPr>
      </w:pPr>
      <w:r w:rsidRPr="008531CF">
        <w:rPr>
          <w:rFonts w:cs="Times New Roman"/>
        </w:rPr>
        <w:t>1.</w:t>
      </w:r>
      <w:r w:rsidRPr="008531CF">
        <w:rPr>
          <w:rFonts w:cs="Times New Roman"/>
        </w:rPr>
        <w:tab/>
        <w:t>V čl. I se vkládá nový bod 1, který zní:</w:t>
      </w:r>
    </w:p>
    <w:p w:rsidR="008531CF" w:rsidRDefault="008531CF" w:rsidP="008531CF">
      <w:pPr>
        <w:ind w:left="567"/>
        <w:jc w:val="both"/>
        <w:rPr>
          <w:rFonts w:cs="Times New Roman"/>
        </w:rPr>
      </w:pPr>
      <w:r w:rsidRPr="008531CF">
        <w:rPr>
          <w:rFonts w:cs="Times New Roman"/>
        </w:rPr>
        <w:t xml:space="preserve">„1. V § 3 odstavec 1 zní: </w:t>
      </w:r>
    </w:p>
    <w:p w:rsidR="008531CF" w:rsidRPr="008531CF" w:rsidRDefault="008531CF" w:rsidP="008531CF">
      <w:pPr>
        <w:ind w:firstLine="567"/>
        <w:jc w:val="both"/>
        <w:rPr>
          <w:rFonts w:cs="Times New Roman"/>
        </w:rPr>
      </w:pPr>
      <w:r w:rsidRPr="008531CF">
        <w:rPr>
          <w:rFonts w:cs="Times New Roman"/>
        </w:rPr>
        <w:t>„(1) Subjektem evidence tržeb je registrovaný plátce daně z přidané hodnoty, který je současně poplatníkem daně z příjmů fyzických osob nebo daně z příjmů právnických osob.“.“.</w:t>
      </w:r>
    </w:p>
    <w:p w:rsidR="008531CF" w:rsidRPr="008531CF" w:rsidRDefault="008531CF" w:rsidP="008531CF">
      <w:pPr>
        <w:ind w:left="567"/>
        <w:jc w:val="both"/>
        <w:rPr>
          <w:rFonts w:cs="Times New Roman"/>
        </w:rPr>
      </w:pPr>
    </w:p>
    <w:p w:rsidR="008531CF" w:rsidRDefault="008531CF" w:rsidP="008531CF">
      <w:pPr>
        <w:ind w:left="567"/>
        <w:rPr>
          <w:rFonts w:cs="Times New Roman"/>
        </w:rPr>
      </w:pPr>
      <w:r w:rsidRPr="008531CF">
        <w:rPr>
          <w:rFonts w:cs="Times New Roman"/>
        </w:rPr>
        <w:t>Dosavadní body 1 až 31 se označují jako body 2 až 32.</w:t>
      </w:r>
    </w:p>
    <w:p w:rsidR="008531CF" w:rsidRPr="008531CF" w:rsidRDefault="008531CF" w:rsidP="008531CF">
      <w:pPr>
        <w:ind w:left="567"/>
        <w:rPr>
          <w:rFonts w:cs="Times New Roman"/>
        </w:rPr>
      </w:pPr>
    </w:p>
    <w:p w:rsidR="008531CF" w:rsidRPr="008531CF" w:rsidRDefault="008531CF" w:rsidP="008531CF">
      <w:pPr>
        <w:suppressAutoHyphens w:val="0"/>
        <w:jc w:val="both"/>
        <w:rPr>
          <w:rFonts w:cs="Times New Roman"/>
        </w:rPr>
      </w:pPr>
      <w:r w:rsidRPr="008531CF">
        <w:rPr>
          <w:rFonts w:cs="Times New Roman"/>
        </w:rPr>
        <w:t>2.</w:t>
      </w:r>
      <w:r w:rsidRPr="008531CF">
        <w:rPr>
          <w:rFonts w:cs="Times New Roman"/>
        </w:rPr>
        <w:tab/>
        <w:t>V čl. II se vkládá nový bod 2, který zní:</w:t>
      </w:r>
    </w:p>
    <w:p w:rsidR="008531CF" w:rsidRPr="008531CF" w:rsidRDefault="008531CF" w:rsidP="008531CF">
      <w:pPr>
        <w:pStyle w:val="Odstavecseseznamem"/>
        <w:spacing w:line="240" w:lineRule="auto"/>
        <w:ind w:left="567"/>
        <w:jc w:val="both"/>
        <w:rPr>
          <w:rFonts w:ascii="Times New Roman" w:hAnsi="Times New Roman" w:cs="Times New Roman"/>
          <w:sz w:val="24"/>
          <w:szCs w:val="24"/>
        </w:rPr>
      </w:pPr>
      <w:r w:rsidRPr="008531CF">
        <w:rPr>
          <w:rFonts w:ascii="Times New Roman" w:hAnsi="Times New Roman" w:cs="Times New Roman"/>
          <w:sz w:val="24"/>
          <w:szCs w:val="24"/>
        </w:rPr>
        <w:t>„2. V případě poplatníků, kteří své tržby již evidují podle zákona č. 112/2016 Sb. ve znění účinném přede dnem nabytí účinnosti tohoto zákona a ke dni účinnosti tohoto zákona nejsou registrovanými plátci daně z přidané hodnoty, zaniká povinnost evidovat tržby účinností tohoto zákona; tito poplatníci ale mohou ve lhůtě 30 dní ode dne nabytí účinnosti tohoto zákona oznámit příslušnému správci daně, že své tržby nadále hodlají evidovat. Pokud poplatník učiní oznámení podle předchozí věty, hledí se na něj tak, jako by jeho povinnost evidovat tržby účinností tohoto zákona nikdy nezanikla.“.</w:t>
      </w:r>
    </w:p>
    <w:p w:rsidR="008531CF" w:rsidRPr="008531CF" w:rsidRDefault="008531CF" w:rsidP="008531CF">
      <w:pPr>
        <w:pStyle w:val="Odstavecseseznamem"/>
        <w:ind w:left="567"/>
        <w:jc w:val="both"/>
        <w:rPr>
          <w:rFonts w:ascii="Times New Roman" w:hAnsi="Times New Roman" w:cs="Times New Roman"/>
          <w:sz w:val="24"/>
          <w:szCs w:val="24"/>
        </w:rPr>
      </w:pPr>
      <w:r w:rsidRPr="008531CF">
        <w:rPr>
          <w:rFonts w:ascii="Times New Roman" w:hAnsi="Times New Roman" w:cs="Times New Roman"/>
          <w:sz w:val="24"/>
          <w:szCs w:val="24"/>
        </w:rPr>
        <w:t>Dosavadní body 2 až 6 se označují jako body 3 až 7.</w:t>
      </w:r>
    </w:p>
    <w:p w:rsidR="000C6893" w:rsidRDefault="000C6893"/>
    <w:p w:rsidR="000C6893" w:rsidRDefault="000C6893"/>
    <w:p w:rsidR="000C6893" w:rsidRDefault="00635A0D" w:rsidP="00635A0D">
      <w:pPr>
        <w:pStyle w:val="PNposlanec"/>
      </w:pPr>
      <w:r>
        <w:t>Poslanec Mikuláš Ferjenčík</w:t>
      </w:r>
    </w:p>
    <w:p w:rsidR="000C6893" w:rsidRPr="00635A0D" w:rsidRDefault="00635A0D">
      <w:pPr>
        <w:rPr>
          <w:i/>
        </w:rPr>
      </w:pPr>
      <w:r w:rsidRPr="00635A0D">
        <w:rPr>
          <w:i/>
        </w:rPr>
        <w:t>SD 2634</w:t>
      </w:r>
    </w:p>
    <w:p w:rsidR="006B7352" w:rsidRPr="006B7352" w:rsidRDefault="006B7352" w:rsidP="006B7352">
      <w:pPr>
        <w:jc w:val="both"/>
        <w:rPr>
          <w:rFonts w:eastAsia="EB Garamond" w:cs="Times New Roman"/>
        </w:rPr>
      </w:pPr>
      <w:r w:rsidRPr="006B7352">
        <w:rPr>
          <w:rFonts w:eastAsia="EB Garamond" w:cs="Times New Roman"/>
        </w:rPr>
        <w:t>V části první v článku 1 se vkládá nový novelizační bod 2, který zní:</w:t>
      </w:r>
    </w:p>
    <w:p w:rsidR="006B7352" w:rsidRPr="006B7352" w:rsidRDefault="006B7352" w:rsidP="006B7352">
      <w:pPr>
        <w:ind w:left="360"/>
        <w:jc w:val="both"/>
        <w:rPr>
          <w:rFonts w:eastAsia="EB Garamond" w:cs="Times New Roman"/>
        </w:rPr>
      </w:pPr>
    </w:p>
    <w:p w:rsidR="006B7352" w:rsidRPr="006B7352" w:rsidRDefault="006B7352" w:rsidP="006B7352">
      <w:pPr>
        <w:jc w:val="both"/>
        <w:rPr>
          <w:rFonts w:eastAsia="EB Garamond" w:cs="Times New Roman"/>
        </w:rPr>
      </w:pPr>
      <w:r>
        <w:rPr>
          <w:rFonts w:eastAsia="EB Garamond" w:cs="Times New Roman"/>
        </w:rPr>
        <w:t>„</w:t>
      </w:r>
      <w:r w:rsidRPr="006B7352">
        <w:rPr>
          <w:rFonts w:eastAsia="EB Garamond" w:cs="Times New Roman"/>
        </w:rPr>
        <w:t>2. V § 4 se doplňuje odstavec 3, který zní:</w:t>
      </w:r>
    </w:p>
    <w:p w:rsidR="006B7352" w:rsidRPr="006B7352" w:rsidRDefault="006B7352" w:rsidP="006B7352">
      <w:pPr>
        <w:ind w:left="360"/>
        <w:jc w:val="both"/>
        <w:rPr>
          <w:rFonts w:eastAsia="EB Garamond" w:cs="Times New Roman"/>
        </w:rPr>
      </w:pPr>
    </w:p>
    <w:p w:rsidR="006B7352" w:rsidRPr="006B7352" w:rsidRDefault="006B7352" w:rsidP="006B7352">
      <w:pPr>
        <w:ind w:firstLine="360"/>
        <w:jc w:val="both"/>
        <w:rPr>
          <w:rFonts w:eastAsia="EB Garamond" w:cs="Times New Roman"/>
        </w:rPr>
      </w:pPr>
      <w:r>
        <w:rPr>
          <w:rFonts w:eastAsia="EB Garamond" w:cs="Times New Roman"/>
        </w:rPr>
        <w:t>„</w:t>
      </w:r>
      <w:r w:rsidRPr="006B7352">
        <w:rPr>
          <w:rFonts w:eastAsia="EB Garamond" w:cs="Times New Roman"/>
        </w:rPr>
        <w:t>(3) Evidovanou tržbou je pouze tržba z</w:t>
      </w:r>
    </w:p>
    <w:p w:rsidR="006B7352" w:rsidRPr="006B7352" w:rsidRDefault="006B7352" w:rsidP="006B7352">
      <w:pPr>
        <w:jc w:val="both"/>
        <w:rPr>
          <w:rFonts w:eastAsia="EB Garamond" w:cs="Times New Roman"/>
        </w:rPr>
      </w:pPr>
      <w:r w:rsidRPr="006B7352">
        <w:rPr>
          <w:rFonts w:eastAsia="EB Garamond" w:cs="Times New Roman"/>
        </w:rPr>
        <w:t>a) ekonomických činností uvedených v klasifikaci NACE pod kódy 55 a 56 a</w:t>
      </w:r>
    </w:p>
    <w:p w:rsidR="006B7352" w:rsidRPr="006B7352" w:rsidRDefault="006B7352" w:rsidP="006B7352">
      <w:pPr>
        <w:jc w:val="both"/>
        <w:rPr>
          <w:rFonts w:eastAsia="EB Garamond" w:cs="Times New Roman"/>
        </w:rPr>
      </w:pPr>
      <w:r w:rsidRPr="006B7352">
        <w:rPr>
          <w:rFonts w:eastAsia="EB Garamond" w:cs="Times New Roman"/>
        </w:rPr>
        <w:t xml:space="preserve">b) velkoobchodu a maloobchodu uvedených v klasifikaci NACE pod kódy 45.1, 45.3, 45.4, pokud </w:t>
      </w:r>
      <w:r w:rsidRPr="006B7352">
        <w:rPr>
          <w:rFonts w:eastAsia="EB Garamond" w:cs="Times New Roman"/>
        </w:rPr>
        <w:lastRenderedPageBreak/>
        <w:t>jde o obchod, 46 a 47.</w:t>
      </w:r>
      <w:r>
        <w:rPr>
          <w:rFonts w:eastAsia="EB Garamond" w:cs="Times New Roman"/>
        </w:rPr>
        <w:t>“</w:t>
      </w:r>
      <w:r w:rsidRPr="006B7352">
        <w:rPr>
          <w:rFonts w:eastAsia="EB Garamond" w:cs="Times New Roman"/>
        </w:rPr>
        <w:t>.</w:t>
      </w:r>
      <w:r>
        <w:rPr>
          <w:rFonts w:eastAsia="EB Garamond" w:cs="Times New Roman"/>
        </w:rPr>
        <w:t>“</w:t>
      </w:r>
      <w:r w:rsidRPr="006B7352">
        <w:rPr>
          <w:rFonts w:eastAsia="EB Garamond" w:cs="Times New Roman"/>
        </w:rPr>
        <w:t>.</w:t>
      </w:r>
    </w:p>
    <w:p w:rsidR="006B7352" w:rsidRPr="006B7352" w:rsidRDefault="006B7352" w:rsidP="006B7352">
      <w:pPr>
        <w:ind w:left="360"/>
        <w:jc w:val="both"/>
        <w:rPr>
          <w:rFonts w:eastAsia="EB Garamond" w:cs="Times New Roman"/>
        </w:rPr>
      </w:pPr>
    </w:p>
    <w:p w:rsidR="006B7352" w:rsidRPr="006B7352" w:rsidRDefault="006B7352" w:rsidP="006B7352">
      <w:pPr>
        <w:jc w:val="both"/>
        <w:rPr>
          <w:rFonts w:eastAsia="EB Garamond" w:cs="Times New Roman"/>
        </w:rPr>
      </w:pPr>
      <w:r w:rsidRPr="006B7352">
        <w:rPr>
          <w:rFonts w:eastAsia="EB Garamond" w:cs="Times New Roman"/>
        </w:rPr>
        <w:t>Následující novelizační body se přečíslují.</w:t>
      </w:r>
    </w:p>
    <w:p w:rsidR="00635A0D" w:rsidRDefault="00635A0D"/>
    <w:p w:rsidR="000C6893" w:rsidRPr="00635A0D" w:rsidRDefault="00635A0D">
      <w:pPr>
        <w:rPr>
          <w:i/>
        </w:rPr>
      </w:pPr>
      <w:r>
        <w:rPr>
          <w:i/>
        </w:rPr>
        <w:t xml:space="preserve">SD </w:t>
      </w:r>
      <w:r w:rsidRPr="00635A0D">
        <w:rPr>
          <w:i/>
        </w:rPr>
        <w:t>2633</w:t>
      </w:r>
    </w:p>
    <w:p w:rsidR="006B7352" w:rsidRPr="006B7352" w:rsidRDefault="006B7352" w:rsidP="006B7352">
      <w:pPr>
        <w:jc w:val="both"/>
        <w:rPr>
          <w:rFonts w:eastAsia="EB Garamond" w:cs="Times New Roman"/>
        </w:rPr>
      </w:pPr>
      <w:r w:rsidRPr="006B7352">
        <w:rPr>
          <w:rFonts w:eastAsia="EB Garamond" w:cs="Times New Roman"/>
        </w:rPr>
        <w:t>1. V části první článku I bodě 24 v § 23</w:t>
      </w:r>
      <w:r w:rsidR="00137638">
        <w:rPr>
          <w:rFonts w:eastAsia="EB Garamond" w:cs="Times New Roman"/>
        </w:rPr>
        <w:t>c odst. 1 písm. c) se za slova „</w:t>
      </w:r>
      <w:r w:rsidRPr="006B7352">
        <w:rPr>
          <w:rFonts w:eastAsia="EB Garamond" w:cs="Times New Roman"/>
        </w:rPr>
        <w:t>údaje týkající se účtenek a bloku účtenek a</w:t>
      </w:r>
      <w:r w:rsidR="00137638">
        <w:rPr>
          <w:rFonts w:eastAsia="EB Garamond" w:cs="Times New Roman"/>
        </w:rPr>
        <w:t>“</w:t>
      </w:r>
      <w:r w:rsidRPr="006B7352">
        <w:rPr>
          <w:rFonts w:eastAsia="EB Garamond" w:cs="Times New Roman"/>
        </w:rPr>
        <w:t xml:space="preserve"> vkládají slova </w:t>
      </w:r>
      <w:r w:rsidR="00137638">
        <w:rPr>
          <w:rFonts w:eastAsia="EB Garamond" w:cs="Times New Roman"/>
        </w:rPr>
        <w:t>„</w:t>
      </w:r>
      <w:r w:rsidRPr="006B7352">
        <w:rPr>
          <w:rFonts w:eastAsia="EB Garamond" w:cs="Times New Roman"/>
        </w:rPr>
        <w:t>to v měsíčním úhrnu a</w:t>
      </w:r>
      <w:r w:rsidR="00137638">
        <w:rPr>
          <w:rFonts w:eastAsia="EB Garamond" w:cs="Times New Roman"/>
        </w:rPr>
        <w:t>“</w:t>
      </w:r>
      <w:r w:rsidRPr="006B7352">
        <w:rPr>
          <w:rFonts w:eastAsia="EB Garamond" w:cs="Times New Roman"/>
        </w:rPr>
        <w:t>.</w:t>
      </w:r>
    </w:p>
    <w:p w:rsidR="006B7352" w:rsidRPr="006B7352" w:rsidRDefault="006B7352" w:rsidP="006B7352">
      <w:pPr>
        <w:ind w:left="360"/>
        <w:jc w:val="both"/>
        <w:rPr>
          <w:rFonts w:eastAsia="EB Garamond" w:cs="Times New Roman"/>
        </w:rPr>
      </w:pPr>
    </w:p>
    <w:p w:rsidR="006B7352" w:rsidRPr="006B7352" w:rsidRDefault="006B7352" w:rsidP="006B7352">
      <w:pPr>
        <w:jc w:val="both"/>
        <w:rPr>
          <w:rFonts w:eastAsia="EB Garamond" w:cs="Times New Roman"/>
        </w:rPr>
      </w:pPr>
      <w:r w:rsidRPr="006B7352">
        <w:rPr>
          <w:rFonts w:eastAsia="EB Garamond" w:cs="Times New Roman"/>
        </w:rPr>
        <w:t>2. V části první článku I bodě 24 v § 23c odst. 1 písmeno d) zní:</w:t>
      </w:r>
    </w:p>
    <w:p w:rsidR="006B7352" w:rsidRPr="006B7352" w:rsidRDefault="006B7352" w:rsidP="006B7352">
      <w:pPr>
        <w:jc w:val="both"/>
        <w:rPr>
          <w:rFonts w:eastAsia="EB Garamond" w:cs="Times New Roman"/>
        </w:rPr>
      </w:pPr>
      <w:r>
        <w:rPr>
          <w:rFonts w:eastAsia="EB Garamond" w:cs="Times New Roman"/>
        </w:rPr>
        <w:t>„</w:t>
      </w:r>
      <w:r w:rsidRPr="006B7352">
        <w:rPr>
          <w:rFonts w:eastAsia="EB Garamond" w:cs="Times New Roman"/>
        </w:rPr>
        <w:t>d) údaje týkající se měsíčního úhrnu evidovaných tržeb.”.</w:t>
      </w:r>
    </w:p>
    <w:p w:rsidR="000C6893" w:rsidRDefault="000C6893"/>
    <w:p w:rsidR="000C6893" w:rsidRPr="00635A0D" w:rsidRDefault="00635A0D">
      <w:pPr>
        <w:rPr>
          <w:i/>
        </w:rPr>
      </w:pPr>
      <w:r>
        <w:rPr>
          <w:i/>
        </w:rPr>
        <w:t xml:space="preserve">SD </w:t>
      </w:r>
      <w:r w:rsidRPr="00635A0D">
        <w:rPr>
          <w:i/>
        </w:rPr>
        <w:t>2628</w:t>
      </w:r>
    </w:p>
    <w:p w:rsidR="00552735" w:rsidRPr="00552735" w:rsidRDefault="00552735" w:rsidP="00552735">
      <w:pPr>
        <w:jc w:val="both"/>
        <w:rPr>
          <w:rFonts w:eastAsia="EB Garamond" w:cs="Times New Roman"/>
        </w:rPr>
      </w:pPr>
      <w:r w:rsidRPr="00552735">
        <w:rPr>
          <w:rFonts w:eastAsia="EB Garamond" w:cs="Times New Roman"/>
        </w:rPr>
        <w:t>V části první v článku 1 v novelizačním bodě č. 9 se na konci § 12 odstavce 3 doplňují nová písmena, která znějí:</w:t>
      </w:r>
    </w:p>
    <w:p w:rsidR="00552735" w:rsidRPr="00552735" w:rsidRDefault="00552735" w:rsidP="00552735">
      <w:pPr>
        <w:jc w:val="both"/>
        <w:rPr>
          <w:rFonts w:eastAsia="EB Garamond" w:cs="Times New Roman"/>
        </w:rPr>
      </w:pPr>
    </w:p>
    <w:p w:rsidR="00552735" w:rsidRPr="00552735" w:rsidRDefault="00552735" w:rsidP="00552735">
      <w:pPr>
        <w:jc w:val="both"/>
        <w:rPr>
          <w:rFonts w:eastAsia="EB Garamond" w:cs="Times New Roman"/>
        </w:rPr>
      </w:pPr>
      <w:r>
        <w:rPr>
          <w:rFonts w:eastAsia="EB Garamond" w:cs="Times New Roman"/>
        </w:rPr>
        <w:t>„</w:t>
      </w:r>
      <w:r w:rsidRPr="00552735">
        <w:rPr>
          <w:rFonts w:eastAsia="EB Garamond" w:cs="Times New Roman"/>
        </w:rPr>
        <w:t>x) z prodeje vánočních stromků a jmelí,</w:t>
      </w:r>
    </w:p>
    <w:p w:rsidR="00552735" w:rsidRPr="00552735" w:rsidRDefault="00914C67" w:rsidP="00552735">
      <w:pPr>
        <w:jc w:val="both"/>
        <w:rPr>
          <w:rFonts w:eastAsia="EB Garamond" w:cs="Times New Roman"/>
        </w:rPr>
      </w:pPr>
      <w:r>
        <w:rPr>
          <w:rFonts w:eastAsia="EB Garamond" w:cs="Times New Roman"/>
        </w:rPr>
        <w:t>y</w:t>
      </w:r>
      <w:r w:rsidR="00552735" w:rsidRPr="00552735">
        <w:rPr>
          <w:rFonts w:eastAsia="EB Garamond" w:cs="Times New Roman"/>
        </w:rPr>
        <w:t>) z prodeje velikonočních pomlázek a kraslic.</w:t>
      </w:r>
      <w:r w:rsidR="00552735">
        <w:rPr>
          <w:rFonts w:eastAsia="EB Garamond" w:cs="Times New Roman"/>
        </w:rPr>
        <w:t>“</w:t>
      </w:r>
      <w:r w:rsidR="00552735" w:rsidRPr="00552735">
        <w:rPr>
          <w:rFonts w:eastAsia="EB Garamond" w:cs="Times New Roman"/>
        </w:rPr>
        <w:t>.</w:t>
      </w:r>
    </w:p>
    <w:p w:rsidR="00DD64D4" w:rsidRDefault="00DD64D4"/>
    <w:p w:rsidR="00635A0D" w:rsidRPr="00635A0D" w:rsidRDefault="00635A0D">
      <w:pPr>
        <w:rPr>
          <w:i/>
        </w:rPr>
      </w:pPr>
      <w:r w:rsidRPr="00635A0D">
        <w:rPr>
          <w:i/>
        </w:rPr>
        <w:t>SD 2667</w:t>
      </w:r>
      <w:r>
        <w:rPr>
          <w:i/>
        </w:rPr>
        <w:t xml:space="preserve"> </w:t>
      </w:r>
      <w:r w:rsidRPr="00635A0D">
        <w:rPr>
          <w:i/>
        </w:rPr>
        <w:t>(s posl. Kovářovou)</w:t>
      </w:r>
    </w:p>
    <w:p w:rsidR="00552735" w:rsidRDefault="00552735" w:rsidP="00552735">
      <w:pPr>
        <w:jc w:val="both"/>
        <w:rPr>
          <w:rFonts w:ascii="EB Garamond" w:eastAsia="EB Garamond" w:hAnsi="EB Garamond" w:cs="EB Garamond"/>
        </w:rPr>
      </w:pPr>
      <w:r>
        <w:rPr>
          <w:rFonts w:ascii="EB Garamond" w:eastAsia="EB Garamond" w:hAnsi="EB Garamond" w:cs="EB Garamond"/>
        </w:rPr>
        <w:t xml:space="preserve">V části první čl. 1 bod 13 zní: </w:t>
      </w:r>
    </w:p>
    <w:p w:rsidR="00552735" w:rsidRDefault="00552735" w:rsidP="00552735">
      <w:pPr>
        <w:jc w:val="both"/>
        <w:rPr>
          <w:rFonts w:ascii="EB Garamond" w:eastAsia="EB Garamond" w:hAnsi="EB Garamond" w:cs="EB Garamond"/>
        </w:rPr>
      </w:pPr>
      <w:r>
        <w:rPr>
          <w:rFonts w:ascii="EB Garamond" w:eastAsia="EB Garamond" w:hAnsi="EB Garamond" w:cs="EB Garamond"/>
        </w:rPr>
        <w:t xml:space="preserve">„13. Za § 15 se vkládá nový § 15a, který včetně nadpisu zní: </w:t>
      </w:r>
    </w:p>
    <w:p w:rsidR="00552735" w:rsidRDefault="00552735" w:rsidP="00552735">
      <w:pPr>
        <w:ind w:left="360"/>
        <w:jc w:val="both"/>
        <w:rPr>
          <w:rFonts w:ascii="EB Garamond" w:eastAsia="EB Garamond" w:hAnsi="EB Garamond" w:cs="EB Garamond"/>
        </w:rPr>
      </w:pPr>
    </w:p>
    <w:p w:rsidR="00552735" w:rsidRDefault="00552735" w:rsidP="00552735">
      <w:pPr>
        <w:jc w:val="center"/>
        <w:rPr>
          <w:rFonts w:ascii="EB Garamond" w:eastAsia="EB Garamond" w:hAnsi="EB Garamond" w:cs="EB Garamond"/>
        </w:rPr>
      </w:pPr>
      <w:r>
        <w:rPr>
          <w:rFonts w:ascii="EB Garamond" w:eastAsia="EB Garamond" w:hAnsi="EB Garamond" w:cs="EB Garamond"/>
        </w:rPr>
        <w:t xml:space="preserve">„§ 15a </w:t>
      </w:r>
    </w:p>
    <w:p w:rsidR="00552735" w:rsidRDefault="00552735" w:rsidP="00552735">
      <w:pPr>
        <w:jc w:val="center"/>
        <w:rPr>
          <w:rFonts w:ascii="EB Garamond" w:eastAsia="EB Garamond" w:hAnsi="EB Garamond" w:cs="EB Garamond"/>
          <w:b/>
        </w:rPr>
      </w:pPr>
      <w:r>
        <w:rPr>
          <w:rFonts w:ascii="EB Garamond" w:eastAsia="EB Garamond" w:hAnsi="EB Garamond" w:cs="EB Garamond"/>
          <w:b/>
        </w:rPr>
        <w:t xml:space="preserve">Blok účtenek </w:t>
      </w:r>
    </w:p>
    <w:p w:rsidR="00552735" w:rsidRDefault="00552735" w:rsidP="00552735">
      <w:pPr>
        <w:jc w:val="both"/>
        <w:rPr>
          <w:rFonts w:ascii="EB Garamond" w:eastAsia="EB Garamond" w:hAnsi="EB Garamond" w:cs="EB Garamond"/>
        </w:rPr>
      </w:pPr>
    </w:p>
    <w:p w:rsidR="00552735" w:rsidRDefault="00552735" w:rsidP="00552735">
      <w:pPr>
        <w:ind w:firstLine="709"/>
        <w:jc w:val="both"/>
        <w:rPr>
          <w:rFonts w:ascii="EB Garamond" w:eastAsia="EB Garamond" w:hAnsi="EB Garamond" w:cs="EB Garamond"/>
        </w:rPr>
      </w:pPr>
      <w:r>
        <w:rPr>
          <w:rFonts w:ascii="EB Garamond" w:eastAsia="EB Garamond" w:hAnsi="EB Garamond" w:cs="EB Garamond"/>
        </w:rPr>
        <w:t>(1) Blok účtenek poplatníkovi předá správce daně. Ministerstvo rovněž zveřejní vzor bloku účtenek v elektronické podobě způsobem umožňujícím dálkový přístup a poplatník si může blok účtenek sám vytisknout. V takovém případě opatří poplatník vytištěný blok účtenek unikátní číselnou řadou, která je tvořena daňovým identifikačním číslem poplatníka následovaným šestimístným pořadovým číslem. První použití vytištěné účtenky se považuje za převzetí bloku účtenek ve smyslu § 11a odst. 3.</w:t>
      </w:r>
    </w:p>
    <w:p w:rsidR="00552735" w:rsidRDefault="00552735" w:rsidP="00552735">
      <w:pPr>
        <w:ind w:firstLine="709"/>
        <w:jc w:val="both"/>
        <w:rPr>
          <w:rFonts w:ascii="EB Garamond" w:eastAsia="EB Garamond" w:hAnsi="EB Garamond" w:cs="EB Garamond"/>
        </w:rPr>
      </w:pPr>
      <w:r>
        <w:rPr>
          <w:rFonts w:ascii="EB Garamond" w:eastAsia="EB Garamond" w:hAnsi="EB Garamond" w:cs="EB Garamond"/>
        </w:rPr>
        <w:t>(2) Správce daně předává poplatníkovi bloky účtenek jedenkrát ročně v počtu podle povahy a rozsahu jeho činnosti. V odůvodněných případech předá správce daně poplatníkovi další bloky účtenek i před uplynutím 1 roku.</w:t>
      </w:r>
    </w:p>
    <w:p w:rsidR="00552735" w:rsidRDefault="00552735" w:rsidP="00552735">
      <w:pPr>
        <w:ind w:firstLine="709"/>
        <w:jc w:val="both"/>
        <w:rPr>
          <w:rFonts w:ascii="EB Garamond" w:eastAsia="EB Garamond" w:hAnsi="EB Garamond" w:cs="EB Garamond"/>
        </w:rPr>
      </w:pPr>
      <w:r>
        <w:rPr>
          <w:rFonts w:ascii="EB Garamond" w:eastAsia="EB Garamond" w:hAnsi="EB Garamond" w:cs="EB Garamond"/>
        </w:rPr>
        <w:t xml:space="preserve">(3) Poplatník může převzít blok účtenek od správce daně nebo začít využívat účtenky z bloku, který si sám vytiskl nejdříve po oznámení rozhodnutí o povolení pro evidování tržeb ve zvláštním režimu. </w:t>
      </w:r>
    </w:p>
    <w:p w:rsidR="00552735" w:rsidRDefault="00552735" w:rsidP="00552735">
      <w:pPr>
        <w:ind w:firstLine="709"/>
        <w:jc w:val="both"/>
        <w:rPr>
          <w:rFonts w:ascii="EB Garamond" w:eastAsia="EB Garamond" w:hAnsi="EB Garamond" w:cs="EB Garamond"/>
        </w:rPr>
      </w:pPr>
      <w:r>
        <w:rPr>
          <w:rFonts w:ascii="EB Garamond" w:eastAsia="EB Garamond" w:hAnsi="EB Garamond" w:cs="EB Garamond"/>
        </w:rPr>
        <w:t>(4) Jde-li o blok předaný poplatníkovi správcem daně, poplatník vrátí správci daně blok účtenek do 15 dnů od zrušení nebo zániku povolení pro evidování tržeb ve zvláštním režimu.</w:t>
      </w:r>
    </w:p>
    <w:p w:rsidR="00552735" w:rsidRDefault="00552735" w:rsidP="00552735">
      <w:pPr>
        <w:ind w:firstLine="709"/>
        <w:jc w:val="both"/>
        <w:rPr>
          <w:rFonts w:ascii="EB Garamond" w:eastAsia="EB Garamond" w:hAnsi="EB Garamond" w:cs="EB Garamond"/>
        </w:rPr>
      </w:pPr>
      <w:r>
        <w:rPr>
          <w:rFonts w:ascii="EB Garamond" w:eastAsia="EB Garamond" w:hAnsi="EB Garamond" w:cs="EB Garamond"/>
        </w:rPr>
        <w:t xml:space="preserve">(5) Správce daně zveřejní způsobem umožňujícím dálkový přístup podmínky a postup pro převzetí bloku účtenek, nakládání s ním a jeho vrácení. </w:t>
      </w:r>
    </w:p>
    <w:p w:rsidR="00552735" w:rsidRDefault="00552735" w:rsidP="00552735">
      <w:pPr>
        <w:ind w:firstLine="709"/>
        <w:jc w:val="both"/>
        <w:rPr>
          <w:rFonts w:ascii="EB Garamond" w:eastAsia="EB Garamond" w:hAnsi="EB Garamond" w:cs="EB Garamond"/>
        </w:rPr>
      </w:pPr>
      <w:r>
        <w:rPr>
          <w:rFonts w:ascii="EB Garamond" w:eastAsia="EB Garamond" w:hAnsi="EB Garamond" w:cs="EB Garamond"/>
        </w:rPr>
        <w:t>(6) Ministerstvo financí vydává bloky účtenek a zabezpečuje jejich distribuci jednotlivým správcům daně.“.“.</w:t>
      </w:r>
    </w:p>
    <w:p w:rsidR="000C6893" w:rsidRDefault="000C6893" w:rsidP="00552735"/>
    <w:p w:rsidR="00DD64D4" w:rsidRPr="00DD64D4" w:rsidRDefault="00DD64D4">
      <w:pPr>
        <w:rPr>
          <w:i/>
        </w:rPr>
      </w:pPr>
      <w:r w:rsidRPr="00DD64D4">
        <w:rPr>
          <w:i/>
        </w:rPr>
        <w:t>SD 2665</w:t>
      </w:r>
    </w:p>
    <w:p w:rsidR="00552735" w:rsidRPr="00D0200C" w:rsidRDefault="00552735" w:rsidP="00552735">
      <w:pPr>
        <w:jc w:val="both"/>
        <w:rPr>
          <w:rFonts w:ascii="EB Garamond" w:eastAsia="EB Garamond" w:hAnsi="EB Garamond" w:cs="EB Garamond"/>
        </w:rPr>
      </w:pPr>
      <w:r w:rsidRPr="00D0200C">
        <w:rPr>
          <w:rFonts w:ascii="EB Garamond" w:eastAsia="EB Garamond" w:hAnsi="EB Garamond" w:cs="EB Garamond"/>
        </w:rPr>
        <w:t>V části první v článku I bodě 8 § 11 odstavec 1 písmeno c) zní:</w:t>
      </w:r>
    </w:p>
    <w:p w:rsidR="00552735" w:rsidRDefault="00552735" w:rsidP="000A1937">
      <w:pPr>
        <w:ind w:left="709" w:hanging="709"/>
        <w:jc w:val="both"/>
        <w:rPr>
          <w:rFonts w:ascii="EB Garamond" w:eastAsia="EB Garamond" w:hAnsi="EB Garamond" w:cs="EB Garamond"/>
        </w:rPr>
      </w:pPr>
      <w:r w:rsidRPr="00D0200C">
        <w:rPr>
          <w:rFonts w:ascii="EB Garamond" w:eastAsia="EB Garamond" w:hAnsi="EB Garamond" w:cs="EB Garamond"/>
        </w:rPr>
        <w:t>„c)</w:t>
      </w:r>
      <w:r w:rsidR="000A1937">
        <w:rPr>
          <w:rFonts w:ascii="EB Garamond" w:eastAsia="EB Garamond" w:hAnsi="EB Garamond" w:cs="EB Garamond"/>
        </w:rPr>
        <w:tab/>
      </w:r>
      <w:r w:rsidRPr="00D0200C">
        <w:rPr>
          <w:rFonts w:ascii="EB Garamond" w:eastAsia="EB Garamond" w:hAnsi="EB Garamond" w:cs="EB Garamond"/>
        </w:rPr>
        <w:t xml:space="preserve">výše příjmů poplatníka z evidovaných tržeb nepřesahuje za </w:t>
      </w:r>
      <w:r>
        <w:rPr>
          <w:rFonts w:ascii="EB Garamond" w:eastAsia="EB Garamond" w:hAnsi="EB Garamond" w:cs="EB Garamond"/>
        </w:rPr>
        <w:t>4</w:t>
      </w:r>
      <w:r w:rsidRPr="00D0200C">
        <w:rPr>
          <w:rFonts w:ascii="EB Garamond" w:eastAsia="EB Garamond" w:hAnsi="EB Garamond" w:cs="EB Garamond"/>
        </w:rPr>
        <w:t xml:space="preserve"> bezprostředně předcházející</w:t>
      </w:r>
      <w:r>
        <w:rPr>
          <w:rFonts w:ascii="EB Garamond" w:eastAsia="EB Garamond" w:hAnsi="EB Garamond" w:cs="EB Garamond"/>
        </w:rPr>
        <w:t xml:space="preserve"> kalendářní čtvrtletí </w:t>
      </w:r>
      <w:r w:rsidRPr="00D0200C">
        <w:rPr>
          <w:rFonts w:ascii="EB Garamond" w:eastAsia="EB Garamond" w:hAnsi="EB Garamond" w:cs="EB Garamond"/>
        </w:rPr>
        <w:t>600 000 Kč.“.</w:t>
      </w:r>
    </w:p>
    <w:p w:rsidR="00DD64D4" w:rsidRDefault="00DD64D4"/>
    <w:p w:rsidR="00665E6C" w:rsidRDefault="00665E6C">
      <w:pPr>
        <w:widowControl/>
        <w:suppressAutoHyphens w:val="0"/>
        <w:rPr>
          <w:i/>
        </w:rPr>
      </w:pPr>
      <w:r>
        <w:rPr>
          <w:i/>
        </w:rPr>
        <w:br w:type="page"/>
      </w:r>
    </w:p>
    <w:p w:rsidR="00DD64D4" w:rsidRDefault="00DD64D4">
      <w:pPr>
        <w:rPr>
          <w:i/>
        </w:rPr>
      </w:pPr>
      <w:r w:rsidRPr="00DD64D4">
        <w:rPr>
          <w:i/>
        </w:rPr>
        <w:lastRenderedPageBreak/>
        <w:t>SD 2666</w:t>
      </w:r>
    </w:p>
    <w:p w:rsidR="00665E6C" w:rsidRPr="00665E6C" w:rsidRDefault="00665E6C" w:rsidP="00665E6C">
      <w:pPr>
        <w:jc w:val="both"/>
        <w:rPr>
          <w:rFonts w:ascii="EB Garamond" w:eastAsia="EB Garamond" w:hAnsi="EB Garamond" w:cs="EB Garamond"/>
          <w:i/>
        </w:rPr>
      </w:pPr>
      <w:r w:rsidRPr="00665E6C">
        <w:rPr>
          <w:rFonts w:ascii="EB Garamond" w:eastAsia="EB Garamond" w:hAnsi="EB Garamond" w:cs="EB Garamond"/>
          <w:i/>
        </w:rPr>
        <w:t xml:space="preserve">ve znění pozměňovacího návrhu rozpočtového výboru (ST 205/5) </w:t>
      </w:r>
    </w:p>
    <w:p w:rsidR="00665E6C" w:rsidRPr="00EC2561" w:rsidRDefault="00665E6C" w:rsidP="00665E6C">
      <w:pPr>
        <w:jc w:val="both"/>
        <w:rPr>
          <w:rFonts w:ascii="EB Garamond" w:eastAsia="EB Garamond" w:hAnsi="EB Garamond" w:cs="EB Garamond"/>
        </w:rPr>
      </w:pPr>
      <w:r w:rsidRPr="00EC2561">
        <w:rPr>
          <w:rFonts w:ascii="EB Garamond" w:eastAsia="EB Garamond" w:hAnsi="EB Garamond" w:cs="EB Garamond"/>
        </w:rPr>
        <w:t>V části první v článku I bodě 8 § 11 odstavec 1 písmeno c) zní:</w:t>
      </w:r>
    </w:p>
    <w:p w:rsidR="00665E6C" w:rsidRDefault="00665E6C" w:rsidP="000A1937">
      <w:pPr>
        <w:ind w:left="709" w:hanging="709"/>
        <w:jc w:val="both"/>
        <w:rPr>
          <w:rFonts w:ascii="EB Garamond" w:eastAsia="EB Garamond" w:hAnsi="EB Garamond" w:cs="EB Garamond"/>
        </w:rPr>
      </w:pPr>
      <w:r w:rsidRPr="00EC2561">
        <w:rPr>
          <w:rFonts w:ascii="EB Garamond" w:eastAsia="EB Garamond" w:hAnsi="EB Garamond" w:cs="EB Garamond"/>
        </w:rPr>
        <w:t>„c)</w:t>
      </w:r>
      <w:r w:rsidR="000A1937">
        <w:rPr>
          <w:rFonts w:ascii="EB Garamond" w:eastAsia="EB Garamond" w:hAnsi="EB Garamond" w:cs="EB Garamond"/>
        </w:rPr>
        <w:tab/>
      </w:r>
      <w:r w:rsidRPr="00EC2561">
        <w:rPr>
          <w:rFonts w:ascii="EB Garamond" w:eastAsia="EB Garamond" w:hAnsi="EB Garamond" w:cs="EB Garamond"/>
        </w:rPr>
        <w:t>výše příjmů poplatníka z evidovaných tržeb nepřesahuje za 4 bezprostředně předcházející kalendářní čtvrtletí 600 000 Kč.“.</w:t>
      </w:r>
    </w:p>
    <w:p w:rsidR="00DD64D4" w:rsidRDefault="00DD64D4"/>
    <w:p w:rsidR="00DD64D4" w:rsidRPr="00DD64D4" w:rsidRDefault="00DD64D4">
      <w:pPr>
        <w:rPr>
          <w:i/>
        </w:rPr>
      </w:pPr>
      <w:r w:rsidRPr="00DD64D4">
        <w:rPr>
          <w:i/>
        </w:rPr>
        <w:t>SD 2627</w:t>
      </w:r>
    </w:p>
    <w:p w:rsidR="00665E6C" w:rsidRDefault="00665E6C" w:rsidP="00665E6C">
      <w:pPr>
        <w:jc w:val="both"/>
        <w:rPr>
          <w:rFonts w:ascii="EB Garamond" w:eastAsia="EB Garamond" w:hAnsi="EB Garamond" w:cs="EB Garamond"/>
        </w:rPr>
      </w:pPr>
      <w:r>
        <w:rPr>
          <w:rFonts w:ascii="EB Garamond" w:eastAsia="EB Garamond" w:hAnsi="EB Garamond" w:cs="EB Garamond"/>
        </w:rPr>
        <w:t>V části první v článku 1 bodě 8 v § 11a odst. 3 se číslo „30“ nahrazuje číslem „10“.</w:t>
      </w:r>
    </w:p>
    <w:p w:rsidR="00DD64D4" w:rsidRDefault="00DD64D4"/>
    <w:p w:rsidR="00DD64D4" w:rsidRPr="00DD64D4" w:rsidRDefault="00DD64D4">
      <w:pPr>
        <w:rPr>
          <w:i/>
        </w:rPr>
      </w:pPr>
      <w:r w:rsidRPr="00DD64D4">
        <w:rPr>
          <w:i/>
        </w:rPr>
        <w:t>SD 2626</w:t>
      </w:r>
    </w:p>
    <w:p w:rsidR="000A1937" w:rsidRPr="000A1937" w:rsidRDefault="000A1937" w:rsidP="000A1937">
      <w:pPr>
        <w:jc w:val="both"/>
        <w:rPr>
          <w:rFonts w:eastAsia="EB Garamond" w:cs="Times New Roman"/>
        </w:rPr>
      </w:pPr>
      <w:r w:rsidRPr="000A1937">
        <w:rPr>
          <w:rFonts w:eastAsia="EB Garamond" w:cs="Times New Roman"/>
        </w:rPr>
        <w:t>V části první v článku 1 v novelizačním bodě č. 9 se na konci § 12 odstavce 3 doplňuje nové písmeno, které zní:</w:t>
      </w:r>
    </w:p>
    <w:p w:rsidR="000A1937" w:rsidRPr="000A1937" w:rsidRDefault="000A1937" w:rsidP="000A1937">
      <w:pPr>
        <w:jc w:val="both"/>
        <w:rPr>
          <w:rFonts w:eastAsia="EB Garamond" w:cs="Times New Roman"/>
        </w:rPr>
      </w:pPr>
      <w:r>
        <w:rPr>
          <w:rFonts w:eastAsia="EB Garamond" w:cs="Times New Roman"/>
        </w:rPr>
        <w:t>„</w:t>
      </w:r>
      <w:r w:rsidRPr="000A1937">
        <w:rPr>
          <w:rFonts w:eastAsia="EB Garamond" w:cs="Times New Roman"/>
        </w:rPr>
        <w:t>x)</w:t>
      </w:r>
      <w:r>
        <w:rPr>
          <w:rFonts w:eastAsia="EB Garamond" w:cs="Times New Roman"/>
        </w:rPr>
        <w:tab/>
      </w:r>
      <w:r w:rsidRPr="000A1937">
        <w:rPr>
          <w:rFonts w:eastAsia="EB Garamond" w:cs="Times New Roman"/>
        </w:rPr>
        <w:t>z prodeje burčáku.</w:t>
      </w:r>
      <w:r>
        <w:rPr>
          <w:rFonts w:eastAsia="EB Garamond" w:cs="Times New Roman"/>
        </w:rPr>
        <w:t>“</w:t>
      </w:r>
      <w:r w:rsidRPr="000A1937">
        <w:rPr>
          <w:rFonts w:eastAsia="EB Garamond" w:cs="Times New Roman"/>
        </w:rPr>
        <w:t>.</w:t>
      </w:r>
    </w:p>
    <w:p w:rsidR="00635A0D" w:rsidRDefault="00635A0D"/>
    <w:p w:rsidR="00DD64D4" w:rsidRPr="005A3D70" w:rsidRDefault="005A3D70">
      <w:pPr>
        <w:rPr>
          <w:i/>
        </w:rPr>
      </w:pPr>
      <w:r w:rsidRPr="005A3D70">
        <w:rPr>
          <w:i/>
        </w:rPr>
        <w:t>SD 2675</w:t>
      </w:r>
    </w:p>
    <w:p w:rsidR="000A1937" w:rsidRPr="000A1937" w:rsidRDefault="000A1937" w:rsidP="000A1937">
      <w:pPr>
        <w:autoSpaceDE w:val="0"/>
        <w:autoSpaceDN w:val="0"/>
        <w:adjustRightInd w:val="0"/>
        <w:rPr>
          <w:rFonts w:eastAsia="Arial" w:cs="Times New Roman"/>
          <w:kern w:val="0"/>
          <w:lang w:eastAsia="cs-CZ" w:bidi="ar-SA"/>
        </w:rPr>
      </w:pPr>
      <w:r w:rsidRPr="000A1937">
        <w:rPr>
          <w:rFonts w:cs="Times New Roman"/>
        </w:rPr>
        <w:t xml:space="preserve">V nově vkládaném § 11a odst. 1 </w:t>
      </w:r>
      <w:r w:rsidR="00F00DF1">
        <w:rPr>
          <w:rFonts w:cs="Times New Roman"/>
        </w:rPr>
        <w:t xml:space="preserve">se </w:t>
      </w:r>
      <w:r w:rsidRPr="000A1937">
        <w:rPr>
          <w:rFonts w:cs="Times New Roman"/>
        </w:rPr>
        <w:t>písmeno a) zruš</w:t>
      </w:r>
      <w:r w:rsidR="00F00DF1">
        <w:rPr>
          <w:rFonts w:cs="Times New Roman"/>
        </w:rPr>
        <w:t>uje.</w:t>
      </w:r>
    </w:p>
    <w:p w:rsidR="000A1937" w:rsidRPr="000A1937" w:rsidRDefault="00F00DF1" w:rsidP="000A1937">
      <w:pPr>
        <w:autoSpaceDE w:val="0"/>
        <w:autoSpaceDN w:val="0"/>
        <w:adjustRightInd w:val="0"/>
        <w:rPr>
          <w:rFonts w:cs="Times New Roman"/>
        </w:rPr>
      </w:pPr>
      <w:r>
        <w:rPr>
          <w:rFonts w:cs="Times New Roman"/>
        </w:rPr>
        <w:t>Dosavadní</w:t>
      </w:r>
      <w:r w:rsidR="000A1937" w:rsidRPr="000A1937">
        <w:rPr>
          <w:rFonts w:cs="Times New Roman"/>
        </w:rPr>
        <w:t xml:space="preserve"> písmena b) a c) se nově označují jako </w:t>
      </w:r>
      <w:r>
        <w:rPr>
          <w:rFonts w:cs="Times New Roman"/>
        </w:rPr>
        <w:t xml:space="preserve">písmena </w:t>
      </w:r>
      <w:r w:rsidR="000A1937" w:rsidRPr="000A1937">
        <w:rPr>
          <w:rFonts w:cs="Times New Roman"/>
        </w:rPr>
        <w:t>a) a b)</w:t>
      </w:r>
      <w:r w:rsidR="000A1937">
        <w:rPr>
          <w:rFonts w:cs="Times New Roman"/>
        </w:rPr>
        <w:t>.</w:t>
      </w:r>
    </w:p>
    <w:p w:rsidR="005A3D70" w:rsidRDefault="005A3D70"/>
    <w:p w:rsidR="005A3D70" w:rsidRDefault="005A3D70"/>
    <w:p w:rsidR="000C6893" w:rsidRDefault="00DD64D4" w:rsidP="00DD64D4">
      <w:pPr>
        <w:pStyle w:val="PNposlanec"/>
      </w:pPr>
      <w:r>
        <w:t>Poslanec Tomio Okamura</w:t>
      </w:r>
    </w:p>
    <w:p w:rsidR="000C6893" w:rsidRPr="00DD64D4" w:rsidRDefault="00DD64D4">
      <w:pPr>
        <w:rPr>
          <w:i/>
        </w:rPr>
      </w:pPr>
      <w:r w:rsidRPr="00DD64D4">
        <w:rPr>
          <w:i/>
        </w:rPr>
        <w:t>SD 2522</w:t>
      </w:r>
    </w:p>
    <w:p w:rsidR="000A1937" w:rsidRDefault="000A1937" w:rsidP="000A1937">
      <w:pPr>
        <w:jc w:val="both"/>
      </w:pPr>
      <w:r>
        <w:t>V čl. I dosavadní</w:t>
      </w:r>
      <w:r>
        <w:rPr>
          <w:lang w:val="en-US"/>
        </w:rPr>
        <w:t>m bod</w:t>
      </w:r>
      <w:r>
        <w:t>ě 8, v § 11a odst. 1 písm. c) se částka „200 000 Kč“ nahrazuje částkou</w:t>
      </w:r>
      <w:r w:rsidR="00040A4E">
        <w:br/>
      </w:r>
      <w:r>
        <w:t>„500</w:t>
      </w:r>
      <w:r w:rsidR="00040A4E">
        <w:t xml:space="preserve"> </w:t>
      </w:r>
      <w:r>
        <w:t>000 Kč”</w:t>
      </w:r>
      <w:r w:rsidR="00040A4E">
        <w:t>.</w:t>
      </w:r>
    </w:p>
    <w:p w:rsidR="000C6893" w:rsidRDefault="000C6893"/>
    <w:p w:rsidR="00DD64D4" w:rsidRDefault="00DD64D4"/>
    <w:p w:rsidR="00DD64D4" w:rsidRDefault="00DD64D4" w:rsidP="00DD64D4">
      <w:pPr>
        <w:pStyle w:val="PNposlanec"/>
      </w:pPr>
      <w:r>
        <w:t>Poslanec Ivan Adamec</w:t>
      </w:r>
    </w:p>
    <w:p w:rsidR="00DD64D4" w:rsidRPr="00DD64D4" w:rsidRDefault="00DD64D4" w:rsidP="00DD64D4">
      <w:pPr>
        <w:rPr>
          <w:i/>
        </w:rPr>
      </w:pPr>
      <w:r w:rsidRPr="00DD64D4">
        <w:rPr>
          <w:i/>
        </w:rPr>
        <w:t>SD 2639</w:t>
      </w:r>
    </w:p>
    <w:p w:rsidR="00040A4E" w:rsidRPr="00040A4E" w:rsidRDefault="00040A4E" w:rsidP="00040A4E">
      <w:pPr>
        <w:suppressAutoHyphens w:val="0"/>
        <w:ind w:right="209"/>
        <w:jc w:val="both"/>
        <w:rPr>
          <w:rFonts w:cs="Times New Roman"/>
        </w:rPr>
      </w:pPr>
      <w:r w:rsidRPr="00040A4E">
        <w:rPr>
          <w:rFonts w:cs="Times New Roman"/>
        </w:rPr>
        <w:t>V části první (změna zákona o evidenci tržeb) se v čl. I. za bod 30 vkládá nový bod 31, který zní:</w:t>
      </w:r>
    </w:p>
    <w:p w:rsidR="00040A4E" w:rsidRPr="00040A4E" w:rsidRDefault="00040A4E" w:rsidP="00040A4E">
      <w:pPr>
        <w:suppressAutoHyphens w:val="0"/>
        <w:ind w:right="210"/>
        <w:jc w:val="both"/>
        <w:rPr>
          <w:rFonts w:cs="Times New Roman"/>
        </w:rPr>
      </w:pPr>
      <w:r>
        <w:rPr>
          <w:rFonts w:cs="Times New Roman"/>
        </w:rPr>
        <w:t xml:space="preserve">„31. </w:t>
      </w:r>
      <w:r w:rsidRPr="00040A4E">
        <w:rPr>
          <w:rFonts w:cs="Times New Roman"/>
        </w:rPr>
        <w:t>§ 35 se včetně nadpisu zrušuje.</w:t>
      </w:r>
    </w:p>
    <w:p w:rsidR="00040A4E" w:rsidRPr="00040A4E" w:rsidRDefault="00040A4E" w:rsidP="00040A4E">
      <w:pPr>
        <w:suppressAutoHyphens w:val="0"/>
        <w:ind w:right="210"/>
        <w:contextualSpacing/>
        <w:jc w:val="both"/>
        <w:rPr>
          <w:rFonts w:cs="Times New Roman"/>
        </w:rPr>
      </w:pPr>
      <w:r w:rsidRPr="00040A4E">
        <w:rPr>
          <w:rFonts w:cs="Times New Roman"/>
        </w:rPr>
        <w:t>Stávající bod 31 se přečísluje na bod 32.</w:t>
      </w:r>
    </w:p>
    <w:p w:rsidR="00DD64D4" w:rsidRDefault="00DD64D4" w:rsidP="00DD64D4"/>
    <w:p w:rsidR="00DD64D4" w:rsidRPr="00BB3A9E" w:rsidRDefault="00BB3A9E" w:rsidP="00DD64D4">
      <w:pPr>
        <w:rPr>
          <w:i/>
        </w:rPr>
      </w:pPr>
      <w:r w:rsidRPr="00BB3A9E">
        <w:rPr>
          <w:i/>
        </w:rPr>
        <w:t>SD 2638</w:t>
      </w:r>
    </w:p>
    <w:p w:rsidR="00040A4E" w:rsidRPr="00040A4E" w:rsidRDefault="00040A4E" w:rsidP="00E44003">
      <w:pPr>
        <w:suppressAutoHyphens w:val="0"/>
        <w:ind w:right="209"/>
        <w:jc w:val="both"/>
        <w:rPr>
          <w:rFonts w:cs="Times New Roman"/>
        </w:rPr>
      </w:pPr>
      <w:r>
        <w:rPr>
          <w:rFonts w:cs="Times New Roman"/>
        </w:rPr>
        <w:t xml:space="preserve">1. </w:t>
      </w:r>
      <w:r w:rsidRPr="00040A4E">
        <w:rPr>
          <w:rFonts w:cs="Times New Roman"/>
        </w:rPr>
        <w:t>V části první (změna zákona o evidenci tržeb) v čl. I.</w:t>
      </w:r>
      <w:r w:rsidR="001E22E8">
        <w:rPr>
          <w:rFonts w:cs="Times New Roman"/>
        </w:rPr>
        <w:t xml:space="preserve"> </w:t>
      </w:r>
      <w:r w:rsidRPr="00040A4E">
        <w:rPr>
          <w:rFonts w:cs="Times New Roman"/>
        </w:rPr>
        <w:t>bod 25</w:t>
      </w:r>
      <w:r w:rsidR="008A1A68">
        <w:rPr>
          <w:rFonts w:cs="Times New Roman"/>
        </w:rPr>
        <w:t xml:space="preserve"> nově</w:t>
      </w:r>
      <w:r w:rsidRPr="00040A4E">
        <w:rPr>
          <w:rFonts w:cs="Times New Roman"/>
        </w:rPr>
        <w:t xml:space="preserve"> </w:t>
      </w:r>
      <w:r w:rsidR="001E22E8">
        <w:rPr>
          <w:rFonts w:cs="Times New Roman"/>
        </w:rPr>
        <w:t>zní</w:t>
      </w:r>
      <w:r w:rsidRPr="00040A4E">
        <w:rPr>
          <w:rFonts w:cs="Times New Roman"/>
        </w:rPr>
        <w:t>:</w:t>
      </w:r>
    </w:p>
    <w:p w:rsidR="00040A4E" w:rsidRDefault="00040A4E" w:rsidP="00E44003">
      <w:pPr>
        <w:suppressAutoHyphens w:val="0"/>
        <w:ind w:right="210"/>
        <w:jc w:val="both"/>
        <w:rPr>
          <w:rFonts w:cs="Times New Roman"/>
        </w:rPr>
      </w:pPr>
      <w:r>
        <w:rPr>
          <w:rFonts w:cs="Times New Roman"/>
        </w:rPr>
        <w:t xml:space="preserve">„25. </w:t>
      </w:r>
      <w:r w:rsidRPr="00040A4E">
        <w:rPr>
          <w:rFonts w:cs="Times New Roman"/>
        </w:rPr>
        <w:t>§ 25 se včetně nadpisu zrušuje.</w:t>
      </w:r>
      <w:r>
        <w:rPr>
          <w:rFonts w:cs="Times New Roman"/>
        </w:rPr>
        <w:t>“.</w:t>
      </w:r>
    </w:p>
    <w:p w:rsidR="00E44003" w:rsidRPr="00040A4E" w:rsidRDefault="00E44003" w:rsidP="00E44003">
      <w:pPr>
        <w:suppressAutoHyphens w:val="0"/>
        <w:ind w:right="210"/>
        <w:jc w:val="both"/>
        <w:rPr>
          <w:rFonts w:cs="Times New Roman"/>
        </w:rPr>
      </w:pPr>
    </w:p>
    <w:p w:rsidR="00040A4E" w:rsidRDefault="00040A4E" w:rsidP="00E44003">
      <w:pPr>
        <w:suppressAutoHyphens w:val="0"/>
        <w:ind w:right="209"/>
        <w:jc w:val="both"/>
        <w:rPr>
          <w:rFonts w:cs="Times New Roman"/>
        </w:rPr>
      </w:pPr>
      <w:r>
        <w:rPr>
          <w:rFonts w:cs="Times New Roman"/>
        </w:rPr>
        <w:t xml:space="preserve">2. </w:t>
      </w:r>
      <w:r w:rsidRPr="00040A4E">
        <w:rPr>
          <w:rFonts w:cs="Times New Roman"/>
        </w:rPr>
        <w:t>V části první (změna zákona o evidenci tržeb) se v čl. I. bod 26 zrušuje.</w:t>
      </w:r>
    </w:p>
    <w:p w:rsidR="00040A4E" w:rsidRPr="00040A4E" w:rsidRDefault="00040A4E" w:rsidP="00E44003">
      <w:pPr>
        <w:suppressAutoHyphens w:val="0"/>
        <w:ind w:right="209"/>
        <w:jc w:val="both"/>
        <w:rPr>
          <w:rFonts w:cs="Times New Roman"/>
        </w:rPr>
      </w:pPr>
      <w:r w:rsidRPr="00040A4E">
        <w:rPr>
          <w:rFonts w:cs="Times New Roman"/>
        </w:rPr>
        <w:t>Body 27 a 28 se přečíslují na body 26 a 27.</w:t>
      </w:r>
    </w:p>
    <w:p w:rsidR="00E44003" w:rsidRDefault="00E44003" w:rsidP="00E44003">
      <w:pPr>
        <w:suppressAutoHyphens w:val="0"/>
        <w:ind w:right="209"/>
        <w:jc w:val="both"/>
        <w:rPr>
          <w:rFonts w:cs="Times New Roman"/>
        </w:rPr>
      </w:pPr>
    </w:p>
    <w:p w:rsidR="00040A4E" w:rsidRPr="00040A4E" w:rsidRDefault="00040A4E" w:rsidP="00E44003">
      <w:pPr>
        <w:suppressAutoHyphens w:val="0"/>
        <w:ind w:right="209"/>
        <w:jc w:val="both"/>
        <w:rPr>
          <w:rFonts w:cs="Times New Roman"/>
        </w:rPr>
      </w:pPr>
      <w:r>
        <w:rPr>
          <w:rFonts w:cs="Times New Roman"/>
        </w:rPr>
        <w:t xml:space="preserve">3. </w:t>
      </w:r>
      <w:r w:rsidRPr="00040A4E">
        <w:rPr>
          <w:rFonts w:cs="Times New Roman"/>
        </w:rPr>
        <w:t>V části první (změna zákona o evidenci tržeb) se v čl. I. za bod nově označený jako 27 vkládá nový bod 28, který zní:</w:t>
      </w:r>
    </w:p>
    <w:p w:rsidR="00040A4E" w:rsidRPr="00E44003" w:rsidRDefault="00E44003" w:rsidP="00E44003">
      <w:pPr>
        <w:suppressAutoHyphens w:val="0"/>
        <w:ind w:right="210"/>
        <w:jc w:val="both"/>
        <w:rPr>
          <w:rFonts w:cs="Times New Roman"/>
        </w:rPr>
      </w:pPr>
      <w:r>
        <w:rPr>
          <w:rFonts w:cs="Times New Roman"/>
        </w:rPr>
        <w:t xml:space="preserve">„28. </w:t>
      </w:r>
      <w:r w:rsidR="00040A4E" w:rsidRPr="00E44003">
        <w:rPr>
          <w:rFonts w:cs="Times New Roman"/>
        </w:rPr>
        <w:t>V § 29 odstavci 1 se na konci textu písmene b) vkládá slovo „nebo“ a písmeno c) se zrušuje.</w:t>
      </w:r>
      <w:r>
        <w:rPr>
          <w:rFonts w:cs="Times New Roman"/>
        </w:rPr>
        <w:t>“.</w:t>
      </w:r>
    </w:p>
    <w:p w:rsidR="00E44003" w:rsidRDefault="00E44003" w:rsidP="00E44003">
      <w:pPr>
        <w:suppressAutoHyphens w:val="0"/>
        <w:ind w:right="209"/>
        <w:jc w:val="both"/>
        <w:rPr>
          <w:rFonts w:cs="Times New Roman"/>
        </w:rPr>
      </w:pPr>
    </w:p>
    <w:p w:rsidR="00040A4E" w:rsidRPr="00E44003" w:rsidRDefault="00E44003" w:rsidP="00E44003">
      <w:pPr>
        <w:suppressAutoHyphens w:val="0"/>
        <w:ind w:right="209"/>
        <w:jc w:val="both"/>
        <w:rPr>
          <w:rFonts w:cs="Times New Roman"/>
        </w:rPr>
      </w:pPr>
      <w:r>
        <w:rPr>
          <w:rFonts w:cs="Times New Roman"/>
        </w:rPr>
        <w:t xml:space="preserve">4. </w:t>
      </w:r>
      <w:r w:rsidR="00040A4E" w:rsidRPr="00E44003">
        <w:rPr>
          <w:rFonts w:cs="Times New Roman"/>
        </w:rPr>
        <w:t>V části první (změna zákona o evidenci tržeb) se v čl. I. za bod 29 vkládá nový bod 30, který zní:</w:t>
      </w:r>
    </w:p>
    <w:p w:rsidR="00040A4E" w:rsidRPr="00E44003" w:rsidRDefault="00E44003" w:rsidP="00E44003">
      <w:pPr>
        <w:suppressAutoHyphens w:val="0"/>
        <w:ind w:right="210"/>
        <w:jc w:val="both"/>
        <w:rPr>
          <w:rFonts w:cs="Times New Roman"/>
        </w:rPr>
      </w:pPr>
      <w:r>
        <w:rPr>
          <w:rFonts w:cs="Times New Roman"/>
        </w:rPr>
        <w:t xml:space="preserve">„30. </w:t>
      </w:r>
      <w:r w:rsidR="00040A4E" w:rsidRPr="00E44003">
        <w:rPr>
          <w:rFonts w:cs="Times New Roman"/>
        </w:rPr>
        <w:t>V § 29 odstavci 2 písmenu a) se slova „c) nebo“ zrušují.</w:t>
      </w:r>
      <w:r>
        <w:rPr>
          <w:rFonts w:cs="Times New Roman"/>
        </w:rPr>
        <w:t>“.</w:t>
      </w:r>
    </w:p>
    <w:p w:rsidR="00040A4E" w:rsidRPr="00E44003" w:rsidRDefault="00040A4E" w:rsidP="00E44003">
      <w:pPr>
        <w:suppressAutoHyphens w:val="0"/>
        <w:ind w:right="210"/>
        <w:jc w:val="both"/>
        <w:rPr>
          <w:rFonts w:cs="Times New Roman"/>
        </w:rPr>
      </w:pPr>
      <w:r w:rsidRPr="00E44003">
        <w:rPr>
          <w:rFonts w:cs="Times New Roman"/>
        </w:rPr>
        <w:t>Stávající body 30 a 31 se přečíslují na body 31 a 32.</w:t>
      </w:r>
    </w:p>
    <w:p w:rsidR="00DD64D4" w:rsidRDefault="00DD64D4"/>
    <w:p w:rsidR="00DD64D4" w:rsidRDefault="00BB3A9E">
      <w:pPr>
        <w:rPr>
          <w:i/>
        </w:rPr>
      </w:pPr>
      <w:r w:rsidRPr="00BB3A9E">
        <w:rPr>
          <w:i/>
        </w:rPr>
        <w:t>SD 2640</w:t>
      </w:r>
    </w:p>
    <w:p w:rsidR="00E44003" w:rsidRPr="00E44003" w:rsidRDefault="00E44003" w:rsidP="00E61F90">
      <w:pPr>
        <w:suppressAutoHyphens w:val="0"/>
        <w:ind w:right="209"/>
        <w:jc w:val="both"/>
        <w:rPr>
          <w:rFonts w:cs="Times New Roman"/>
        </w:rPr>
      </w:pPr>
      <w:r>
        <w:rPr>
          <w:rFonts w:cs="Times New Roman"/>
        </w:rPr>
        <w:t xml:space="preserve">1. </w:t>
      </w:r>
      <w:r w:rsidRPr="00E44003">
        <w:rPr>
          <w:rFonts w:cs="Times New Roman"/>
        </w:rPr>
        <w:t>V části první (změna zákona o evidenci tržeb) se v čl. I. se za bod 28 vkládá nový bod 29, který zní:</w:t>
      </w:r>
    </w:p>
    <w:p w:rsidR="00E44003" w:rsidRPr="00E44003" w:rsidRDefault="00E44003" w:rsidP="00E61F90">
      <w:pPr>
        <w:suppressAutoHyphens w:val="0"/>
        <w:ind w:right="210"/>
        <w:jc w:val="both"/>
        <w:rPr>
          <w:rFonts w:cs="Times New Roman"/>
        </w:rPr>
      </w:pPr>
      <w:r>
        <w:rPr>
          <w:rFonts w:cs="Times New Roman"/>
        </w:rPr>
        <w:t xml:space="preserve">„29. </w:t>
      </w:r>
      <w:r w:rsidRPr="00E44003">
        <w:rPr>
          <w:rFonts w:cs="Times New Roman"/>
        </w:rPr>
        <w:t>V § 28 odstavci 3 se text „500 000 Kč“ nahrazuje textem „100 000 Kč“.</w:t>
      </w:r>
      <w:r>
        <w:rPr>
          <w:rFonts w:cs="Times New Roman"/>
        </w:rPr>
        <w:t>“.</w:t>
      </w:r>
    </w:p>
    <w:p w:rsidR="00E44003" w:rsidRDefault="00E44003" w:rsidP="00E61F90">
      <w:pPr>
        <w:suppressAutoHyphens w:val="0"/>
        <w:ind w:right="209"/>
        <w:jc w:val="both"/>
        <w:rPr>
          <w:rFonts w:cs="Times New Roman"/>
        </w:rPr>
      </w:pPr>
      <w:r w:rsidRPr="00E61F90">
        <w:rPr>
          <w:rFonts w:cs="Times New Roman"/>
        </w:rPr>
        <w:t>Stávající bod 29 se přečísluje na bod 30.</w:t>
      </w:r>
    </w:p>
    <w:p w:rsidR="00E61F90" w:rsidRPr="00E61F90" w:rsidRDefault="00E61F90" w:rsidP="00E61F90">
      <w:pPr>
        <w:suppressAutoHyphens w:val="0"/>
        <w:ind w:right="209"/>
        <w:jc w:val="both"/>
        <w:rPr>
          <w:rFonts w:cs="Times New Roman"/>
        </w:rPr>
      </w:pPr>
    </w:p>
    <w:p w:rsidR="00E44003" w:rsidRPr="00E61F90" w:rsidRDefault="00E61F90" w:rsidP="00E61F90">
      <w:pPr>
        <w:suppressAutoHyphens w:val="0"/>
        <w:ind w:right="209"/>
        <w:jc w:val="both"/>
        <w:rPr>
          <w:rFonts w:cs="Times New Roman"/>
        </w:rPr>
      </w:pPr>
      <w:r>
        <w:rPr>
          <w:rFonts w:cs="Times New Roman"/>
        </w:rPr>
        <w:t xml:space="preserve">2. </w:t>
      </w:r>
      <w:r w:rsidR="00E44003" w:rsidRPr="00E61F90">
        <w:rPr>
          <w:rFonts w:cs="Times New Roman"/>
        </w:rPr>
        <w:t>V části první (změna zákona o evidenci tržeb) se v čl. I. za bod nově označený jako 30 vkládá nový bod 31, který zní:</w:t>
      </w:r>
    </w:p>
    <w:p w:rsidR="00E44003" w:rsidRPr="00E61F90" w:rsidRDefault="00E61F90" w:rsidP="00E61F90">
      <w:pPr>
        <w:suppressAutoHyphens w:val="0"/>
        <w:ind w:right="210"/>
        <w:jc w:val="both"/>
        <w:rPr>
          <w:rFonts w:cs="Times New Roman"/>
        </w:rPr>
      </w:pPr>
      <w:r>
        <w:rPr>
          <w:rFonts w:cs="Times New Roman"/>
        </w:rPr>
        <w:t xml:space="preserve">„31. </w:t>
      </w:r>
      <w:r w:rsidR="00E44003" w:rsidRPr="00E61F90">
        <w:rPr>
          <w:rFonts w:cs="Times New Roman"/>
        </w:rPr>
        <w:t>V § 29 odstavci 2 písmenu b) se text „500 000 Kč“ nahrazuje textem „100 000 Kč“.</w:t>
      </w:r>
      <w:r>
        <w:rPr>
          <w:rFonts w:cs="Times New Roman"/>
        </w:rPr>
        <w:t>“.</w:t>
      </w:r>
    </w:p>
    <w:p w:rsidR="00E44003" w:rsidRPr="00E61F90" w:rsidRDefault="00E44003" w:rsidP="00E61F90">
      <w:pPr>
        <w:suppressAutoHyphens w:val="0"/>
        <w:ind w:right="210"/>
        <w:jc w:val="both"/>
        <w:rPr>
          <w:rFonts w:cs="Times New Roman"/>
        </w:rPr>
      </w:pPr>
      <w:r w:rsidRPr="00E61F90">
        <w:rPr>
          <w:rFonts w:cs="Times New Roman"/>
        </w:rPr>
        <w:t>Stávající body 30 a 31 se přečíslují na body 31 a 32.</w:t>
      </w:r>
    </w:p>
    <w:p w:rsidR="00BB3A9E" w:rsidRPr="00BB3A9E" w:rsidRDefault="00BB3A9E" w:rsidP="00E61F90"/>
    <w:p w:rsidR="00BB3A9E" w:rsidRPr="00BB3A9E" w:rsidRDefault="00BB3A9E"/>
    <w:p w:rsidR="00DD64D4" w:rsidRDefault="00DD64D4" w:rsidP="00DD64D4">
      <w:pPr>
        <w:pStyle w:val="PNposlanec"/>
      </w:pPr>
      <w:r>
        <w:t>Poslanec Vojtěch Munzar</w:t>
      </w:r>
    </w:p>
    <w:p w:rsidR="00DD64D4" w:rsidRPr="00BB3A9E" w:rsidRDefault="00BB3A9E">
      <w:pPr>
        <w:rPr>
          <w:i/>
        </w:rPr>
      </w:pPr>
      <w:r w:rsidRPr="00BB3A9E">
        <w:rPr>
          <w:i/>
        </w:rPr>
        <w:t>SD 2516</w:t>
      </w:r>
    </w:p>
    <w:p w:rsidR="00E61F90" w:rsidRPr="00E61F90" w:rsidRDefault="00E61F90" w:rsidP="00E61F90">
      <w:pPr>
        <w:jc w:val="both"/>
        <w:rPr>
          <w:shd w:val="clear" w:color="auto" w:fill="FFFFFF"/>
        </w:rPr>
      </w:pPr>
      <w:r w:rsidRPr="00E61F90">
        <w:rPr>
          <w:shd w:val="clear" w:color="auto" w:fill="FFFFFF"/>
        </w:rPr>
        <w:t>K části druhé, čl. III:</w:t>
      </w:r>
    </w:p>
    <w:p w:rsidR="00E61F90" w:rsidRPr="00E61F90" w:rsidRDefault="00E61F90" w:rsidP="00E61F90">
      <w:pPr>
        <w:tabs>
          <w:tab w:val="left" w:pos="1728"/>
        </w:tabs>
        <w:rPr>
          <w:shd w:val="clear" w:color="auto" w:fill="FFFFFF"/>
        </w:rPr>
      </w:pPr>
      <w:r w:rsidRPr="00E61F90">
        <w:rPr>
          <w:shd w:val="clear" w:color="auto" w:fill="FFFFFF"/>
        </w:rPr>
        <w:t>Vkládá se nový bod, který zní:</w:t>
      </w:r>
    </w:p>
    <w:p w:rsidR="00E61F90" w:rsidRPr="00E61F90" w:rsidRDefault="00E61F90" w:rsidP="00E61F90">
      <w:pPr>
        <w:tabs>
          <w:tab w:val="left" w:pos="1728"/>
        </w:tabs>
        <w:jc w:val="both"/>
      </w:pPr>
      <w:r w:rsidRPr="00E61F90">
        <w:rPr>
          <w:shd w:val="clear" w:color="auto" w:fill="FFFFFF"/>
        </w:rPr>
        <w:t>„</w:t>
      </w:r>
      <w:r w:rsidR="008A1A68">
        <w:rPr>
          <w:shd w:val="clear" w:color="auto" w:fill="FFFFFF"/>
        </w:rPr>
        <w:t xml:space="preserve">X. </w:t>
      </w:r>
      <w:r w:rsidRPr="00E61F90">
        <w:rPr>
          <w:shd w:val="clear" w:color="auto" w:fill="FFFFFF"/>
        </w:rPr>
        <w:t>V § 101h odst. 3 se slova „plátci, který“ nahrazují slovy „kromě pokuty podle odstavce 1 nebo 2 tomu, kdo“.“.</w:t>
      </w:r>
    </w:p>
    <w:p w:rsidR="00DD64D4" w:rsidRDefault="00DD64D4"/>
    <w:p w:rsidR="00DD64D4" w:rsidRPr="00BB3A9E" w:rsidRDefault="00BB3A9E">
      <w:pPr>
        <w:rPr>
          <w:i/>
        </w:rPr>
      </w:pPr>
      <w:r w:rsidRPr="00BB3A9E">
        <w:rPr>
          <w:i/>
        </w:rPr>
        <w:t xml:space="preserve">SD </w:t>
      </w:r>
      <w:r w:rsidR="009815CC">
        <w:rPr>
          <w:i/>
        </w:rPr>
        <w:t>2604</w:t>
      </w:r>
    </w:p>
    <w:p w:rsidR="00E61F90" w:rsidRPr="00E61F90" w:rsidRDefault="00E61F90" w:rsidP="00E61F90">
      <w:pPr>
        <w:jc w:val="both"/>
        <w:rPr>
          <w:rFonts w:cs="Times New Roman"/>
        </w:rPr>
      </w:pPr>
      <w:r w:rsidRPr="00E61F90">
        <w:rPr>
          <w:rFonts w:cs="Times New Roman"/>
        </w:rPr>
        <w:t>V části druhé, čl. III se vkládají nové novelizační body 2 až 4, které znějí:</w:t>
      </w:r>
    </w:p>
    <w:p w:rsidR="00E61F90" w:rsidRPr="00E61F90" w:rsidRDefault="00E61F90" w:rsidP="00E61F90">
      <w:pPr>
        <w:rPr>
          <w:rFonts w:cs="Times New Roman"/>
        </w:rPr>
      </w:pPr>
      <w:r w:rsidRPr="00E61F90">
        <w:rPr>
          <w:rFonts w:cs="Times New Roman"/>
        </w:rPr>
        <w:t>„2. V § 101f  odstavec 2 nově zní:</w:t>
      </w:r>
    </w:p>
    <w:p w:rsidR="00E61F90" w:rsidRPr="00E61F90" w:rsidRDefault="00E61F90" w:rsidP="00E61F90">
      <w:pPr>
        <w:ind w:firstLine="709"/>
        <w:jc w:val="both"/>
        <w:rPr>
          <w:rFonts w:eastAsia="Times New Roman" w:cs="Times New Roman"/>
          <w:color w:val="000000"/>
          <w:lang w:eastAsia="cs-CZ"/>
        </w:rPr>
      </w:pPr>
      <w:r w:rsidRPr="00E61F90">
        <w:rPr>
          <w:rFonts w:eastAsia="Times New Roman" w:cs="Times New Roman"/>
          <w:bCs/>
          <w:color w:val="000000"/>
          <w:lang w:eastAsia="cs-CZ"/>
        </w:rPr>
        <w:t>„(2)</w:t>
      </w:r>
      <w:r w:rsidRPr="00E61F90">
        <w:rPr>
          <w:rFonts w:eastAsia="Times New Roman" w:cs="Times New Roman"/>
          <w:color w:val="000000"/>
          <w:lang w:eastAsia="cs-CZ"/>
        </w:rPr>
        <w:t> Zjistí-li plátce po uplynutí lhůty k podání kontrolního hlášení, že v tomto kontrolním hlášení uvedl nesprávné nebo neúplné údaje, je povinen do 15 pracovních dnů ode dne zjištění nesprávných nebo neúplných údajů podat následné kontrolní hlášení, ve kterém tyto nedostatky napraví.“</w:t>
      </w:r>
      <w:r>
        <w:rPr>
          <w:rFonts w:eastAsia="Times New Roman" w:cs="Times New Roman"/>
          <w:color w:val="000000"/>
          <w:lang w:eastAsia="cs-CZ"/>
        </w:rPr>
        <w:t>.</w:t>
      </w:r>
    </w:p>
    <w:p w:rsidR="00E61F90" w:rsidRPr="00E61F90" w:rsidRDefault="00E61F90" w:rsidP="00E61F90">
      <w:pPr>
        <w:jc w:val="both"/>
        <w:rPr>
          <w:rFonts w:eastAsia="Times New Roman" w:cs="Times New Roman"/>
          <w:color w:val="000000"/>
          <w:sz w:val="20"/>
          <w:szCs w:val="20"/>
          <w:lang w:eastAsia="cs-CZ"/>
        </w:rPr>
      </w:pPr>
    </w:p>
    <w:p w:rsidR="00E61F90" w:rsidRPr="00E61F90" w:rsidRDefault="00E61F90" w:rsidP="00E61F90">
      <w:pPr>
        <w:jc w:val="both"/>
        <w:rPr>
          <w:rFonts w:eastAsia="Times New Roman" w:cs="Times New Roman"/>
          <w:color w:val="000000"/>
          <w:lang w:eastAsia="cs-CZ"/>
        </w:rPr>
      </w:pPr>
      <w:r w:rsidRPr="00E61F90">
        <w:rPr>
          <w:rFonts w:eastAsia="Times New Roman" w:cs="Times New Roman"/>
          <w:color w:val="000000"/>
          <w:lang w:eastAsia="cs-CZ"/>
        </w:rPr>
        <w:t>3. V § 101g odstavec 1 nově zní:</w:t>
      </w:r>
    </w:p>
    <w:p w:rsidR="00E61F90" w:rsidRPr="00E61F90" w:rsidRDefault="00E61F90" w:rsidP="00E61F90">
      <w:pPr>
        <w:ind w:firstLine="709"/>
        <w:jc w:val="both"/>
        <w:rPr>
          <w:rFonts w:eastAsia="Times New Roman" w:cs="Times New Roman"/>
          <w:color w:val="000000"/>
          <w:lang w:eastAsia="cs-CZ"/>
        </w:rPr>
      </w:pPr>
      <w:r w:rsidRPr="00E61F90">
        <w:rPr>
          <w:rFonts w:eastAsia="Times New Roman" w:cs="Times New Roman"/>
          <w:bCs/>
          <w:color w:val="000000"/>
          <w:lang w:eastAsia="cs-CZ"/>
        </w:rPr>
        <w:t>„(1)</w:t>
      </w:r>
      <w:r w:rsidRPr="00E61F90">
        <w:rPr>
          <w:rFonts w:eastAsia="Times New Roman" w:cs="Times New Roman"/>
          <w:color w:val="000000"/>
          <w:lang w:eastAsia="cs-CZ"/>
        </w:rPr>
        <w:t> Nebylo-li podáno kontrolní hlášení ve stanovené lhůtě, vyzve správce daně plátce k jeho podání v náhradní lhůtě do 15 dnů od oznámení této výzvy.“</w:t>
      </w:r>
      <w:r>
        <w:rPr>
          <w:rFonts w:eastAsia="Times New Roman" w:cs="Times New Roman"/>
          <w:color w:val="000000"/>
          <w:lang w:eastAsia="cs-CZ"/>
        </w:rPr>
        <w:t>.</w:t>
      </w:r>
    </w:p>
    <w:p w:rsidR="00E61F90" w:rsidRPr="00E61F90" w:rsidRDefault="00E61F90" w:rsidP="00E61F90">
      <w:pPr>
        <w:jc w:val="both"/>
        <w:rPr>
          <w:rFonts w:eastAsia="Times New Roman" w:cs="Times New Roman"/>
          <w:color w:val="000000"/>
          <w:lang w:eastAsia="cs-CZ"/>
        </w:rPr>
      </w:pPr>
    </w:p>
    <w:p w:rsidR="00E61F90" w:rsidRPr="00E61F90" w:rsidRDefault="00E61F90" w:rsidP="00E61F90">
      <w:pPr>
        <w:jc w:val="both"/>
        <w:rPr>
          <w:rFonts w:eastAsia="Times New Roman" w:cs="Times New Roman"/>
          <w:color w:val="000000"/>
          <w:lang w:eastAsia="cs-CZ"/>
        </w:rPr>
      </w:pPr>
      <w:r w:rsidRPr="00E61F90">
        <w:rPr>
          <w:rFonts w:eastAsia="Times New Roman" w:cs="Times New Roman"/>
          <w:color w:val="000000"/>
          <w:lang w:eastAsia="cs-CZ"/>
        </w:rPr>
        <w:t>4.  V § 101g odstavec 3 nově zní:</w:t>
      </w:r>
    </w:p>
    <w:p w:rsidR="00E61F90" w:rsidRDefault="00E61F90" w:rsidP="00E61F90">
      <w:pPr>
        <w:ind w:firstLine="709"/>
        <w:jc w:val="both"/>
        <w:rPr>
          <w:rFonts w:eastAsia="Times New Roman" w:cs="Times New Roman"/>
          <w:color w:val="000000"/>
          <w:lang w:eastAsia="cs-CZ"/>
        </w:rPr>
      </w:pPr>
      <w:r w:rsidRPr="00E61F90">
        <w:rPr>
          <w:rFonts w:eastAsia="Times New Roman" w:cs="Times New Roman"/>
          <w:bCs/>
          <w:color w:val="000000"/>
          <w:lang w:eastAsia="cs-CZ"/>
        </w:rPr>
        <w:t>„(3)</w:t>
      </w:r>
      <w:r w:rsidRPr="00E61F90">
        <w:rPr>
          <w:rFonts w:eastAsia="Times New Roman" w:cs="Times New Roman"/>
          <w:color w:val="000000"/>
          <w:lang w:eastAsia="cs-CZ"/>
        </w:rPr>
        <w:t> Plátce je povinen do 15 pracovních dnů od oznámení výzvy podle odstavce 2 nesprávné nebo neúplné údaje změnit nebo doplnit, popřípadě původní údaje potvrdit, a to prostřednictvím následného kontrolního hlášení; pokud není toto následné kontrolní hlášení včas podáno, odstavec 1 se nepoužije.“.“.</w:t>
      </w:r>
    </w:p>
    <w:p w:rsidR="00F3273A" w:rsidRPr="00E61F90" w:rsidRDefault="00F3273A" w:rsidP="00E61F90">
      <w:pPr>
        <w:ind w:firstLine="709"/>
        <w:jc w:val="both"/>
        <w:rPr>
          <w:rFonts w:cs="Times New Roman"/>
        </w:rPr>
      </w:pPr>
    </w:p>
    <w:p w:rsidR="00E61F90" w:rsidRPr="00E61F90" w:rsidRDefault="00E61F90" w:rsidP="00E61F90">
      <w:pPr>
        <w:tabs>
          <w:tab w:val="left" w:pos="1728"/>
        </w:tabs>
        <w:jc w:val="both"/>
        <w:rPr>
          <w:rFonts w:cs="Times New Roman"/>
        </w:rPr>
      </w:pPr>
      <w:r w:rsidRPr="00E61F90">
        <w:rPr>
          <w:rFonts w:cs="Times New Roman"/>
        </w:rPr>
        <w:t>Následující body se přečíslují.</w:t>
      </w:r>
    </w:p>
    <w:p w:rsidR="00DD64D4" w:rsidRDefault="00DD64D4"/>
    <w:p w:rsidR="00DD64D4" w:rsidRPr="00BB3A9E" w:rsidRDefault="00BB3A9E">
      <w:pPr>
        <w:rPr>
          <w:i/>
        </w:rPr>
      </w:pPr>
      <w:r w:rsidRPr="00BB3A9E">
        <w:rPr>
          <w:i/>
        </w:rPr>
        <w:t>SD</w:t>
      </w:r>
      <w:r w:rsidR="009815CC">
        <w:rPr>
          <w:i/>
        </w:rPr>
        <w:t xml:space="preserve"> 2605</w:t>
      </w:r>
    </w:p>
    <w:p w:rsidR="00F3273A" w:rsidRPr="00F3273A" w:rsidRDefault="00F3273A" w:rsidP="00F3273A">
      <w:pPr>
        <w:jc w:val="both"/>
        <w:rPr>
          <w:rFonts w:cs="Times New Roman"/>
        </w:rPr>
      </w:pPr>
      <w:r w:rsidRPr="00F3273A">
        <w:rPr>
          <w:rFonts w:cs="Times New Roman"/>
        </w:rPr>
        <w:t>VARIANTA A:</w:t>
      </w:r>
    </w:p>
    <w:p w:rsidR="00F3273A" w:rsidRPr="00F3273A" w:rsidRDefault="00F3273A" w:rsidP="00F3273A">
      <w:pPr>
        <w:jc w:val="both"/>
        <w:rPr>
          <w:rFonts w:cs="Times New Roman"/>
        </w:rPr>
      </w:pPr>
      <w:r w:rsidRPr="00F3273A">
        <w:rPr>
          <w:rFonts w:cs="Times New Roman"/>
        </w:rPr>
        <w:t>V části druhé, čl. III se vkládá nový novelizační bod 2, který zní:</w:t>
      </w:r>
    </w:p>
    <w:p w:rsidR="00F3273A" w:rsidRPr="00F3273A" w:rsidRDefault="00F3273A" w:rsidP="00F3273A">
      <w:pPr>
        <w:jc w:val="both"/>
        <w:rPr>
          <w:rFonts w:cs="Times New Roman"/>
        </w:rPr>
      </w:pPr>
      <w:r w:rsidRPr="00F3273A">
        <w:rPr>
          <w:rFonts w:cs="Times New Roman"/>
        </w:rPr>
        <w:t>„2. V § 101h odstavec 1 nově zní:</w:t>
      </w:r>
    </w:p>
    <w:p w:rsidR="00F3273A" w:rsidRPr="00F3273A" w:rsidRDefault="00F3273A" w:rsidP="00F3273A">
      <w:pPr>
        <w:shd w:val="clear" w:color="auto" w:fill="FFFFFF"/>
        <w:ind w:firstLine="709"/>
        <w:jc w:val="both"/>
        <w:rPr>
          <w:rFonts w:eastAsia="Times New Roman" w:cs="Times New Roman"/>
          <w:color w:val="000000"/>
          <w:lang w:eastAsia="cs-CZ"/>
        </w:rPr>
      </w:pPr>
      <w:r w:rsidRPr="00F3273A">
        <w:rPr>
          <w:rFonts w:eastAsia="Times New Roman" w:cs="Times New Roman"/>
          <w:bCs/>
          <w:color w:val="000000"/>
          <w:lang w:eastAsia="cs-CZ"/>
        </w:rPr>
        <w:t>„(1)</w:t>
      </w:r>
      <w:r w:rsidRPr="00F3273A">
        <w:rPr>
          <w:rFonts w:eastAsia="Times New Roman" w:cs="Times New Roman"/>
          <w:color w:val="000000"/>
          <w:lang w:eastAsia="cs-CZ"/>
        </w:rPr>
        <w:t> Pokud plátce nepodá kontrolní hlášení ve stanovené lhůtě, vzniká mu povinnost uhradit pokutu ve výši</w:t>
      </w:r>
    </w:p>
    <w:p w:rsidR="00F3273A" w:rsidRPr="00F3273A" w:rsidRDefault="00F3273A" w:rsidP="00F3273A">
      <w:pPr>
        <w:shd w:val="clear" w:color="auto" w:fill="FFFFFF"/>
        <w:jc w:val="both"/>
        <w:rPr>
          <w:rFonts w:eastAsia="Times New Roman" w:cs="Times New Roman"/>
          <w:color w:val="000000"/>
          <w:lang w:eastAsia="cs-CZ"/>
        </w:rPr>
      </w:pPr>
      <w:r w:rsidRPr="00F3273A">
        <w:rPr>
          <w:rFonts w:eastAsia="Times New Roman" w:cs="Times New Roman"/>
          <w:bCs/>
          <w:color w:val="000000"/>
          <w:lang w:eastAsia="cs-CZ"/>
        </w:rPr>
        <w:t>a)</w:t>
      </w:r>
      <w:r w:rsidRPr="00F3273A">
        <w:rPr>
          <w:rFonts w:eastAsia="Times New Roman" w:cs="Times New Roman"/>
          <w:color w:val="000000"/>
          <w:lang w:eastAsia="cs-CZ"/>
        </w:rPr>
        <w:t> 2 500 Kč, pokud jej podá v náhradní lhůtě poté, co k tomu byl správcem daně vyzván,</w:t>
      </w:r>
    </w:p>
    <w:p w:rsidR="00F3273A" w:rsidRPr="00F3273A" w:rsidRDefault="00F3273A" w:rsidP="00F3273A">
      <w:pPr>
        <w:shd w:val="clear" w:color="auto" w:fill="FFFFFF"/>
        <w:jc w:val="both"/>
        <w:rPr>
          <w:rFonts w:eastAsia="Times New Roman" w:cs="Times New Roman"/>
          <w:color w:val="000000"/>
          <w:lang w:eastAsia="cs-CZ"/>
        </w:rPr>
      </w:pPr>
      <w:r w:rsidRPr="00F3273A">
        <w:rPr>
          <w:rFonts w:eastAsia="Times New Roman" w:cs="Times New Roman"/>
          <w:bCs/>
          <w:color w:val="000000"/>
          <w:lang w:eastAsia="cs-CZ"/>
        </w:rPr>
        <w:t>b)</w:t>
      </w:r>
      <w:r w:rsidRPr="00F3273A">
        <w:rPr>
          <w:rFonts w:eastAsia="Times New Roman" w:cs="Times New Roman"/>
          <w:color w:val="000000"/>
          <w:lang w:eastAsia="cs-CZ"/>
        </w:rPr>
        <w:t> 30 000 Kč, pokud jej nepodá na základě výzvy ke změně, doplnění či potvrzení údajů uvedených v podaném kontrolním hlášení, nebo</w:t>
      </w:r>
    </w:p>
    <w:p w:rsidR="00F3273A" w:rsidRPr="00F3273A" w:rsidRDefault="00F3273A" w:rsidP="00F3273A">
      <w:pPr>
        <w:shd w:val="clear" w:color="auto" w:fill="FFFFFF"/>
        <w:jc w:val="both"/>
        <w:rPr>
          <w:rFonts w:eastAsia="Times New Roman" w:cs="Times New Roman"/>
          <w:color w:val="000000"/>
          <w:lang w:eastAsia="cs-CZ"/>
        </w:rPr>
      </w:pPr>
      <w:r w:rsidRPr="00F3273A">
        <w:rPr>
          <w:rFonts w:eastAsia="Times New Roman" w:cs="Times New Roman"/>
          <w:bCs/>
          <w:color w:val="000000"/>
          <w:lang w:eastAsia="cs-CZ"/>
        </w:rPr>
        <w:t>c)</w:t>
      </w:r>
      <w:r w:rsidRPr="00F3273A">
        <w:rPr>
          <w:rFonts w:eastAsia="Times New Roman" w:cs="Times New Roman"/>
          <w:color w:val="000000"/>
          <w:lang w:eastAsia="cs-CZ"/>
        </w:rPr>
        <w:t> 50 000 Kč, pokud jej nepodá ani v náhradní lhůtě.“.“.</w:t>
      </w:r>
    </w:p>
    <w:p w:rsidR="00F3273A" w:rsidRPr="00F3273A" w:rsidRDefault="00F3273A" w:rsidP="00F3273A">
      <w:pPr>
        <w:jc w:val="both"/>
        <w:rPr>
          <w:rFonts w:cs="Times New Roman"/>
        </w:rPr>
      </w:pPr>
    </w:p>
    <w:p w:rsidR="00F3273A" w:rsidRPr="00F3273A" w:rsidRDefault="00F3273A" w:rsidP="00F3273A">
      <w:pPr>
        <w:jc w:val="both"/>
        <w:rPr>
          <w:rFonts w:cs="Times New Roman"/>
        </w:rPr>
      </w:pPr>
      <w:r w:rsidRPr="00F3273A">
        <w:rPr>
          <w:rFonts w:cs="Times New Roman"/>
        </w:rPr>
        <w:t>Následující novelizační body se přečíslují.</w:t>
      </w:r>
    </w:p>
    <w:p w:rsidR="00F3273A" w:rsidRPr="00F3273A" w:rsidRDefault="00F3273A" w:rsidP="00F3273A">
      <w:pPr>
        <w:jc w:val="both"/>
        <w:rPr>
          <w:rFonts w:cs="Times New Roman"/>
        </w:rPr>
      </w:pPr>
    </w:p>
    <w:p w:rsidR="00F3273A" w:rsidRPr="00F3273A" w:rsidRDefault="00F3273A" w:rsidP="00F3273A">
      <w:pPr>
        <w:jc w:val="both"/>
        <w:rPr>
          <w:rFonts w:cs="Times New Roman"/>
        </w:rPr>
      </w:pPr>
      <w:r w:rsidRPr="00F3273A">
        <w:rPr>
          <w:rFonts w:cs="Times New Roman"/>
        </w:rPr>
        <w:t>VARIANTA B:</w:t>
      </w:r>
    </w:p>
    <w:p w:rsidR="00F3273A" w:rsidRPr="00F3273A" w:rsidRDefault="00F3273A" w:rsidP="00F3273A">
      <w:pPr>
        <w:jc w:val="both"/>
        <w:rPr>
          <w:rFonts w:cs="Times New Roman"/>
        </w:rPr>
      </w:pPr>
      <w:r w:rsidRPr="00F3273A">
        <w:rPr>
          <w:rFonts w:cs="Times New Roman"/>
        </w:rPr>
        <w:t>V části druhé, čl. III se vkládá nový novelizační bod 2, který zní:</w:t>
      </w:r>
    </w:p>
    <w:p w:rsidR="00F3273A" w:rsidRPr="00F3273A" w:rsidRDefault="00F3273A" w:rsidP="00F3273A">
      <w:pPr>
        <w:jc w:val="both"/>
        <w:rPr>
          <w:rFonts w:cs="Times New Roman"/>
        </w:rPr>
      </w:pPr>
      <w:r w:rsidRPr="00F3273A">
        <w:rPr>
          <w:rFonts w:cs="Times New Roman"/>
        </w:rPr>
        <w:t>„2. V § 101h odstavec 1 nově zní:</w:t>
      </w:r>
    </w:p>
    <w:p w:rsidR="00F3273A" w:rsidRPr="00F3273A" w:rsidRDefault="00F3273A" w:rsidP="00F3273A">
      <w:pPr>
        <w:shd w:val="clear" w:color="auto" w:fill="FFFFFF"/>
        <w:ind w:firstLine="709"/>
        <w:jc w:val="both"/>
        <w:rPr>
          <w:rFonts w:eastAsia="Times New Roman" w:cs="Times New Roman"/>
          <w:color w:val="000000"/>
          <w:lang w:eastAsia="cs-CZ"/>
        </w:rPr>
      </w:pPr>
      <w:r w:rsidRPr="00F3273A">
        <w:rPr>
          <w:rFonts w:eastAsia="Times New Roman" w:cs="Times New Roman"/>
          <w:bCs/>
          <w:color w:val="000000"/>
          <w:lang w:eastAsia="cs-CZ"/>
        </w:rPr>
        <w:t>„(1)</w:t>
      </w:r>
      <w:r w:rsidRPr="00F3273A">
        <w:rPr>
          <w:rFonts w:eastAsia="Times New Roman" w:cs="Times New Roman"/>
          <w:color w:val="000000"/>
          <w:lang w:eastAsia="cs-CZ"/>
        </w:rPr>
        <w:t> Pokud plátce nepodá kontrolní hlášení ve stanovené lhůtě, vzniká mu povinnost uhradit pokutu ve výši</w:t>
      </w:r>
    </w:p>
    <w:p w:rsidR="00F3273A" w:rsidRPr="00F3273A" w:rsidRDefault="00F3273A" w:rsidP="00F3273A">
      <w:pPr>
        <w:shd w:val="clear" w:color="auto" w:fill="FFFFFF"/>
        <w:jc w:val="both"/>
        <w:rPr>
          <w:rFonts w:eastAsia="Times New Roman" w:cs="Times New Roman"/>
          <w:color w:val="000000"/>
          <w:lang w:eastAsia="cs-CZ"/>
        </w:rPr>
      </w:pPr>
      <w:r w:rsidRPr="00F3273A">
        <w:rPr>
          <w:rFonts w:eastAsia="Times New Roman" w:cs="Times New Roman"/>
          <w:bCs/>
          <w:color w:val="000000"/>
          <w:lang w:eastAsia="cs-CZ"/>
        </w:rPr>
        <w:lastRenderedPageBreak/>
        <w:t>a)</w:t>
      </w:r>
      <w:r w:rsidRPr="00F3273A">
        <w:rPr>
          <w:rFonts w:eastAsia="Times New Roman" w:cs="Times New Roman"/>
          <w:color w:val="000000"/>
          <w:lang w:eastAsia="cs-CZ"/>
        </w:rPr>
        <w:t xml:space="preserve"> 250 Kč, pokud jej dodatečně podá, aniž by k tomu byl vyzván, </w:t>
      </w:r>
    </w:p>
    <w:p w:rsidR="00F3273A" w:rsidRPr="00F3273A" w:rsidRDefault="00F3273A" w:rsidP="00F3273A">
      <w:pPr>
        <w:shd w:val="clear" w:color="auto" w:fill="FFFFFF"/>
        <w:jc w:val="both"/>
        <w:rPr>
          <w:rFonts w:eastAsia="Times New Roman" w:cs="Times New Roman"/>
          <w:color w:val="000000"/>
          <w:lang w:eastAsia="cs-CZ"/>
        </w:rPr>
      </w:pPr>
      <w:r w:rsidRPr="00F3273A">
        <w:rPr>
          <w:rFonts w:eastAsia="Times New Roman" w:cs="Times New Roman"/>
          <w:bCs/>
          <w:color w:val="000000"/>
          <w:lang w:eastAsia="cs-CZ"/>
        </w:rPr>
        <w:t>b)</w:t>
      </w:r>
      <w:r w:rsidRPr="00F3273A">
        <w:rPr>
          <w:rFonts w:eastAsia="Times New Roman" w:cs="Times New Roman"/>
          <w:color w:val="000000"/>
          <w:lang w:eastAsia="cs-CZ"/>
        </w:rPr>
        <w:t> 2 500 Kč, pokud jej podá v náhradní lhůtě poté, co k tomu byl správcem daně vyzván,</w:t>
      </w:r>
    </w:p>
    <w:p w:rsidR="00F3273A" w:rsidRPr="00F3273A" w:rsidRDefault="00F3273A" w:rsidP="00F3273A">
      <w:pPr>
        <w:shd w:val="clear" w:color="auto" w:fill="FFFFFF"/>
        <w:jc w:val="both"/>
        <w:rPr>
          <w:rFonts w:eastAsia="Times New Roman" w:cs="Times New Roman"/>
          <w:color w:val="000000"/>
          <w:lang w:eastAsia="cs-CZ"/>
        </w:rPr>
      </w:pPr>
      <w:r w:rsidRPr="00F3273A">
        <w:rPr>
          <w:rFonts w:eastAsia="Times New Roman" w:cs="Times New Roman"/>
          <w:bCs/>
          <w:color w:val="000000"/>
          <w:lang w:eastAsia="cs-CZ"/>
        </w:rPr>
        <w:t>c)</w:t>
      </w:r>
      <w:r w:rsidRPr="00F3273A">
        <w:rPr>
          <w:rFonts w:eastAsia="Times New Roman" w:cs="Times New Roman"/>
          <w:color w:val="000000"/>
          <w:lang w:eastAsia="cs-CZ"/>
        </w:rPr>
        <w:t> 30 000 Kč, pokud jej nepodá na základě výzvy ke změně, doplnění či potvrzení údajů uvedených v podaném kontrolním hlášení, nebo</w:t>
      </w:r>
    </w:p>
    <w:p w:rsidR="00F3273A" w:rsidRPr="00F3273A" w:rsidRDefault="00F3273A" w:rsidP="00F3273A">
      <w:pPr>
        <w:shd w:val="clear" w:color="auto" w:fill="FFFFFF"/>
        <w:jc w:val="both"/>
        <w:rPr>
          <w:rFonts w:eastAsia="Times New Roman" w:cs="Times New Roman"/>
          <w:color w:val="000000"/>
          <w:lang w:eastAsia="cs-CZ"/>
        </w:rPr>
      </w:pPr>
      <w:r w:rsidRPr="00F3273A">
        <w:rPr>
          <w:rFonts w:eastAsia="Times New Roman" w:cs="Times New Roman"/>
          <w:bCs/>
          <w:color w:val="000000"/>
          <w:lang w:eastAsia="cs-CZ"/>
        </w:rPr>
        <w:t>d)</w:t>
      </w:r>
      <w:r w:rsidRPr="00F3273A">
        <w:rPr>
          <w:rFonts w:eastAsia="Times New Roman" w:cs="Times New Roman"/>
          <w:color w:val="000000"/>
          <w:lang w:eastAsia="cs-CZ"/>
        </w:rPr>
        <w:t> 50 000 Kč, pokud jej nepodá ani v náhradní lhůtě.“.“.</w:t>
      </w:r>
    </w:p>
    <w:p w:rsidR="00F3273A" w:rsidRPr="00F3273A" w:rsidRDefault="00F3273A" w:rsidP="00F3273A">
      <w:pPr>
        <w:shd w:val="clear" w:color="auto" w:fill="FFFFFF"/>
        <w:jc w:val="both"/>
        <w:rPr>
          <w:rFonts w:eastAsia="Times New Roman" w:cs="Times New Roman"/>
          <w:color w:val="000000"/>
          <w:lang w:eastAsia="cs-CZ"/>
        </w:rPr>
      </w:pPr>
    </w:p>
    <w:p w:rsidR="00F3273A" w:rsidRPr="00F3273A" w:rsidRDefault="00F3273A" w:rsidP="00F3273A">
      <w:pPr>
        <w:jc w:val="both"/>
        <w:rPr>
          <w:rFonts w:cs="Times New Roman"/>
        </w:rPr>
      </w:pPr>
      <w:r w:rsidRPr="00F3273A">
        <w:rPr>
          <w:rFonts w:cs="Times New Roman"/>
        </w:rPr>
        <w:t>Následující novelizační body se přečíslují.</w:t>
      </w:r>
    </w:p>
    <w:p w:rsidR="00BB3A9E" w:rsidRDefault="00BB3A9E"/>
    <w:p w:rsidR="00DD64D4" w:rsidRPr="00BB3A9E" w:rsidRDefault="00BB3A9E">
      <w:pPr>
        <w:rPr>
          <w:i/>
        </w:rPr>
      </w:pPr>
      <w:r w:rsidRPr="00BB3A9E">
        <w:rPr>
          <w:i/>
        </w:rPr>
        <w:t>SD</w:t>
      </w:r>
      <w:r w:rsidR="009815CC">
        <w:rPr>
          <w:i/>
        </w:rPr>
        <w:t xml:space="preserve"> 2608</w:t>
      </w:r>
    </w:p>
    <w:p w:rsidR="00F3273A" w:rsidRPr="00F3273A" w:rsidRDefault="00F3273A" w:rsidP="00F3273A">
      <w:pPr>
        <w:suppressAutoHyphens w:val="0"/>
        <w:ind w:right="209"/>
        <w:jc w:val="both"/>
        <w:rPr>
          <w:rFonts w:cs="Times New Roman"/>
        </w:rPr>
      </w:pPr>
      <w:r>
        <w:rPr>
          <w:rFonts w:cs="Times New Roman"/>
        </w:rPr>
        <w:t xml:space="preserve">1. </w:t>
      </w:r>
      <w:r w:rsidRPr="00F3273A">
        <w:rPr>
          <w:rFonts w:cs="Times New Roman"/>
        </w:rPr>
        <w:t xml:space="preserve">V části první (změna zákona o evidenci tržeb) v čl. I. bod 25 </w:t>
      </w:r>
      <w:r w:rsidR="008A1A68">
        <w:rPr>
          <w:rFonts w:cs="Times New Roman"/>
        </w:rPr>
        <w:t>nově zní</w:t>
      </w:r>
      <w:r w:rsidRPr="00F3273A">
        <w:rPr>
          <w:rFonts w:cs="Times New Roman"/>
        </w:rPr>
        <w:t>:</w:t>
      </w:r>
    </w:p>
    <w:p w:rsidR="00F3273A" w:rsidRDefault="00F3273A" w:rsidP="00F3273A">
      <w:pPr>
        <w:suppressAutoHyphens w:val="0"/>
        <w:ind w:right="210"/>
        <w:jc w:val="both"/>
        <w:rPr>
          <w:rFonts w:cs="Times New Roman"/>
        </w:rPr>
      </w:pPr>
      <w:r>
        <w:rPr>
          <w:rFonts w:cs="Times New Roman"/>
        </w:rPr>
        <w:t xml:space="preserve">„25. </w:t>
      </w:r>
      <w:r w:rsidRPr="00F3273A">
        <w:rPr>
          <w:rFonts w:cs="Times New Roman"/>
        </w:rPr>
        <w:t>§ 25 se včetně nadpisu zrušuje.</w:t>
      </w:r>
    </w:p>
    <w:p w:rsidR="00F3273A" w:rsidRPr="00F3273A" w:rsidRDefault="00F3273A" w:rsidP="00F3273A">
      <w:pPr>
        <w:suppressAutoHyphens w:val="0"/>
        <w:ind w:right="210"/>
        <w:jc w:val="both"/>
        <w:rPr>
          <w:rFonts w:cs="Times New Roman"/>
        </w:rPr>
      </w:pPr>
    </w:p>
    <w:p w:rsidR="00F3273A" w:rsidRDefault="00F3273A" w:rsidP="00F3273A">
      <w:pPr>
        <w:suppressAutoHyphens w:val="0"/>
        <w:ind w:right="209"/>
        <w:jc w:val="both"/>
        <w:rPr>
          <w:rFonts w:cs="Times New Roman"/>
        </w:rPr>
      </w:pPr>
      <w:r>
        <w:rPr>
          <w:rFonts w:cs="Times New Roman"/>
        </w:rPr>
        <w:t xml:space="preserve">2. </w:t>
      </w:r>
      <w:r w:rsidRPr="00F3273A">
        <w:rPr>
          <w:rFonts w:cs="Times New Roman"/>
        </w:rPr>
        <w:t>V části první (změna zákona o evidenci tržeb) se v čl. I. bod 26 zrušuje.</w:t>
      </w:r>
    </w:p>
    <w:p w:rsidR="00F3273A" w:rsidRDefault="00F3273A" w:rsidP="00F3273A">
      <w:pPr>
        <w:suppressAutoHyphens w:val="0"/>
        <w:ind w:right="209"/>
        <w:jc w:val="both"/>
        <w:rPr>
          <w:rFonts w:cs="Times New Roman"/>
        </w:rPr>
      </w:pPr>
      <w:r w:rsidRPr="00F3273A">
        <w:rPr>
          <w:rFonts w:cs="Times New Roman"/>
        </w:rPr>
        <w:t>Body 27 a 28 se přečíslují na body 26 a 27.</w:t>
      </w:r>
    </w:p>
    <w:p w:rsidR="00F3273A" w:rsidRPr="00F3273A" w:rsidRDefault="00F3273A" w:rsidP="00F3273A">
      <w:pPr>
        <w:suppressAutoHyphens w:val="0"/>
        <w:ind w:right="209"/>
        <w:jc w:val="both"/>
        <w:rPr>
          <w:rFonts w:cs="Times New Roman"/>
        </w:rPr>
      </w:pPr>
    </w:p>
    <w:p w:rsidR="00F3273A" w:rsidRPr="00F3273A" w:rsidRDefault="00F3273A" w:rsidP="00F3273A">
      <w:pPr>
        <w:suppressAutoHyphens w:val="0"/>
        <w:ind w:right="209"/>
        <w:jc w:val="both"/>
        <w:rPr>
          <w:rFonts w:cs="Times New Roman"/>
        </w:rPr>
      </w:pPr>
      <w:r>
        <w:rPr>
          <w:rFonts w:cs="Times New Roman"/>
        </w:rPr>
        <w:t xml:space="preserve">3. </w:t>
      </w:r>
      <w:r w:rsidRPr="00F3273A">
        <w:rPr>
          <w:rFonts w:cs="Times New Roman"/>
        </w:rPr>
        <w:t>V části první (změna zákona o evidenci tržeb) se v čl. I. za bod nově označený jako 27 vkládá nový bod 28, který zní:</w:t>
      </w:r>
    </w:p>
    <w:p w:rsidR="00F3273A" w:rsidRDefault="00F3273A" w:rsidP="00F3273A">
      <w:pPr>
        <w:suppressAutoHyphens w:val="0"/>
        <w:ind w:right="210"/>
        <w:jc w:val="both"/>
        <w:rPr>
          <w:rFonts w:cs="Times New Roman"/>
        </w:rPr>
      </w:pPr>
      <w:r>
        <w:rPr>
          <w:rFonts w:cs="Times New Roman"/>
        </w:rPr>
        <w:t xml:space="preserve">„28. </w:t>
      </w:r>
      <w:r w:rsidRPr="00F3273A">
        <w:rPr>
          <w:rFonts w:cs="Times New Roman"/>
        </w:rPr>
        <w:t>V § 29 odstavci 1 se na konci textu písmene b) vkládá slovo „nebo“ a písmeno c) se zrušuje.</w:t>
      </w:r>
      <w:r>
        <w:rPr>
          <w:rFonts w:cs="Times New Roman"/>
        </w:rPr>
        <w:t>“.</w:t>
      </w:r>
    </w:p>
    <w:p w:rsidR="00F3273A" w:rsidRPr="00F3273A" w:rsidRDefault="00F3273A" w:rsidP="00F3273A">
      <w:pPr>
        <w:suppressAutoHyphens w:val="0"/>
        <w:ind w:right="210"/>
        <w:jc w:val="both"/>
        <w:rPr>
          <w:rFonts w:cs="Times New Roman"/>
        </w:rPr>
      </w:pPr>
    </w:p>
    <w:p w:rsidR="00F3273A" w:rsidRPr="00F3273A" w:rsidRDefault="00F3273A" w:rsidP="00F3273A">
      <w:pPr>
        <w:suppressAutoHyphens w:val="0"/>
        <w:ind w:right="209"/>
        <w:jc w:val="both"/>
        <w:rPr>
          <w:rFonts w:cs="Times New Roman"/>
        </w:rPr>
      </w:pPr>
      <w:r>
        <w:rPr>
          <w:rFonts w:cs="Times New Roman"/>
        </w:rPr>
        <w:t xml:space="preserve">4. </w:t>
      </w:r>
      <w:r w:rsidRPr="00F3273A">
        <w:rPr>
          <w:rFonts w:cs="Times New Roman"/>
        </w:rPr>
        <w:t>V části první (změna zákona o evidenci tržeb) se v čl. I. za bod 29 vkládá nový bod 30, který zní:</w:t>
      </w:r>
    </w:p>
    <w:p w:rsidR="00F3273A" w:rsidRPr="00F3273A" w:rsidRDefault="00F3273A" w:rsidP="00F3273A">
      <w:pPr>
        <w:suppressAutoHyphens w:val="0"/>
        <w:ind w:right="210"/>
        <w:jc w:val="both"/>
        <w:rPr>
          <w:rFonts w:cs="Times New Roman"/>
        </w:rPr>
      </w:pPr>
      <w:r>
        <w:rPr>
          <w:rFonts w:cs="Times New Roman"/>
        </w:rPr>
        <w:t xml:space="preserve">„30. </w:t>
      </w:r>
      <w:r w:rsidRPr="00F3273A">
        <w:rPr>
          <w:rFonts w:cs="Times New Roman"/>
        </w:rPr>
        <w:t>V § 29 odstavci 2 písmenu a) se slova „c) nebo“ zrušují.</w:t>
      </w:r>
      <w:r>
        <w:rPr>
          <w:rFonts w:cs="Times New Roman"/>
        </w:rPr>
        <w:t>“.</w:t>
      </w:r>
    </w:p>
    <w:p w:rsidR="00F3273A" w:rsidRPr="00F3273A" w:rsidRDefault="00F3273A" w:rsidP="00F3273A">
      <w:pPr>
        <w:suppressAutoHyphens w:val="0"/>
        <w:ind w:right="210"/>
        <w:jc w:val="both"/>
        <w:rPr>
          <w:rFonts w:cs="Times New Roman"/>
        </w:rPr>
      </w:pPr>
      <w:r w:rsidRPr="00F3273A">
        <w:rPr>
          <w:rFonts w:cs="Times New Roman"/>
        </w:rPr>
        <w:t>Stávající body 30 a 31 se přečíslují na body 31 a 32.</w:t>
      </w:r>
    </w:p>
    <w:p w:rsidR="00BB3A9E" w:rsidRDefault="00BB3A9E"/>
    <w:p w:rsidR="00BB3A9E" w:rsidRPr="00BB3A9E" w:rsidRDefault="00BB3A9E">
      <w:pPr>
        <w:rPr>
          <w:i/>
        </w:rPr>
      </w:pPr>
      <w:r w:rsidRPr="00BB3A9E">
        <w:rPr>
          <w:i/>
        </w:rPr>
        <w:t>SD</w:t>
      </w:r>
      <w:r w:rsidR="009815CC">
        <w:rPr>
          <w:i/>
        </w:rPr>
        <w:t xml:space="preserve"> 2609</w:t>
      </w:r>
    </w:p>
    <w:p w:rsidR="0031731E" w:rsidRPr="0031731E" w:rsidRDefault="0031731E" w:rsidP="0031731E">
      <w:pPr>
        <w:suppressAutoHyphens w:val="0"/>
        <w:spacing w:after="120" w:line="264" w:lineRule="auto"/>
        <w:ind w:right="209"/>
        <w:jc w:val="both"/>
      </w:pPr>
      <w:r w:rsidRPr="0031731E">
        <w:t>V části první (změna zákona o evidenci tržeb) se v čl. I. bod 31 zrušuje.</w:t>
      </w:r>
    </w:p>
    <w:p w:rsidR="00DD64D4" w:rsidRDefault="00DD64D4"/>
    <w:p w:rsidR="00DD64D4" w:rsidRDefault="00DD64D4"/>
    <w:p w:rsidR="00DD64D4" w:rsidRDefault="00A91CFA" w:rsidP="009815CC">
      <w:pPr>
        <w:pStyle w:val="PNposlanec"/>
      </w:pPr>
      <w:r>
        <w:t>Poslanec Vlastimil Válek</w:t>
      </w:r>
    </w:p>
    <w:p w:rsidR="00DD64D4" w:rsidRPr="00A91CFA" w:rsidRDefault="00A91CFA">
      <w:pPr>
        <w:rPr>
          <w:i/>
        </w:rPr>
      </w:pPr>
      <w:r w:rsidRPr="00A91CFA">
        <w:rPr>
          <w:i/>
        </w:rPr>
        <w:t>SD 2621</w:t>
      </w:r>
    </w:p>
    <w:p w:rsidR="0031731E" w:rsidRPr="0031731E" w:rsidRDefault="0031731E" w:rsidP="0031731E">
      <w:pPr>
        <w:pStyle w:val="Odstavecseseznamem"/>
        <w:spacing w:after="0" w:line="240" w:lineRule="auto"/>
        <w:ind w:left="0"/>
        <w:jc w:val="both"/>
        <w:rPr>
          <w:rFonts w:ascii="Times New Roman" w:hAnsi="Times New Roman"/>
          <w:sz w:val="24"/>
          <w:szCs w:val="24"/>
        </w:rPr>
      </w:pPr>
      <w:r w:rsidRPr="0031731E">
        <w:rPr>
          <w:rFonts w:ascii="Times New Roman" w:hAnsi="Times New Roman"/>
          <w:sz w:val="24"/>
          <w:szCs w:val="24"/>
        </w:rPr>
        <w:t>V čl. I se vkládá nový bod 9., který zní:</w:t>
      </w:r>
    </w:p>
    <w:p w:rsidR="0031731E" w:rsidRDefault="0031731E" w:rsidP="0031731E">
      <w:pPr>
        <w:jc w:val="both"/>
      </w:pPr>
      <w:r w:rsidRPr="0031731E">
        <w:t>„9. V § 12 odst. 2 se doplňuje písmeno k), které zní:</w:t>
      </w:r>
    </w:p>
    <w:p w:rsidR="0031731E" w:rsidRPr="0031731E" w:rsidRDefault="0031731E" w:rsidP="0031731E">
      <w:pPr>
        <w:ind w:left="709" w:hanging="709"/>
        <w:jc w:val="both"/>
      </w:pPr>
      <w:r w:rsidRPr="0031731E">
        <w:t>„k)</w:t>
      </w:r>
      <w:r w:rsidRPr="0031731E">
        <w:tab/>
        <w:t>poskytovatelů ambulantních lékařských služeb, kteří mají uzavřenu smlouvu o poskytování a úhradě zdravotní péče z veřejného zdravotního pojištění alespoň s jednou veřejnou zdravotní pojišťovnou a jejichž příjem nehrazený z veřejného zdravotního pojištění nepřesahuje za příslušné účetní období 10 % z celkových příjmů.“</w:t>
      </w:r>
      <w:r>
        <w:t>.</w:t>
      </w:r>
    </w:p>
    <w:p w:rsidR="0031731E" w:rsidRPr="0031731E" w:rsidRDefault="0031731E" w:rsidP="0031731E">
      <w:r w:rsidRPr="0031731E">
        <w:t>Dosavadní body 9. až 31. se označují jako body 10. až 32.</w:t>
      </w:r>
    </w:p>
    <w:p w:rsidR="00DD64D4" w:rsidRDefault="00DD64D4"/>
    <w:p w:rsidR="000C6893" w:rsidRDefault="000C6893"/>
    <w:p w:rsidR="00A91CFA" w:rsidRDefault="00A91CFA" w:rsidP="00A91CFA">
      <w:pPr>
        <w:pStyle w:val="PNposlanec"/>
      </w:pPr>
      <w:r>
        <w:t>Poslanec Stanislav Blaha</w:t>
      </w:r>
    </w:p>
    <w:p w:rsidR="00A91CFA" w:rsidRPr="00A91CFA" w:rsidRDefault="00A91CFA">
      <w:pPr>
        <w:rPr>
          <w:i/>
        </w:rPr>
      </w:pPr>
      <w:r w:rsidRPr="00A91CFA">
        <w:rPr>
          <w:i/>
        </w:rPr>
        <w:t>SD 2642</w:t>
      </w:r>
    </w:p>
    <w:p w:rsidR="0031731E" w:rsidRPr="0031731E" w:rsidRDefault="0031731E" w:rsidP="0031731E">
      <w:pPr>
        <w:suppressAutoHyphens w:val="0"/>
        <w:spacing w:after="120" w:line="264" w:lineRule="auto"/>
        <w:ind w:right="209"/>
        <w:jc w:val="both"/>
      </w:pPr>
      <w:r>
        <w:t xml:space="preserve">1. </w:t>
      </w:r>
      <w:r w:rsidRPr="0031731E">
        <w:t>V části první (změna zákona o evidenci tržeb) v čl. I. bod 8 nově zní:</w:t>
      </w:r>
    </w:p>
    <w:p w:rsidR="0031731E" w:rsidRPr="00747428" w:rsidRDefault="0031731E" w:rsidP="0031731E">
      <w:r>
        <w:t xml:space="preserve">„8. </w:t>
      </w:r>
      <w:r w:rsidRPr="00747428">
        <w:t>Za § 11 se vkládá nový § 11a, který včetně nadpisu zní:</w:t>
      </w:r>
    </w:p>
    <w:p w:rsidR="0031731E" w:rsidRPr="00747428" w:rsidRDefault="0031731E" w:rsidP="0031731E">
      <w:pPr>
        <w:pStyle w:val="Dl"/>
      </w:pPr>
      <w:r w:rsidRPr="00747428">
        <w:t>„§ </w:t>
      </w:r>
      <w:r>
        <w:rPr>
          <w:noProof/>
        </w:rPr>
        <w:fldChar w:fldCharType="begin"/>
      </w:r>
      <w:r>
        <w:rPr>
          <w:noProof/>
        </w:rPr>
        <w:instrText xml:space="preserve"> SEQ § \* Arabic \r11a \* MERGEFORMAT </w:instrText>
      </w:r>
      <w:r>
        <w:rPr>
          <w:noProof/>
        </w:rPr>
        <w:fldChar w:fldCharType="separate"/>
      </w:r>
      <w:r w:rsidR="00C859CC">
        <w:rPr>
          <w:noProof/>
        </w:rPr>
        <w:t>11</w:t>
      </w:r>
      <w:r>
        <w:rPr>
          <w:noProof/>
        </w:rPr>
        <w:fldChar w:fldCharType="end"/>
      </w:r>
      <w:r w:rsidRPr="00747428">
        <w:t>a</w:t>
      </w:r>
    </w:p>
    <w:p w:rsidR="0031731E" w:rsidRPr="00747428" w:rsidRDefault="0031731E" w:rsidP="0031731E">
      <w:pPr>
        <w:pStyle w:val="Nadpisparagrafu"/>
        <w:numPr>
          <w:ilvl w:val="0"/>
          <w:numId w:val="5"/>
        </w:numPr>
      </w:pPr>
      <w:r w:rsidRPr="00747428">
        <w:t>Povolení pro evidování tržeb ve zvláštním režimu</w:t>
      </w:r>
    </w:p>
    <w:p w:rsidR="0031731E" w:rsidRPr="00747428" w:rsidRDefault="0031731E" w:rsidP="00DD0101">
      <w:pPr>
        <w:pStyle w:val="Textodstavce"/>
        <w:widowControl/>
        <w:numPr>
          <w:ilvl w:val="0"/>
          <w:numId w:val="14"/>
        </w:numPr>
        <w:suppressAutoHyphens w:val="0"/>
        <w:ind w:left="0" w:firstLine="426"/>
        <w:jc w:val="both"/>
      </w:pPr>
      <w:r w:rsidRPr="00747428">
        <w:t>Správce daně vydá na základě žádosti poplatníka daně z příjmů právnických osob, který je poskytovatelem zdravotních služeb hrazených z veřejného zdravotního pojištění a</w:t>
      </w:r>
      <w:r>
        <w:t> </w:t>
      </w:r>
      <w:r w:rsidRPr="00747428">
        <w:t>přijímá za jejich poskytování úhrady od zdravotní pojišťovny, nebo</w:t>
      </w:r>
      <w:r>
        <w:t xml:space="preserve"> na základě žádosti</w:t>
      </w:r>
      <w:r w:rsidRPr="00747428">
        <w:t xml:space="preserve"> poplatníka daně z příjmů fyzických osob povolení pro evidování tržeb ve zvláštním režimu, pokud</w:t>
      </w:r>
    </w:p>
    <w:p w:rsidR="0031731E" w:rsidRPr="00747428" w:rsidRDefault="0031731E" w:rsidP="00DD0101">
      <w:pPr>
        <w:pStyle w:val="Textpsmene"/>
        <w:numPr>
          <w:ilvl w:val="0"/>
          <w:numId w:val="15"/>
        </w:numPr>
        <w:suppressAutoHyphens w:val="0"/>
        <w:ind w:left="426" w:hanging="426"/>
      </w:pPr>
      <w:r w:rsidRPr="00747428">
        <w:lastRenderedPageBreak/>
        <w:t>poplatník není plátcem daně z přidané hodnoty podle zákona upravujícího daň z přidané hodnoty,</w:t>
      </w:r>
      <w:r>
        <w:t xml:space="preserve"> a</w:t>
      </w:r>
    </w:p>
    <w:p w:rsidR="0031731E" w:rsidRPr="00747428" w:rsidRDefault="0031731E" w:rsidP="00DD0101">
      <w:pPr>
        <w:pStyle w:val="Textpsmene"/>
        <w:numPr>
          <w:ilvl w:val="0"/>
          <w:numId w:val="15"/>
        </w:numPr>
        <w:suppressAutoHyphens w:val="0"/>
        <w:ind w:left="426" w:hanging="426"/>
      </w:pPr>
      <w:r w:rsidRPr="00747428">
        <w:t>poplatník neprovozuje podnikatelskou činnost s</w:t>
      </w:r>
      <w:r>
        <w:t> </w:t>
      </w:r>
      <w:r w:rsidRPr="00747428">
        <w:t>více než 2</w:t>
      </w:r>
      <w:r>
        <w:t> </w:t>
      </w:r>
      <w:r w:rsidRPr="00747428">
        <w:t>zaměstnanci, ledaže je další zaměstnanec zaměstnán pouze z</w:t>
      </w:r>
      <w:r>
        <w:t> </w:t>
      </w:r>
      <w:r w:rsidRPr="00747428">
        <w:t>důvodu a</w:t>
      </w:r>
      <w:r>
        <w:t> </w:t>
      </w:r>
      <w:r w:rsidRPr="00747428">
        <w:t>po dobu trvání překážky v</w:t>
      </w:r>
      <w:r>
        <w:t> </w:t>
      </w:r>
      <w:r w:rsidRPr="00747428">
        <w:t>práci na straně zaměstnance nebo čerpání dovolené zaměstnancem</w:t>
      </w:r>
      <w:r>
        <w:t>.</w:t>
      </w:r>
    </w:p>
    <w:p w:rsidR="0031731E" w:rsidRPr="00747428" w:rsidRDefault="0031731E" w:rsidP="00DD0101">
      <w:pPr>
        <w:pStyle w:val="Textodstavce"/>
        <w:widowControl/>
        <w:numPr>
          <w:ilvl w:val="0"/>
          <w:numId w:val="14"/>
        </w:numPr>
        <w:suppressAutoHyphens w:val="0"/>
        <w:ind w:left="0" w:firstLine="426"/>
        <w:jc w:val="both"/>
      </w:pPr>
      <w:r w:rsidRPr="00747428">
        <w:t xml:space="preserve">V žádosti poplatník uvede </w:t>
      </w:r>
    </w:p>
    <w:p w:rsidR="0031731E" w:rsidRPr="00747428" w:rsidRDefault="0031731E" w:rsidP="00DD0101">
      <w:pPr>
        <w:pStyle w:val="Textpsmene"/>
        <w:numPr>
          <w:ilvl w:val="0"/>
          <w:numId w:val="16"/>
        </w:numPr>
        <w:suppressAutoHyphens w:val="0"/>
        <w:ind w:left="426" w:hanging="426"/>
      </w:pPr>
      <w:r w:rsidRPr="00747428">
        <w:t>skutečnosti prokazující naplnění podmínek podle odstavce 1 písm. b) a</w:t>
      </w:r>
    </w:p>
    <w:p w:rsidR="0031731E" w:rsidRPr="00747428" w:rsidRDefault="0031731E" w:rsidP="00DD0101">
      <w:pPr>
        <w:pStyle w:val="Textpsmene"/>
        <w:numPr>
          <w:ilvl w:val="0"/>
          <w:numId w:val="16"/>
        </w:numPr>
        <w:suppressAutoHyphens w:val="0"/>
        <w:ind w:left="426" w:hanging="426"/>
      </w:pPr>
      <w:r w:rsidRPr="00747428">
        <w:t>údaje o provozovnách, v nichž přijímá evidované tržby, které nebyly správci daně dosud v souvislosti s plněním povinností podle tohoto zákona oznámeny.</w:t>
      </w:r>
    </w:p>
    <w:p w:rsidR="0031731E" w:rsidRPr="00747428" w:rsidRDefault="0031731E" w:rsidP="00DD0101">
      <w:pPr>
        <w:pStyle w:val="Textodstavce"/>
        <w:widowControl/>
        <w:numPr>
          <w:ilvl w:val="0"/>
          <w:numId w:val="14"/>
        </w:numPr>
        <w:suppressAutoHyphens w:val="0"/>
        <w:ind w:left="0" w:firstLine="426"/>
        <w:jc w:val="both"/>
      </w:pPr>
      <w:r w:rsidRPr="00747428">
        <w:t>Správce daně o žádosti rozhodne ve lhůtě 30 dnů ode dne jejího podání. Rozhodnutí o povolení pro evidování tržeb ve zvláštním režimu je účinné ode dne následujícího po dni, ve kterém poplatník převezme blok účtenek, nejpozději však patnáctým dnem ode dne oznámení tohoto rozhodnutí.</w:t>
      </w:r>
    </w:p>
    <w:p w:rsidR="0031731E" w:rsidRPr="00747428" w:rsidRDefault="0031731E" w:rsidP="00DD0101">
      <w:pPr>
        <w:pStyle w:val="Textodstavce"/>
        <w:widowControl/>
        <w:numPr>
          <w:ilvl w:val="0"/>
          <w:numId w:val="14"/>
        </w:numPr>
        <w:suppressAutoHyphens w:val="0"/>
        <w:ind w:left="0" w:firstLine="426"/>
        <w:jc w:val="both"/>
      </w:pPr>
      <w:r w:rsidRPr="00747428">
        <w:t>Přestan</w:t>
      </w:r>
      <w:r>
        <w:t>e</w:t>
      </w:r>
      <w:r w:rsidRPr="00747428">
        <w:t>-li být podmínk</w:t>
      </w:r>
      <w:r>
        <w:t>a</w:t>
      </w:r>
      <w:r w:rsidRPr="00747428">
        <w:t xml:space="preserve"> podle odstavce 1 písm. b) splňován</w:t>
      </w:r>
      <w:r>
        <w:t>a</w:t>
      </w:r>
      <w:r w:rsidRPr="00747428">
        <w:t>, je poplatník povinen tuto skutečnost oznámit správci daně do 15 dnů ode dne, ve kterém tato skutečnost nastala.</w:t>
      </w:r>
    </w:p>
    <w:p w:rsidR="0031731E" w:rsidRPr="00747428" w:rsidRDefault="0031731E" w:rsidP="00DD0101">
      <w:pPr>
        <w:pStyle w:val="Textodstavce"/>
        <w:keepNext/>
        <w:widowControl/>
        <w:numPr>
          <w:ilvl w:val="0"/>
          <w:numId w:val="14"/>
        </w:numPr>
        <w:suppressAutoHyphens w:val="0"/>
        <w:ind w:left="0" w:firstLine="425"/>
        <w:jc w:val="both"/>
      </w:pPr>
      <w:r w:rsidRPr="00747428">
        <w:t>Správce daně zruší povolení pro evidování tržeb ve zvláštním režimu,</w:t>
      </w:r>
    </w:p>
    <w:p w:rsidR="0031731E" w:rsidRPr="00747428" w:rsidRDefault="0031731E" w:rsidP="00DD0101">
      <w:pPr>
        <w:pStyle w:val="Textpsmene"/>
        <w:numPr>
          <w:ilvl w:val="0"/>
          <w:numId w:val="17"/>
        </w:numPr>
        <w:suppressAutoHyphens w:val="0"/>
        <w:ind w:left="426" w:hanging="426"/>
      </w:pPr>
      <w:r>
        <w:t>požádá-li o to poplatník,</w:t>
      </w:r>
    </w:p>
    <w:p w:rsidR="0031731E" w:rsidRPr="00747428" w:rsidRDefault="0031731E" w:rsidP="00DD0101">
      <w:pPr>
        <w:pStyle w:val="Textpsmene"/>
        <w:numPr>
          <w:ilvl w:val="0"/>
          <w:numId w:val="17"/>
        </w:numPr>
        <w:suppressAutoHyphens w:val="0"/>
        <w:ind w:left="426" w:hanging="426"/>
      </w:pPr>
      <w:r w:rsidRPr="00747428">
        <w:t>zjistí-li, že pominuly podmínky pro jeho vydání, nebo</w:t>
      </w:r>
    </w:p>
    <w:p w:rsidR="0031731E" w:rsidRPr="00747428" w:rsidRDefault="0031731E" w:rsidP="00DD0101">
      <w:pPr>
        <w:pStyle w:val="Textpsmene"/>
        <w:numPr>
          <w:ilvl w:val="0"/>
          <w:numId w:val="17"/>
        </w:numPr>
        <w:suppressAutoHyphens w:val="0"/>
        <w:ind w:left="426" w:hanging="426"/>
      </w:pPr>
      <w:r w:rsidRPr="00747428">
        <w:t>porušuje</w:t>
      </w:r>
      <w:r>
        <w:t>-li</w:t>
      </w:r>
      <w:r w:rsidRPr="00747428">
        <w:t xml:space="preserve"> poplatník závažným způsobem evidenční povinnost.</w:t>
      </w:r>
    </w:p>
    <w:p w:rsidR="0031731E" w:rsidRPr="00747428" w:rsidRDefault="0031731E" w:rsidP="00DD0101">
      <w:pPr>
        <w:pStyle w:val="Textodstavce"/>
        <w:widowControl/>
        <w:numPr>
          <w:ilvl w:val="0"/>
          <w:numId w:val="14"/>
        </w:numPr>
        <w:suppressAutoHyphens w:val="0"/>
        <w:ind w:left="0" w:firstLine="426"/>
        <w:jc w:val="both"/>
      </w:pPr>
      <w:r w:rsidRPr="00747428">
        <w:t>Rozhodnutí o zrušení povolení pro evidování tržeb ve zvláštním režimu je účinné třicátým dnem ode dne nabytí právní moci tohoto rozhodnutí.</w:t>
      </w:r>
    </w:p>
    <w:p w:rsidR="0031731E" w:rsidRPr="00747428" w:rsidRDefault="0031731E" w:rsidP="00DD0101">
      <w:pPr>
        <w:pStyle w:val="Textodstavce"/>
        <w:widowControl/>
        <w:numPr>
          <w:ilvl w:val="0"/>
          <w:numId w:val="14"/>
        </w:numPr>
        <w:suppressAutoHyphens w:val="0"/>
        <w:ind w:left="0" w:firstLine="426"/>
        <w:jc w:val="both"/>
      </w:pPr>
      <w:r w:rsidRPr="00747428">
        <w:t>Povolení pro evidování tržeb ve zvláštním režimu zaniká</w:t>
      </w:r>
      <w:r>
        <w:t xml:space="preserve"> okamžikem</w:t>
      </w:r>
      <w:r w:rsidRPr="00747428">
        <w:t xml:space="preserve"> zaslání údajů o</w:t>
      </w:r>
      <w:r>
        <w:t> </w:t>
      </w:r>
      <w:r w:rsidRPr="00747428">
        <w:t>evidované tržbě správci daně datovou zprávou.</w:t>
      </w:r>
    </w:p>
    <w:p w:rsidR="0031731E" w:rsidRPr="00747428" w:rsidRDefault="0031731E" w:rsidP="00DD0101">
      <w:pPr>
        <w:pStyle w:val="Textodstavce"/>
        <w:widowControl/>
        <w:numPr>
          <w:ilvl w:val="0"/>
          <w:numId w:val="14"/>
        </w:numPr>
        <w:suppressAutoHyphens w:val="0"/>
        <w:ind w:left="0" w:firstLine="426"/>
        <w:jc w:val="both"/>
      </w:pPr>
      <w:r w:rsidRPr="00747428">
        <w:t>Další žádost o povolení pro evidování tržeb ve zvláštním režimu lze podat nejdříve po</w:t>
      </w:r>
    </w:p>
    <w:p w:rsidR="0031731E" w:rsidRPr="00747428" w:rsidRDefault="0031731E" w:rsidP="00DD0101">
      <w:pPr>
        <w:pStyle w:val="Textpsmene"/>
        <w:numPr>
          <w:ilvl w:val="0"/>
          <w:numId w:val="18"/>
        </w:numPr>
        <w:suppressAutoHyphens w:val="0"/>
        <w:ind w:left="426" w:hanging="426"/>
      </w:pPr>
      <w:r w:rsidRPr="00747428">
        <w:t>60 dnech ode dne nabytí právní moci rozhodnutí o zamítnutí předchozí žádosti,</w:t>
      </w:r>
    </w:p>
    <w:p w:rsidR="0031731E" w:rsidRPr="00747428" w:rsidRDefault="0031731E" w:rsidP="00DD0101">
      <w:pPr>
        <w:pStyle w:val="Textpsmene"/>
        <w:numPr>
          <w:ilvl w:val="0"/>
          <w:numId w:val="18"/>
        </w:numPr>
        <w:suppressAutoHyphens w:val="0"/>
        <w:ind w:left="426" w:hanging="426"/>
      </w:pPr>
      <w:r w:rsidRPr="00747428">
        <w:t>60 dnech ode dne nabytí právní moci</w:t>
      </w:r>
      <w:r w:rsidRPr="00747428" w:rsidDel="008F1FBA">
        <w:t xml:space="preserve"> </w:t>
      </w:r>
      <w:r w:rsidRPr="00747428">
        <w:t>rozhodnutí o zrušení povolení podle odstavce 5</w:t>
      </w:r>
      <w:r>
        <w:t> </w:t>
      </w:r>
      <w:r w:rsidRPr="00747428">
        <w:t>písm. a) nebo b),</w:t>
      </w:r>
    </w:p>
    <w:p w:rsidR="0031731E" w:rsidRPr="00747428" w:rsidRDefault="0031731E" w:rsidP="00DD0101">
      <w:pPr>
        <w:pStyle w:val="Textpsmene"/>
        <w:numPr>
          <w:ilvl w:val="0"/>
          <w:numId w:val="18"/>
        </w:numPr>
        <w:suppressAutoHyphens w:val="0"/>
        <w:ind w:left="426" w:hanging="426"/>
      </w:pPr>
      <w:r w:rsidRPr="00747428">
        <w:t>60 dnech ode dne zániku povolení pro evidov</w:t>
      </w:r>
      <w:r>
        <w:t>ání tržeb ve zvláštním režimu.“.“.</w:t>
      </w:r>
    </w:p>
    <w:p w:rsidR="00A91CFA" w:rsidRDefault="00A91CFA"/>
    <w:p w:rsidR="00A91CFA" w:rsidRPr="00A91CFA" w:rsidRDefault="00A91CFA">
      <w:pPr>
        <w:rPr>
          <w:i/>
        </w:rPr>
      </w:pPr>
      <w:r w:rsidRPr="00A91CFA">
        <w:rPr>
          <w:i/>
        </w:rPr>
        <w:t>SD 2643</w:t>
      </w:r>
    </w:p>
    <w:p w:rsidR="00E677F1" w:rsidRPr="00E677F1" w:rsidRDefault="00E677F1" w:rsidP="00E677F1">
      <w:pPr>
        <w:suppressAutoHyphens w:val="0"/>
        <w:spacing w:after="120" w:line="264" w:lineRule="auto"/>
        <w:ind w:right="209"/>
        <w:jc w:val="both"/>
      </w:pPr>
      <w:r>
        <w:t xml:space="preserve">1. </w:t>
      </w:r>
      <w:r w:rsidRPr="00E677F1">
        <w:t>V části první (změna zákona o evidenci tržeb) v čl. I. bod 24 nově zní:</w:t>
      </w:r>
    </w:p>
    <w:p w:rsidR="00E677F1" w:rsidRPr="00747428" w:rsidRDefault="00E677F1" w:rsidP="00E677F1">
      <w:r>
        <w:t xml:space="preserve">„24. </w:t>
      </w:r>
      <w:r w:rsidRPr="00747428">
        <w:t>V části druhé hlavě IV dílu 3 se doplňuje oddíl 3, který včetně nadpisu zní:</w:t>
      </w:r>
    </w:p>
    <w:p w:rsidR="00E677F1" w:rsidRPr="00747428" w:rsidRDefault="00E677F1" w:rsidP="00E677F1">
      <w:pPr>
        <w:pStyle w:val="Oddl"/>
      </w:pPr>
      <w:r w:rsidRPr="00747428">
        <w:t>„Oddíl 3</w:t>
      </w:r>
    </w:p>
    <w:p w:rsidR="00E677F1" w:rsidRPr="00747428" w:rsidRDefault="00E677F1" w:rsidP="00E677F1">
      <w:pPr>
        <w:pStyle w:val="Nadpisoddlu"/>
      </w:pPr>
      <w:r w:rsidRPr="00747428">
        <w:t>Evidence tržeb ve zvláštním režimu</w:t>
      </w:r>
    </w:p>
    <w:p w:rsidR="00E677F1" w:rsidRPr="00747428" w:rsidRDefault="00E677F1" w:rsidP="00E677F1">
      <w:pPr>
        <w:pStyle w:val="Paragraf"/>
        <w:widowControl/>
        <w:numPr>
          <w:ilvl w:val="0"/>
          <w:numId w:val="5"/>
        </w:numPr>
        <w:suppressAutoHyphens w:val="0"/>
        <w:outlineLvl w:val="5"/>
      </w:pPr>
      <w:r w:rsidRPr="00747428">
        <w:t>§ </w:t>
      </w:r>
      <w:r w:rsidRPr="00747428">
        <w:rPr>
          <w:noProof/>
        </w:rPr>
        <w:t>2</w:t>
      </w:r>
      <w:r w:rsidRPr="00747428">
        <w:t>3a</w:t>
      </w:r>
    </w:p>
    <w:p w:rsidR="00E677F1" w:rsidRPr="00747428" w:rsidRDefault="00E677F1" w:rsidP="00E677F1">
      <w:pPr>
        <w:pStyle w:val="Nadpisparagrafu"/>
        <w:numPr>
          <w:ilvl w:val="0"/>
          <w:numId w:val="5"/>
        </w:numPr>
      </w:pPr>
      <w:r w:rsidRPr="00747428">
        <w:t>Obsah evidenční povinnosti</w:t>
      </w:r>
    </w:p>
    <w:p w:rsidR="00E677F1" w:rsidRPr="00747428" w:rsidRDefault="00E677F1" w:rsidP="00E677F1">
      <w:pPr>
        <w:pStyle w:val="Textodstavce"/>
        <w:numPr>
          <w:ilvl w:val="0"/>
          <w:numId w:val="0"/>
        </w:numPr>
        <w:tabs>
          <w:tab w:val="clear" w:pos="851"/>
        </w:tabs>
        <w:ind w:firstLine="709"/>
        <w:jc w:val="both"/>
      </w:pPr>
      <w:r w:rsidRPr="00747428">
        <w:t>Poplatník je povinen nejpozději při uskutečnění evidované tržby vystavit účtenku s nejnižším pořadovým číslem z bloku účtenek tomu, od koho evidovaná tržba plyne</w:t>
      </w:r>
      <w:r>
        <w:t>.</w:t>
      </w:r>
    </w:p>
    <w:p w:rsidR="00E677F1" w:rsidRPr="00747428" w:rsidRDefault="00E677F1" w:rsidP="00E677F1">
      <w:pPr>
        <w:pStyle w:val="Paragraf"/>
        <w:widowControl/>
        <w:numPr>
          <w:ilvl w:val="0"/>
          <w:numId w:val="5"/>
        </w:numPr>
        <w:suppressAutoHyphens w:val="0"/>
        <w:outlineLvl w:val="5"/>
      </w:pPr>
      <w:r w:rsidRPr="00747428">
        <w:lastRenderedPageBreak/>
        <w:t>§ 23b</w:t>
      </w:r>
    </w:p>
    <w:p w:rsidR="00E677F1" w:rsidRPr="00747428" w:rsidRDefault="00E677F1" w:rsidP="00E677F1">
      <w:pPr>
        <w:pStyle w:val="Nadpisparagrafu"/>
        <w:numPr>
          <w:ilvl w:val="0"/>
          <w:numId w:val="5"/>
        </w:numPr>
      </w:pPr>
      <w:r w:rsidRPr="00747428">
        <w:t>Údaje na účtence vystavené ve zvláštním režimu</w:t>
      </w:r>
    </w:p>
    <w:p w:rsidR="00E677F1" w:rsidRPr="00747428" w:rsidRDefault="00E677F1" w:rsidP="00E677F1">
      <w:pPr>
        <w:pStyle w:val="Textodstavce"/>
        <w:numPr>
          <w:ilvl w:val="0"/>
          <w:numId w:val="0"/>
        </w:numPr>
      </w:pPr>
      <w:r w:rsidRPr="00747428">
        <w:t>Poplatník je na účtence povinen uvádět</w:t>
      </w:r>
    </w:p>
    <w:p w:rsidR="00E677F1" w:rsidRPr="00747428" w:rsidRDefault="00E677F1" w:rsidP="00DD0101">
      <w:pPr>
        <w:pStyle w:val="Textpsmene"/>
        <w:numPr>
          <w:ilvl w:val="0"/>
          <w:numId w:val="19"/>
        </w:numPr>
        <w:suppressAutoHyphens w:val="0"/>
        <w:ind w:left="426" w:hanging="426"/>
      </w:pPr>
      <w:r w:rsidRPr="00747428">
        <w:t>své daňové identifikační číslo, pokud není jeho kmenová část tvořena obecným identifikátorem, kterým je rodné číslo,</w:t>
      </w:r>
    </w:p>
    <w:p w:rsidR="00E677F1" w:rsidRPr="00747428" w:rsidRDefault="00E677F1" w:rsidP="00DD0101">
      <w:pPr>
        <w:pStyle w:val="Textpsmene"/>
        <w:numPr>
          <w:ilvl w:val="0"/>
          <w:numId w:val="19"/>
        </w:numPr>
        <w:suppressAutoHyphens w:val="0"/>
        <w:ind w:left="426" w:hanging="426"/>
      </w:pPr>
      <w:r w:rsidRPr="00747428">
        <w:t>označení provozovny, ve které je tržba uskutečněna, pokud má více než 1</w:t>
      </w:r>
      <w:r>
        <w:t> </w:t>
      </w:r>
      <w:r w:rsidRPr="00747428">
        <w:t>provozovnu,</w:t>
      </w:r>
    </w:p>
    <w:p w:rsidR="00E677F1" w:rsidRPr="00747428" w:rsidRDefault="00E677F1" w:rsidP="00DD0101">
      <w:pPr>
        <w:pStyle w:val="Textpsmene"/>
        <w:numPr>
          <w:ilvl w:val="0"/>
          <w:numId w:val="19"/>
        </w:numPr>
        <w:suppressAutoHyphens w:val="0"/>
        <w:ind w:left="426" w:hanging="426"/>
      </w:pPr>
      <w:r w:rsidRPr="00747428">
        <w:t>datum a čas přijetí tržby nebo vystavení účtenky, pokud je vystavena dříve,</w:t>
      </w:r>
      <w:r>
        <w:t xml:space="preserve"> a</w:t>
      </w:r>
    </w:p>
    <w:p w:rsidR="00E677F1" w:rsidRDefault="00E677F1" w:rsidP="00DD0101">
      <w:pPr>
        <w:pStyle w:val="Textpsmene"/>
        <w:numPr>
          <w:ilvl w:val="0"/>
          <w:numId w:val="19"/>
        </w:numPr>
        <w:suppressAutoHyphens w:val="0"/>
        <w:ind w:left="426" w:hanging="426"/>
      </w:pPr>
      <w:r w:rsidRPr="00747428">
        <w:t>celkovou částku tržby v české měně.</w:t>
      </w:r>
      <w:r>
        <w:t>“.“.</w:t>
      </w:r>
    </w:p>
    <w:p w:rsidR="00E677F1" w:rsidRDefault="00E677F1" w:rsidP="00E677F1">
      <w:pPr>
        <w:pStyle w:val="Textpsmene"/>
        <w:tabs>
          <w:tab w:val="clear" w:pos="425"/>
        </w:tabs>
      </w:pPr>
    </w:p>
    <w:p w:rsidR="00E677F1" w:rsidRPr="00E677F1" w:rsidRDefault="00E677F1" w:rsidP="00E677F1">
      <w:r>
        <w:t xml:space="preserve">2. </w:t>
      </w:r>
      <w:r w:rsidRPr="00E677F1">
        <w:t>V části první (změna zákona o evidenci tržeb) se v čl. I. bod 30 zrušuje.</w:t>
      </w:r>
    </w:p>
    <w:p w:rsidR="00E677F1" w:rsidRPr="00535B6D" w:rsidRDefault="00E677F1" w:rsidP="00E677F1">
      <w:r>
        <w:t>Bod 31 se přečísluje na bod 30.</w:t>
      </w:r>
    </w:p>
    <w:p w:rsidR="000C6893" w:rsidRDefault="000C6893"/>
    <w:p w:rsidR="00A91CFA" w:rsidRDefault="00A91CFA"/>
    <w:p w:rsidR="00A91CFA" w:rsidRDefault="00A91CFA" w:rsidP="00A91CFA">
      <w:pPr>
        <w:pStyle w:val="PNposlanec"/>
      </w:pPr>
      <w:r>
        <w:t>Poslanec Josef Kott</w:t>
      </w:r>
    </w:p>
    <w:p w:rsidR="00A91CFA" w:rsidRPr="00A91CFA" w:rsidRDefault="00A91CFA">
      <w:pPr>
        <w:rPr>
          <w:i/>
        </w:rPr>
      </w:pPr>
      <w:r w:rsidRPr="00A91CFA">
        <w:rPr>
          <w:i/>
        </w:rPr>
        <w:t>SD 2629</w:t>
      </w:r>
    </w:p>
    <w:p w:rsidR="00655092" w:rsidRDefault="005C2E83" w:rsidP="00655092">
      <w:r>
        <w:t>1.</w:t>
      </w:r>
      <w:r w:rsidR="00E677F1">
        <w:t>1</w:t>
      </w:r>
      <w:r w:rsidR="00E677F1" w:rsidRPr="00655092">
        <w:t xml:space="preserve">. </w:t>
      </w:r>
      <w:r w:rsidR="00655092" w:rsidRPr="00655092">
        <w:rPr>
          <w:szCs w:val="22"/>
        </w:rPr>
        <w:t>V části první v čl. I.</w:t>
      </w:r>
      <w:r w:rsidR="00655092">
        <w:rPr>
          <w:szCs w:val="22"/>
        </w:rPr>
        <w:t xml:space="preserve"> </w:t>
      </w:r>
      <w:r w:rsidR="00655092">
        <w:t>bod 8</w:t>
      </w:r>
      <w:r>
        <w:t xml:space="preserve"> uvozovací věta nově</w:t>
      </w:r>
      <w:r w:rsidR="00655092">
        <w:t xml:space="preserve"> zní: „Za § 11 se vkládají nové § 11a a 11b, které včetně nadpisů znějí:“.</w:t>
      </w:r>
    </w:p>
    <w:p w:rsidR="00655092" w:rsidRDefault="00655092" w:rsidP="00E677F1"/>
    <w:p w:rsidR="00E677F1" w:rsidRDefault="005C2E83" w:rsidP="00E677F1">
      <w:r>
        <w:t>1.</w:t>
      </w:r>
      <w:r w:rsidR="00655092">
        <w:t xml:space="preserve">2. </w:t>
      </w:r>
      <w:r w:rsidR="00E677F1">
        <w:t>Za</w:t>
      </w:r>
      <w:r w:rsidR="00E677F1" w:rsidRPr="00254BE9">
        <w:t xml:space="preserve"> § 11a se </w:t>
      </w:r>
      <w:r w:rsidR="00E677F1">
        <w:t xml:space="preserve">vkládá nový § 11b, který včetně nadpisu </w:t>
      </w:r>
      <w:r w:rsidR="00E677F1" w:rsidRPr="00254BE9">
        <w:t>zní</w:t>
      </w:r>
      <w:r w:rsidR="00E677F1">
        <w:t>:</w:t>
      </w:r>
    </w:p>
    <w:p w:rsidR="00E677F1" w:rsidRPr="00655092" w:rsidRDefault="00655092" w:rsidP="00655092">
      <w:pPr>
        <w:pStyle w:val="Odstavecseseznamem"/>
        <w:widowControl w:val="0"/>
        <w:autoSpaceDE w:val="0"/>
        <w:autoSpaceDN w:val="0"/>
        <w:adjustRightInd w:val="0"/>
        <w:spacing w:line="240" w:lineRule="auto"/>
        <w:ind w:left="0"/>
        <w:jc w:val="center"/>
        <w:rPr>
          <w:rFonts w:ascii="Times New Roman" w:hAnsi="Times New Roman" w:cs="Times New Roman"/>
          <w:sz w:val="24"/>
          <w:szCs w:val="24"/>
        </w:rPr>
      </w:pPr>
      <w:r>
        <w:rPr>
          <w:rFonts w:ascii="Times New Roman" w:hAnsi="Times New Roman" w:cs="Times New Roman"/>
          <w:sz w:val="24"/>
          <w:szCs w:val="24"/>
        </w:rPr>
        <w:t>„</w:t>
      </w:r>
      <w:r w:rsidR="00E677F1" w:rsidRPr="00655092">
        <w:rPr>
          <w:rFonts w:ascii="Times New Roman" w:hAnsi="Times New Roman" w:cs="Times New Roman"/>
          <w:sz w:val="24"/>
          <w:szCs w:val="24"/>
        </w:rPr>
        <w:t>§ 11b</w:t>
      </w:r>
    </w:p>
    <w:p w:rsidR="00E677F1" w:rsidRPr="00655092" w:rsidRDefault="00E677F1" w:rsidP="00655092">
      <w:pPr>
        <w:jc w:val="center"/>
        <w:rPr>
          <w:b/>
        </w:rPr>
      </w:pPr>
      <w:r w:rsidRPr="00655092">
        <w:rPr>
          <w:b/>
        </w:rPr>
        <w:t>Povolení pro evidování tržeb z prodeje sladkovodních ryb ve zvláštním režimu</w:t>
      </w:r>
    </w:p>
    <w:p w:rsidR="00E677F1" w:rsidRPr="002B507E" w:rsidRDefault="002B507E" w:rsidP="004C09AF">
      <w:pPr>
        <w:suppressAutoHyphens w:val="0"/>
        <w:autoSpaceDE w:val="0"/>
        <w:autoSpaceDN w:val="0"/>
        <w:adjustRightInd w:val="0"/>
        <w:spacing w:before="120"/>
        <w:ind w:firstLine="426"/>
        <w:jc w:val="both"/>
        <w:rPr>
          <w:rFonts w:cs="Times New Roman"/>
        </w:rPr>
      </w:pPr>
      <w:r>
        <w:rPr>
          <w:rFonts w:cs="Times New Roman"/>
        </w:rPr>
        <w:t xml:space="preserve">(1) </w:t>
      </w:r>
      <w:r w:rsidR="00E677F1" w:rsidRPr="002B507E">
        <w:rPr>
          <w:rFonts w:cs="Times New Roman"/>
        </w:rPr>
        <w:t>Správce daně vydá na základě žádosti poplatníka povolení pro evidování tržeb z prodeje sladkovodních ryb ve zvláštním režimu. Toto povolení se vztahuje pouze na tržby z prodeje sladkovodních ryb a souvisejících služeb spotřebiteli</w:t>
      </w:r>
      <w:r w:rsidR="00E677F1" w:rsidRPr="002B507E">
        <w:rPr>
          <w:rFonts w:cs="Times New Roman"/>
          <w:b/>
          <w:color w:val="FF0000"/>
        </w:rPr>
        <w:t xml:space="preserve"> </w:t>
      </w:r>
      <w:r w:rsidR="00E677F1" w:rsidRPr="002B507E">
        <w:rPr>
          <w:rFonts w:cs="Times New Roman"/>
        </w:rPr>
        <w:t>uskutečněné v období od 17. do 24. prosince v provozovně, ve které se uskutečňují pouze tyto tržby.</w:t>
      </w:r>
    </w:p>
    <w:p w:rsidR="00E677F1" w:rsidRPr="00655092" w:rsidRDefault="00E677F1" w:rsidP="002B507E">
      <w:pPr>
        <w:autoSpaceDE w:val="0"/>
        <w:autoSpaceDN w:val="0"/>
        <w:adjustRightInd w:val="0"/>
        <w:rPr>
          <w:rFonts w:cs="Times New Roman"/>
        </w:rPr>
      </w:pPr>
    </w:p>
    <w:p w:rsidR="00E677F1" w:rsidRPr="00655092" w:rsidRDefault="002B507E" w:rsidP="002B507E">
      <w:pPr>
        <w:pStyle w:val="Odstavecseseznamem"/>
        <w:widowControl w:val="0"/>
        <w:suppressAutoHyphens w:val="0"/>
        <w:autoSpaceDE w:val="0"/>
        <w:autoSpaceDN w:val="0"/>
        <w:adjustRightInd w:val="0"/>
        <w:spacing w:after="0" w:line="240" w:lineRule="auto"/>
        <w:ind w:left="0" w:firstLine="426"/>
        <w:rPr>
          <w:rFonts w:ascii="Times New Roman" w:hAnsi="Times New Roman" w:cs="Times New Roman"/>
          <w:sz w:val="24"/>
          <w:szCs w:val="24"/>
        </w:rPr>
      </w:pPr>
      <w:r>
        <w:rPr>
          <w:rFonts w:ascii="Times New Roman" w:hAnsi="Times New Roman" w:cs="Times New Roman"/>
          <w:sz w:val="24"/>
          <w:szCs w:val="24"/>
        </w:rPr>
        <w:t xml:space="preserve">(2) </w:t>
      </w:r>
      <w:r w:rsidR="00E677F1" w:rsidRPr="00655092">
        <w:rPr>
          <w:rFonts w:ascii="Times New Roman" w:hAnsi="Times New Roman" w:cs="Times New Roman"/>
          <w:sz w:val="24"/>
          <w:szCs w:val="24"/>
        </w:rPr>
        <w:t>V žádosti poplatník uvede</w:t>
      </w:r>
    </w:p>
    <w:p w:rsidR="00E677F1" w:rsidRPr="002B507E" w:rsidRDefault="00E677F1" w:rsidP="00DD0101">
      <w:pPr>
        <w:pStyle w:val="Odstavecseseznamem"/>
        <w:numPr>
          <w:ilvl w:val="0"/>
          <w:numId w:val="21"/>
        </w:numPr>
        <w:spacing w:after="0" w:line="240" w:lineRule="auto"/>
        <w:ind w:left="426" w:hanging="426"/>
        <w:rPr>
          <w:rFonts w:ascii="Times New Roman" w:hAnsi="Times New Roman" w:cs="Times New Roman"/>
          <w:sz w:val="24"/>
          <w:szCs w:val="24"/>
        </w:rPr>
      </w:pPr>
      <w:r w:rsidRPr="002B507E">
        <w:rPr>
          <w:rFonts w:ascii="Times New Roman" w:hAnsi="Times New Roman" w:cs="Times New Roman"/>
          <w:sz w:val="24"/>
          <w:szCs w:val="24"/>
        </w:rPr>
        <w:t>skutečnost, že se jedná o žádost o povolení pro evidování tržeb z prodeje sladkovodních ryb ve zvláštním režimu, a</w:t>
      </w:r>
    </w:p>
    <w:p w:rsidR="00E677F1" w:rsidRDefault="00E677F1" w:rsidP="00DD0101">
      <w:pPr>
        <w:pStyle w:val="Odstavecseseznamem"/>
        <w:numPr>
          <w:ilvl w:val="0"/>
          <w:numId w:val="21"/>
        </w:numPr>
        <w:spacing w:after="0" w:line="240" w:lineRule="auto"/>
        <w:ind w:left="426" w:hanging="426"/>
        <w:rPr>
          <w:rFonts w:ascii="Times New Roman" w:hAnsi="Times New Roman" w:cs="Times New Roman"/>
          <w:sz w:val="24"/>
          <w:szCs w:val="24"/>
        </w:rPr>
      </w:pPr>
      <w:r w:rsidRPr="002B507E">
        <w:rPr>
          <w:rFonts w:ascii="Times New Roman" w:hAnsi="Times New Roman" w:cs="Times New Roman"/>
          <w:sz w:val="24"/>
          <w:szCs w:val="24"/>
        </w:rPr>
        <w:t>údaje o provozovnách, v nichž se uskutečňují nebo budou uskutečňovat tržby, na které se má vztahovat povolení pro evidování tržeb z prodeje sladkovodních ryb ve zvláštním režimu, nebo skutečnost, že mu tyto údaje nejsou v okamžiku podání žádosti známy.</w:t>
      </w:r>
    </w:p>
    <w:p w:rsidR="002B507E" w:rsidRPr="002B507E" w:rsidRDefault="002B507E" w:rsidP="002B507E">
      <w:pPr>
        <w:pStyle w:val="Odstavecseseznamem"/>
        <w:spacing w:after="0" w:line="240" w:lineRule="auto"/>
        <w:ind w:left="426"/>
        <w:rPr>
          <w:rFonts w:ascii="Times New Roman" w:hAnsi="Times New Roman" w:cs="Times New Roman"/>
          <w:sz w:val="24"/>
          <w:szCs w:val="24"/>
        </w:rPr>
      </w:pPr>
    </w:p>
    <w:p w:rsidR="00E677F1" w:rsidRPr="002B507E" w:rsidRDefault="002B507E" w:rsidP="002B507E">
      <w:pPr>
        <w:suppressAutoHyphens w:val="0"/>
        <w:autoSpaceDE w:val="0"/>
        <w:autoSpaceDN w:val="0"/>
        <w:adjustRightInd w:val="0"/>
        <w:ind w:firstLine="360"/>
        <w:rPr>
          <w:rFonts w:cs="Times New Roman"/>
        </w:rPr>
      </w:pPr>
      <w:r>
        <w:rPr>
          <w:rFonts w:cs="Times New Roman"/>
        </w:rPr>
        <w:t xml:space="preserve">(3) </w:t>
      </w:r>
      <w:r w:rsidR="00E677F1" w:rsidRPr="002B507E">
        <w:rPr>
          <w:rFonts w:cs="Times New Roman"/>
        </w:rPr>
        <w:t>Správce daně zruší povolení pro evidování tržeb z prodeje sladkovodních ryb ve zvláštním režimu,</w:t>
      </w:r>
    </w:p>
    <w:p w:rsidR="00E677F1" w:rsidRPr="00655092" w:rsidRDefault="00E677F1" w:rsidP="00DD0101">
      <w:pPr>
        <w:pStyle w:val="Odstavecseseznamem"/>
        <w:widowControl w:val="0"/>
        <w:numPr>
          <w:ilvl w:val="0"/>
          <w:numId w:val="22"/>
        </w:numPr>
        <w:suppressAutoHyphens w:val="0"/>
        <w:autoSpaceDE w:val="0"/>
        <w:autoSpaceDN w:val="0"/>
        <w:adjustRightInd w:val="0"/>
        <w:spacing w:after="0" w:line="240" w:lineRule="auto"/>
        <w:ind w:left="426" w:hanging="426"/>
        <w:rPr>
          <w:rFonts w:ascii="Times New Roman" w:hAnsi="Times New Roman" w:cs="Times New Roman"/>
          <w:sz w:val="24"/>
          <w:szCs w:val="24"/>
        </w:rPr>
      </w:pPr>
      <w:r w:rsidRPr="00655092">
        <w:rPr>
          <w:rFonts w:ascii="Times New Roman" w:hAnsi="Times New Roman" w:cs="Times New Roman"/>
          <w:sz w:val="24"/>
          <w:szCs w:val="24"/>
        </w:rPr>
        <w:t>požádá-li o to poplatník,</w:t>
      </w:r>
    </w:p>
    <w:p w:rsidR="00E677F1" w:rsidRPr="00655092" w:rsidRDefault="00E677F1" w:rsidP="00DD0101">
      <w:pPr>
        <w:pStyle w:val="Odstavecseseznamem"/>
        <w:widowControl w:val="0"/>
        <w:numPr>
          <w:ilvl w:val="0"/>
          <w:numId w:val="22"/>
        </w:numPr>
        <w:suppressAutoHyphens w:val="0"/>
        <w:autoSpaceDE w:val="0"/>
        <w:autoSpaceDN w:val="0"/>
        <w:adjustRightInd w:val="0"/>
        <w:spacing w:after="0" w:line="240" w:lineRule="auto"/>
        <w:ind w:left="426" w:hanging="426"/>
        <w:jc w:val="both"/>
        <w:rPr>
          <w:rFonts w:ascii="Times New Roman" w:hAnsi="Times New Roman" w:cs="Times New Roman"/>
          <w:sz w:val="24"/>
          <w:szCs w:val="24"/>
        </w:rPr>
      </w:pPr>
      <w:r w:rsidRPr="00655092">
        <w:rPr>
          <w:rFonts w:ascii="Times New Roman" w:hAnsi="Times New Roman" w:cs="Times New Roman"/>
          <w:sz w:val="24"/>
          <w:szCs w:val="24"/>
        </w:rPr>
        <w:t>zjistí-li, že se v provozovně, ve které se uskutečňují tržby, na které se povolení vztahuje, uskutečnila v období od 17. do 24. prosince jiná tržba,</w:t>
      </w:r>
    </w:p>
    <w:p w:rsidR="00E677F1" w:rsidRPr="00655092" w:rsidRDefault="00E677F1" w:rsidP="00DD0101">
      <w:pPr>
        <w:pStyle w:val="Odstavecseseznamem"/>
        <w:widowControl w:val="0"/>
        <w:numPr>
          <w:ilvl w:val="0"/>
          <w:numId w:val="22"/>
        </w:numPr>
        <w:suppressAutoHyphens w:val="0"/>
        <w:autoSpaceDE w:val="0"/>
        <w:autoSpaceDN w:val="0"/>
        <w:adjustRightInd w:val="0"/>
        <w:spacing w:after="0" w:line="240" w:lineRule="auto"/>
        <w:ind w:left="426" w:hanging="426"/>
        <w:rPr>
          <w:rFonts w:ascii="Times New Roman" w:hAnsi="Times New Roman" w:cs="Times New Roman"/>
          <w:sz w:val="24"/>
          <w:szCs w:val="24"/>
        </w:rPr>
      </w:pPr>
      <w:r w:rsidRPr="00655092">
        <w:rPr>
          <w:rFonts w:ascii="Times New Roman" w:hAnsi="Times New Roman" w:cs="Times New Roman"/>
          <w:sz w:val="24"/>
          <w:szCs w:val="24"/>
        </w:rPr>
        <w:t>porušuje-li poplatník závažným způsobem evidenční povinnost.</w:t>
      </w:r>
    </w:p>
    <w:p w:rsidR="00E677F1" w:rsidRPr="00655092" w:rsidRDefault="00E677F1" w:rsidP="002B507E">
      <w:pPr>
        <w:autoSpaceDE w:val="0"/>
        <w:autoSpaceDN w:val="0"/>
        <w:adjustRightInd w:val="0"/>
        <w:rPr>
          <w:rFonts w:cs="Times New Roman"/>
        </w:rPr>
      </w:pPr>
    </w:p>
    <w:p w:rsidR="00E677F1" w:rsidRPr="00655092" w:rsidRDefault="002B507E" w:rsidP="002B507E">
      <w:pPr>
        <w:pStyle w:val="Odstavecseseznamem"/>
        <w:widowControl w:val="0"/>
        <w:suppressAutoHyphens w:val="0"/>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(4) </w:t>
      </w:r>
      <w:r w:rsidR="00E677F1" w:rsidRPr="00655092">
        <w:rPr>
          <w:rFonts w:ascii="Times New Roman" w:hAnsi="Times New Roman" w:cs="Times New Roman"/>
          <w:sz w:val="24"/>
          <w:szCs w:val="24"/>
        </w:rPr>
        <w:t>Povolení pro evidování tržeb z prodeje sladkovodních ryb ve zvláštním režimu zaniká okamžikem zaslání údajů o evidované tržbě uskutečněné v období od 17. do 24. prosince v provozovně, ve které se uskutečňují tržby, na které se povolení vztahuje, správci daně datovou zprávou.</w:t>
      </w:r>
    </w:p>
    <w:p w:rsidR="00E677F1" w:rsidRPr="00655092" w:rsidRDefault="00E677F1" w:rsidP="002B507E">
      <w:pPr>
        <w:pStyle w:val="Odstavecseseznamem"/>
        <w:widowControl w:val="0"/>
        <w:autoSpaceDE w:val="0"/>
        <w:autoSpaceDN w:val="0"/>
        <w:adjustRightInd w:val="0"/>
        <w:spacing w:after="0" w:line="240" w:lineRule="auto"/>
        <w:ind w:left="284"/>
        <w:rPr>
          <w:rFonts w:ascii="Times New Roman" w:hAnsi="Times New Roman" w:cs="Times New Roman"/>
          <w:sz w:val="24"/>
          <w:szCs w:val="24"/>
        </w:rPr>
      </w:pPr>
    </w:p>
    <w:p w:rsidR="00E677F1" w:rsidRPr="00655092" w:rsidRDefault="002B507E" w:rsidP="002B507E">
      <w:pPr>
        <w:pStyle w:val="Odstavecseseznamem"/>
        <w:widowControl w:val="0"/>
        <w:tabs>
          <w:tab w:val="left" w:pos="426"/>
        </w:tabs>
        <w:suppressAutoHyphens w:val="0"/>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(5) </w:t>
      </w:r>
      <w:r w:rsidR="00E677F1" w:rsidRPr="00655092">
        <w:rPr>
          <w:rFonts w:ascii="Times New Roman" w:hAnsi="Times New Roman" w:cs="Times New Roman"/>
          <w:sz w:val="24"/>
          <w:szCs w:val="24"/>
        </w:rPr>
        <w:t>Pro povolení pro evidování tržeb z prodeje sladkovodních ryb ve zvláštním režimu platí ustanovení upravující rozhodnutí o žádosti o povolení pro evidování tržeb ve zvláštním režimu, účinnost rozhodnutí o zrušení tohoto povolení a podání další žádosti o toto povolení obdobně.“.</w:t>
      </w:r>
    </w:p>
    <w:p w:rsidR="00E677F1" w:rsidRPr="00655092" w:rsidRDefault="00E677F1" w:rsidP="00E677F1">
      <w:pPr>
        <w:pStyle w:val="Odstavecseseznamem"/>
        <w:rPr>
          <w:rFonts w:ascii="Times New Roman" w:hAnsi="Times New Roman" w:cs="Times New Roman"/>
          <w:sz w:val="24"/>
          <w:szCs w:val="24"/>
        </w:rPr>
      </w:pPr>
    </w:p>
    <w:p w:rsidR="00E677F1" w:rsidRPr="00D6415D" w:rsidRDefault="00D6415D" w:rsidP="004C09AF">
      <w:pPr>
        <w:suppressAutoHyphens w:val="0"/>
        <w:autoSpaceDE w:val="0"/>
        <w:autoSpaceDN w:val="0"/>
        <w:adjustRightInd w:val="0"/>
        <w:ind w:left="-11"/>
        <w:contextualSpacing/>
        <w:rPr>
          <w:rFonts w:cs="Times New Roman"/>
        </w:rPr>
      </w:pPr>
      <w:r>
        <w:rPr>
          <w:rFonts w:cs="Times New Roman"/>
        </w:rPr>
        <w:lastRenderedPageBreak/>
        <w:t>2.</w:t>
      </w:r>
      <w:r w:rsidR="004C09AF" w:rsidRPr="00D6415D">
        <w:rPr>
          <w:rFonts w:cs="Times New Roman"/>
        </w:rPr>
        <w:t xml:space="preserve"> </w:t>
      </w:r>
      <w:r w:rsidR="00914C67">
        <w:rPr>
          <w:rFonts w:cs="Times New Roman"/>
        </w:rPr>
        <w:t>K</w:t>
      </w:r>
      <w:r w:rsidR="00E677F1" w:rsidRPr="00D6415D">
        <w:rPr>
          <w:rFonts w:cs="Times New Roman"/>
        </w:rPr>
        <w:t> části první čl. I</w:t>
      </w:r>
      <w:r>
        <w:rPr>
          <w:rFonts w:cs="Times New Roman"/>
        </w:rPr>
        <w:t xml:space="preserve"> bod</w:t>
      </w:r>
      <w:r w:rsidR="00914C67">
        <w:rPr>
          <w:rFonts w:cs="Times New Roman"/>
        </w:rPr>
        <w:t>u</w:t>
      </w:r>
      <w:r>
        <w:rPr>
          <w:rFonts w:cs="Times New Roman"/>
        </w:rPr>
        <w:t xml:space="preserve"> 13 (§ 15a)</w:t>
      </w:r>
    </w:p>
    <w:p w:rsidR="00E677F1" w:rsidRPr="00D6415D" w:rsidRDefault="00D6415D" w:rsidP="00D6415D">
      <w:pPr>
        <w:suppressAutoHyphens w:val="0"/>
        <w:autoSpaceDE w:val="0"/>
        <w:autoSpaceDN w:val="0"/>
        <w:adjustRightInd w:val="0"/>
        <w:ind w:left="-11"/>
        <w:contextualSpacing/>
        <w:rPr>
          <w:rFonts w:cs="Times New Roman"/>
        </w:rPr>
      </w:pPr>
      <w:r>
        <w:rPr>
          <w:rFonts w:cs="Times New Roman"/>
        </w:rPr>
        <w:t xml:space="preserve">2.1. </w:t>
      </w:r>
      <w:r w:rsidR="00E677F1" w:rsidRPr="00D6415D">
        <w:rPr>
          <w:rFonts w:cs="Times New Roman"/>
        </w:rPr>
        <w:t>V § 15a odst. 1 větě první se za slovo „účtenek“ vkládají slova „pro jednotlivé provozovny“.</w:t>
      </w:r>
    </w:p>
    <w:p w:rsidR="00E677F1" w:rsidRPr="00D6415D" w:rsidRDefault="00D6415D" w:rsidP="00D6415D">
      <w:pPr>
        <w:suppressAutoHyphens w:val="0"/>
        <w:autoSpaceDE w:val="0"/>
        <w:autoSpaceDN w:val="0"/>
        <w:adjustRightInd w:val="0"/>
        <w:ind w:left="-11"/>
        <w:contextualSpacing/>
        <w:rPr>
          <w:rFonts w:cs="Times New Roman"/>
        </w:rPr>
      </w:pPr>
      <w:r>
        <w:rPr>
          <w:rFonts w:cs="Times New Roman"/>
        </w:rPr>
        <w:t xml:space="preserve">2.2. </w:t>
      </w:r>
      <w:r w:rsidR="00E677F1" w:rsidRPr="00D6415D">
        <w:rPr>
          <w:rFonts w:cs="Times New Roman"/>
        </w:rPr>
        <w:t>V § 15a se na konci textu odstavce 2 doplňují slova „nebo rozhodnutí o povolení pro evidování tržeb z prodeje sladkovodních ryb ve zvláštním režimu“.</w:t>
      </w:r>
    </w:p>
    <w:p w:rsidR="00E677F1" w:rsidRPr="00D6415D" w:rsidRDefault="00D6415D" w:rsidP="00D6415D">
      <w:pPr>
        <w:suppressAutoHyphens w:val="0"/>
        <w:autoSpaceDE w:val="0"/>
        <w:autoSpaceDN w:val="0"/>
        <w:adjustRightInd w:val="0"/>
        <w:ind w:left="-11"/>
        <w:contextualSpacing/>
        <w:rPr>
          <w:rFonts w:cs="Times New Roman"/>
        </w:rPr>
      </w:pPr>
      <w:r>
        <w:rPr>
          <w:rFonts w:cs="Times New Roman"/>
        </w:rPr>
        <w:t xml:space="preserve">2.3. </w:t>
      </w:r>
      <w:r w:rsidR="00E677F1" w:rsidRPr="00D6415D">
        <w:rPr>
          <w:rFonts w:cs="Times New Roman"/>
        </w:rPr>
        <w:t>V § 15a se na konci textu odstavce 3 doplňují slova „nebo povolení pro evidování tržeb z prodeje sladkovodních ryb ve zvláštním režimu“.</w:t>
      </w:r>
    </w:p>
    <w:p w:rsidR="00E677F1" w:rsidRPr="00655092" w:rsidRDefault="00E677F1" w:rsidP="004C09AF">
      <w:pPr>
        <w:autoSpaceDE w:val="0"/>
        <w:autoSpaceDN w:val="0"/>
        <w:adjustRightInd w:val="0"/>
        <w:ind w:left="-11"/>
        <w:rPr>
          <w:rFonts w:cs="Times New Roman"/>
        </w:rPr>
      </w:pPr>
    </w:p>
    <w:p w:rsidR="00E677F1" w:rsidRDefault="00D6415D" w:rsidP="004C09AF">
      <w:pPr>
        <w:suppressAutoHyphens w:val="0"/>
        <w:autoSpaceDE w:val="0"/>
        <w:autoSpaceDN w:val="0"/>
        <w:adjustRightInd w:val="0"/>
        <w:contextualSpacing/>
        <w:jc w:val="both"/>
        <w:rPr>
          <w:rFonts w:cs="Times New Roman"/>
        </w:rPr>
      </w:pPr>
      <w:r>
        <w:rPr>
          <w:rFonts w:cs="Times New Roman"/>
        </w:rPr>
        <w:t>3</w:t>
      </w:r>
      <w:r w:rsidR="004C09AF">
        <w:rPr>
          <w:rFonts w:cs="Times New Roman"/>
        </w:rPr>
        <w:t xml:space="preserve">. </w:t>
      </w:r>
      <w:r w:rsidR="00E677F1" w:rsidRPr="004C09AF">
        <w:rPr>
          <w:rFonts w:cs="Times New Roman"/>
        </w:rPr>
        <w:t>V části první čl. II bodu 3 větě první se za slova „tohoto zákona,“ vkládají slova „a žádost o povolení pro evidování tržeb z prodeje sladkovodních ryb ve zvláštním režimu podle § 11b zákona č. 112/2016 Sb., ve znění účinném od prvního dne čtvrtého kalendářního měsíce následujícího po dni vyhlášení tohoto zákona,“.</w:t>
      </w:r>
    </w:p>
    <w:p w:rsidR="004C09AF" w:rsidRPr="004C09AF" w:rsidRDefault="004C09AF" w:rsidP="004C09AF">
      <w:pPr>
        <w:suppressAutoHyphens w:val="0"/>
        <w:autoSpaceDE w:val="0"/>
        <w:autoSpaceDN w:val="0"/>
        <w:adjustRightInd w:val="0"/>
        <w:contextualSpacing/>
        <w:jc w:val="both"/>
        <w:rPr>
          <w:rFonts w:cs="Times New Roman"/>
        </w:rPr>
      </w:pPr>
    </w:p>
    <w:p w:rsidR="00E677F1" w:rsidRDefault="00D6415D" w:rsidP="004C09AF">
      <w:pPr>
        <w:suppressAutoHyphens w:val="0"/>
        <w:autoSpaceDE w:val="0"/>
        <w:autoSpaceDN w:val="0"/>
        <w:adjustRightInd w:val="0"/>
        <w:jc w:val="both"/>
        <w:rPr>
          <w:rFonts w:cs="Times New Roman"/>
        </w:rPr>
      </w:pPr>
      <w:r>
        <w:rPr>
          <w:rFonts w:cs="Times New Roman"/>
        </w:rPr>
        <w:t>4</w:t>
      </w:r>
      <w:r w:rsidR="004C09AF">
        <w:rPr>
          <w:rFonts w:cs="Times New Roman"/>
        </w:rPr>
        <w:t xml:space="preserve">. </w:t>
      </w:r>
      <w:r w:rsidR="00E677F1" w:rsidRPr="004C09AF">
        <w:rPr>
          <w:rFonts w:cs="Times New Roman"/>
        </w:rPr>
        <w:t>V části první čl. II bodu 4 ve větě první se za slova „tohoto zákona“, vkládají slova „a rozhodnutí o povolení pro evidování tržeb z prodeje sladkovodních ryb ve zvláštním režimu podle § 11b zákona č. 112/2016 Sb., ve znění účinném od prvního dne čtvrtého kalendářního měsíce následujícího po dni vyhlášení tohoto zákona,“, slovo „vydané“ se nahrazuje slovem „vydaná“ a slova „je účinné“ se nahrazují slovy „jsou účinná“.</w:t>
      </w:r>
    </w:p>
    <w:p w:rsidR="004C09AF" w:rsidRPr="004C09AF" w:rsidRDefault="004C09AF" w:rsidP="004C09AF">
      <w:pPr>
        <w:suppressAutoHyphens w:val="0"/>
        <w:autoSpaceDE w:val="0"/>
        <w:autoSpaceDN w:val="0"/>
        <w:adjustRightInd w:val="0"/>
        <w:jc w:val="both"/>
        <w:rPr>
          <w:rFonts w:cs="Times New Roman"/>
        </w:rPr>
      </w:pPr>
    </w:p>
    <w:p w:rsidR="00E677F1" w:rsidRPr="004C09AF" w:rsidRDefault="00D6415D" w:rsidP="004C09AF">
      <w:pPr>
        <w:suppressAutoHyphens w:val="0"/>
        <w:autoSpaceDE w:val="0"/>
        <w:autoSpaceDN w:val="0"/>
        <w:adjustRightInd w:val="0"/>
        <w:contextualSpacing/>
        <w:jc w:val="both"/>
        <w:rPr>
          <w:rFonts w:cs="Times New Roman"/>
        </w:rPr>
      </w:pPr>
      <w:r>
        <w:rPr>
          <w:rFonts w:cs="Times New Roman"/>
        </w:rPr>
        <w:t>5</w:t>
      </w:r>
      <w:r w:rsidR="004C09AF">
        <w:rPr>
          <w:rFonts w:cs="Times New Roman"/>
        </w:rPr>
        <w:t xml:space="preserve">. </w:t>
      </w:r>
      <w:r w:rsidR="00E677F1" w:rsidRPr="004C09AF">
        <w:rPr>
          <w:rFonts w:cs="Times New Roman"/>
        </w:rPr>
        <w:t xml:space="preserve">V části první čl. II bodu 5 ve větě první se za slova „tohoto zákona,“ vkládají slova „a rozhodnutí o zrušení povolení pro evidování tržeb z prodeje sladkovodních ryb ve zvláštním režimu podle § 11b zákona č. 112/2016 Sb., ve znění účinném od prvního dne čtvrtého kalendářního měsíce následujícího po dni vyhlášení tohoto zákona,“, slovo „vydané“ se nahrazuje slovem „vydaná“ a slova „je účinné“ se nahrazují slovy „jsou účinná“.  </w:t>
      </w:r>
    </w:p>
    <w:p w:rsidR="00A91CFA" w:rsidRDefault="00A91CFA" w:rsidP="004C09AF"/>
    <w:p w:rsidR="00A91CFA" w:rsidRDefault="00A91CFA"/>
    <w:p w:rsidR="00A91CFA" w:rsidRDefault="00A91CFA" w:rsidP="00A91CFA">
      <w:pPr>
        <w:pStyle w:val="PNposlanec"/>
      </w:pPr>
      <w:r>
        <w:t>Poslanec Vojtěch Pikal</w:t>
      </w:r>
    </w:p>
    <w:p w:rsidR="00A91CFA" w:rsidRPr="004939F4" w:rsidRDefault="00A91CFA">
      <w:pPr>
        <w:rPr>
          <w:i/>
        </w:rPr>
      </w:pPr>
      <w:r w:rsidRPr="004939F4">
        <w:rPr>
          <w:i/>
        </w:rPr>
        <w:t xml:space="preserve">SD </w:t>
      </w:r>
      <w:r w:rsidR="004939F4" w:rsidRPr="004939F4">
        <w:rPr>
          <w:i/>
        </w:rPr>
        <w:t>2645</w:t>
      </w:r>
    </w:p>
    <w:p w:rsidR="004C09AF" w:rsidRPr="004C09AF" w:rsidRDefault="004C09AF" w:rsidP="004C09AF">
      <w:r>
        <w:t xml:space="preserve">1. </w:t>
      </w:r>
      <w:r w:rsidRPr="004C09AF">
        <w:t xml:space="preserve">V části první čl. I. bod 17 </w:t>
      </w:r>
      <w:r w:rsidR="008F3AB4">
        <w:t xml:space="preserve">nově </w:t>
      </w:r>
      <w:r w:rsidRPr="004C09AF">
        <w:t xml:space="preserve">zní: </w:t>
      </w:r>
    </w:p>
    <w:p w:rsidR="004C09AF" w:rsidRPr="004C09AF" w:rsidRDefault="004C09AF" w:rsidP="004C09AF">
      <w:pPr>
        <w:pBdr>
          <w:top w:val="nil"/>
          <w:left w:val="nil"/>
          <w:bottom w:val="nil"/>
          <w:right w:val="nil"/>
          <w:between w:val="nil"/>
        </w:pBdr>
        <w:rPr>
          <w:rFonts w:eastAsia="Cambria" w:cs="Times New Roman"/>
          <w:color w:val="000000"/>
        </w:rPr>
      </w:pPr>
      <w:r w:rsidRPr="004C09AF">
        <w:rPr>
          <w:rFonts w:eastAsia="Cambria" w:cs="Times New Roman"/>
          <w:color w:val="000000"/>
        </w:rPr>
        <w:t>„</w:t>
      </w:r>
      <w:r>
        <w:rPr>
          <w:rFonts w:eastAsia="Cambria" w:cs="Times New Roman"/>
          <w:color w:val="000000"/>
        </w:rPr>
        <w:t xml:space="preserve">17. </w:t>
      </w:r>
      <w:r w:rsidRPr="004C09AF">
        <w:rPr>
          <w:rFonts w:eastAsia="Cambria" w:cs="Times New Roman"/>
          <w:color w:val="000000"/>
        </w:rPr>
        <w:t xml:space="preserve">§ 18 zní: </w:t>
      </w:r>
    </w:p>
    <w:p w:rsidR="004C09AF" w:rsidRPr="004C09AF" w:rsidRDefault="004C09AF" w:rsidP="008B5E01">
      <w:pPr>
        <w:pStyle w:val="Odstavecseseznamem"/>
        <w:pBdr>
          <w:top w:val="nil"/>
          <w:left w:val="nil"/>
          <w:bottom w:val="nil"/>
          <w:right w:val="nil"/>
          <w:between w:val="nil"/>
        </w:pBdr>
        <w:ind w:left="0"/>
        <w:jc w:val="center"/>
        <w:rPr>
          <w:rFonts w:ascii="Times New Roman" w:eastAsia="Cambria" w:hAnsi="Times New Roman" w:cs="Times New Roman"/>
          <w:color w:val="000000"/>
          <w:sz w:val="24"/>
          <w:szCs w:val="24"/>
        </w:rPr>
      </w:pPr>
      <w:r w:rsidRPr="004C09AF">
        <w:rPr>
          <w:rFonts w:ascii="Times New Roman" w:eastAsia="Cambria" w:hAnsi="Times New Roman" w:cs="Times New Roman"/>
          <w:color w:val="000000"/>
          <w:sz w:val="24"/>
          <w:szCs w:val="24"/>
        </w:rPr>
        <w:t>„§ 18</w:t>
      </w:r>
    </w:p>
    <w:p w:rsidR="004C09AF" w:rsidRPr="004C09AF" w:rsidRDefault="004C09AF" w:rsidP="008B5E01">
      <w:pPr>
        <w:pStyle w:val="Odstavecseseznamem"/>
        <w:pBdr>
          <w:top w:val="nil"/>
          <w:left w:val="nil"/>
          <w:bottom w:val="nil"/>
          <w:right w:val="nil"/>
          <w:between w:val="nil"/>
        </w:pBdr>
        <w:spacing w:after="0" w:line="240" w:lineRule="auto"/>
        <w:ind w:left="0" w:firstLine="426"/>
        <w:rPr>
          <w:rFonts w:ascii="Times New Roman" w:eastAsia="Cambria" w:hAnsi="Times New Roman" w:cs="Times New Roman"/>
          <w:color w:val="000000"/>
          <w:sz w:val="24"/>
          <w:szCs w:val="24"/>
        </w:rPr>
      </w:pPr>
      <w:r w:rsidRPr="004C09AF">
        <w:rPr>
          <w:rFonts w:ascii="Times New Roman" w:eastAsia="Cambria" w:hAnsi="Times New Roman" w:cs="Times New Roman"/>
          <w:color w:val="000000"/>
          <w:sz w:val="24"/>
          <w:szCs w:val="24"/>
        </w:rPr>
        <w:t>(1) Poplatník je povinen nejpozději při uskutečnění evidované tržby</w:t>
      </w:r>
    </w:p>
    <w:p w:rsidR="004C09AF" w:rsidRPr="004C09AF" w:rsidRDefault="004C09AF" w:rsidP="00DD0101">
      <w:pPr>
        <w:pStyle w:val="Odstavecseseznamem"/>
        <w:numPr>
          <w:ilvl w:val="0"/>
          <w:numId w:val="23"/>
        </w:numPr>
        <w:pBdr>
          <w:top w:val="nil"/>
          <w:left w:val="nil"/>
          <w:bottom w:val="nil"/>
          <w:right w:val="nil"/>
          <w:between w:val="nil"/>
        </w:pBdr>
        <w:suppressAutoHyphens w:val="0"/>
        <w:spacing w:after="0" w:line="240" w:lineRule="auto"/>
        <w:ind w:left="426" w:hanging="426"/>
        <w:rPr>
          <w:rFonts w:ascii="Times New Roman" w:eastAsia="Cambria" w:hAnsi="Times New Roman" w:cs="Times New Roman"/>
          <w:color w:val="000000"/>
          <w:sz w:val="24"/>
          <w:szCs w:val="24"/>
        </w:rPr>
      </w:pPr>
      <w:r w:rsidRPr="004C09AF">
        <w:rPr>
          <w:rFonts w:ascii="Times New Roman" w:eastAsia="Cambria" w:hAnsi="Times New Roman" w:cs="Times New Roman"/>
          <w:color w:val="000000"/>
          <w:sz w:val="24"/>
          <w:szCs w:val="24"/>
        </w:rPr>
        <w:t>zaslat datovou zprávou údaje o této evidované tržbě správci daně a</w:t>
      </w:r>
    </w:p>
    <w:p w:rsidR="004C09AF" w:rsidRPr="004C09AF" w:rsidRDefault="004C09AF" w:rsidP="00DD0101">
      <w:pPr>
        <w:pStyle w:val="Odstavecseseznamem"/>
        <w:numPr>
          <w:ilvl w:val="0"/>
          <w:numId w:val="23"/>
        </w:numPr>
        <w:pBdr>
          <w:top w:val="nil"/>
          <w:left w:val="nil"/>
          <w:bottom w:val="nil"/>
          <w:right w:val="nil"/>
          <w:between w:val="nil"/>
        </w:pBdr>
        <w:suppressAutoHyphens w:val="0"/>
        <w:spacing w:after="0" w:line="240" w:lineRule="auto"/>
        <w:ind w:left="426" w:hanging="426"/>
        <w:rPr>
          <w:rFonts w:ascii="Times New Roman" w:eastAsia="Cambria" w:hAnsi="Times New Roman" w:cs="Times New Roman"/>
          <w:color w:val="000000"/>
          <w:sz w:val="24"/>
          <w:szCs w:val="24"/>
        </w:rPr>
      </w:pPr>
      <w:r w:rsidRPr="004C09AF">
        <w:rPr>
          <w:rFonts w:ascii="Times New Roman" w:eastAsia="Cambria" w:hAnsi="Times New Roman" w:cs="Times New Roman"/>
          <w:color w:val="000000"/>
          <w:sz w:val="24"/>
          <w:szCs w:val="24"/>
        </w:rPr>
        <w:t>na vyžádání vystavit účtenku tomu, od koho evidovaná tržba plyne</w:t>
      </w:r>
    </w:p>
    <w:p w:rsidR="004C09AF" w:rsidRPr="004C09AF" w:rsidRDefault="004C09AF" w:rsidP="008B5E01">
      <w:pPr>
        <w:pStyle w:val="Odstavecseseznamem"/>
        <w:pBdr>
          <w:top w:val="nil"/>
          <w:left w:val="nil"/>
          <w:bottom w:val="nil"/>
          <w:right w:val="nil"/>
          <w:between w:val="nil"/>
        </w:pBdr>
        <w:spacing w:after="0" w:line="240" w:lineRule="auto"/>
        <w:ind w:firstLine="360"/>
        <w:rPr>
          <w:rFonts w:ascii="Times New Roman" w:eastAsia="Cambria" w:hAnsi="Times New Roman" w:cs="Times New Roman"/>
          <w:color w:val="000000"/>
          <w:sz w:val="24"/>
          <w:szCs w:val="24"/>
        </w:rPr>
      </w:pPr>
    </w:p>
    <w:p w:rsidR="004C09AF" w:rsidRPr="004C09AF" w:rsidRDefault="004C09AF" w:rsidP="008B5E01">
      <w:pPr>
        <w:pStyle w:val="Odstavecseseznamem"/>
        <w:pBdr>
          <w:top w:val="nil"/>
          <w:left w:val="nil"/>
          <w:bottom w:val="nil"/>
          <w:right w:val="nil"/>
          <w:between w:val="nil"/>
        </w:pBdr>
        <w:spacing w:after="0" w:line="240" w:lineRule="auto"/>
        <w:ind w:left="0" w:firstLine="426"/>
        <w:rPr>
          <w:rFonts w:ascii="Times New Roman" w:eastAsia="Cambria" w:hAnsi="Times New Roman" w:cs="Times New Roman"/>
          <w:color w:val="000000"/>
          <w:sz w:val="24"/>
          <w:szCs w:val="24"/>
        </w:rPr>
      </w:pPr>
      <w:r w:rsidRPr="004C09AF">
        <w:rPr>
          <w:rFonts w:ascii="Times New Roman" w:eastAsia="Cambria" w:hAnsi="Times New Roman" w:cs="Times New Roman"/>
          <w:color w:val="000000"/>
          <w:sz w:val="24"/>
          <w:szCs w:val="24"/>
        </w:rPr>
        <w:t>(2) Uskutečněním evidované tržby je</w:t>
      </w:r>
    </w:p>
    <w:p w:rsidR="004C09AF" w:rsidRPr="004C09AF" w:rsidRDefault="004C09AF" w:rsidP="008B5E01">
      <w:pPr>
        <w:pStyle w:val="Odstavecseseznamem"/>
        <w:pBdr>
          <w:top w:val="nil"/>
          <w:left w:val="nil"/>
          <w:bottom w:val="nil"/>
          <w:right w:val="nil"/>
          <w:between w:val="nil"/>
        </w:pBdr>
        <w:spacing w:after="0" w:line="240" w:lineRule="auto"/>
        <w:ind w:left="426" w:hanging="426"/>
        <w:rPr>
          <w:rFonts w:ascii="Times New Roman" w:eastAsia="Cambria" w:hAnsi="Times New Roman" w:cs="Times New Roman"/>
          <w:color w:val="000000"/>
          <w:sz w:val="24"/>
          <w:szCs w:val="24"/>
        </w:rPr>
      </w:pPr>
      <w:r w:rsidRPr="004C09AF">
        <w:rPr>
          <w:rFonts w:ascii="Times New Roman" w:eastAsia="Cambria" w:hAnsi="Times New Roman" w:cs="Times New Roman"/>
          <w:color w:val="000000"/>
          <w:sz w:val="24"/>
          <w:szCs w:val="24"/>
        </w:rPr>
        <w:t>a)</w:t>
      </w:r>
      <w:r w:rsidR="008B5E01">
        <w:rPr>
          <w:rFonts w:ascii="Times New Roman" w:eastAsia="Cambria" w:hAnsi="Times New Roman" w:cs="Times New Roman"/>
          <w:color w:val="000000"/>
          <w:sz w:val="24"/>
          <w:szCs w:val="24"/>
        </w:rPr>
        <w:tab/>
      </w:r>
      <w:r w:rsidRPr="004C09AF">
        <w:rPr>
          <w:rFonts w:ascii="Times New Roman" w:eastAsia="Cambria" w:hAnsi="Times New Roman" w:cs="Times New Roman"/>
          <w:color w:val="000000"/>
          <w:sz w:val="24"/>
          <w:szCs w:val="24"/>
        </w:rPr>
        <w:t xml:space="preserve">přijetí evidované tržby, nebo </w:t>
      </w:r>
    </w:p>
    <w:p w:rsidR="004C09AF" w:rsidRPr="004C09AF" w:rsidRDefault="004C09AF" w:rsidP="008B5E01">
      <w:pPr>
        <w:pStyle w:val="Odstavecseseznamem"/>
        <w:pBdr>
          <w:top w:val="nil"/>
          <w:left w:val="nil"/>
          <w:bottom w:val="nil"/>
          <w:right w:val="nil"/>
          <w:between w:val="nil"/>
        </w:pBdr>
        <w:spacing w:after="0" w:line="240" w:lineRule="auto"/>
        <w:ind w:left="426" w:hanging="426"/>
        <w:rPr>
          <w:rFonts w:ascii="Times New Roman" w:eastAsia="Cambria" w:hAnsi="Times New Roman" w:cs="Times New Roman"/>
          <w:color w:val="000000"/>
          <w:sz w:val="24"/>
          <w:szCs w:val="24"/>
        </w:rPr>
      </w:pPr>
      <w:r w:rsidRPr="004C09AF">
        <w:rPr>
          <w:rFonts w:ascii="Times New Roman" w:eastAsia="Cambria" w:hAnsi="Times New Roman" w:cs="Times New Roman"/>
          <w:color w:val="000000"/>
          <w:sz w:val="24"/>
          <w:szCs w:val="24"/>
        </w:rPr>
        <w:t>b)</w:t>
      </w:r>
      <w:r w:rsidR="008B5E01">
        <w:rPr>
          <w:rFonts w:ascii="Times New Roman" w:eastAsia="Cambria" w:hAnsi="Times New Roman" w:cs="Times New Roman"/>
          <w:color w:val="000000"/>
          <w:sz w:val="24"/>
          <w:szCs w:val="24"/>
        </w:rPr>
        <w:tab/>
      </w:r>
      <w:r w:rsidRPr="004C09AF">
        <w:rPr>
          <w:rFonts w:ascii="Times New Roman" w:eastAsia="Cambria" w:hAnsi="Times New Roman" w:cs="Times New Roman"/>
          <w:color w:val="000000"/>
          <w:sz w:val="24"/>
          <w:szCs w:val="24"/>
        </w:rPr>
        <w:t>vydání pokynu k jejímu provedení, pokud byl tento pokyn vydán dříve.“.“.</w:t>
      </w:r>
    </w:p>
    <w:p w:rsidR="008B5E01" w:rsidRDefault="008B5E01" w:rsidP="008B5E01"/>
    <w:p w:rsidR="004C09AF" w:rsidRPr="004C09AF" w:rsidRDefault="008B5E01" w:rsidP="008B5E01">
      <w:r>
        <w:t xml:space="preserve">2. </w:t>
      </w:r>
      <w:r w:rsidR="004C09AF" w:rsidRPr="004C09AF">
        <w:t>V části první se v čl. I. za bod 29 vkládá nový bod 30, který zní:</w:t>
      </w:r>
    </w:p>
    <w:p w:rsidR="004C09AF" w:rsidRPr="004C09AF" w:rsidRDefault="004C09AF" w:rsidP="008F3AB4">
      <w:pPr>
        <w:jc w:val="both"/>
      </w:pPr>
      <w:r w:rsidRPr="004C09AF">
        <w:t>„</w:t>
      </w:r>
      <w:r w:rsidR="008B5E01">
        <w:t xml:space="preserve">30. </w:t>
      </w:r>
      <w:r w:rsidRPr="004C09AF">
        <w:t>V § 29 odst. 1 se na začátku textu písmene b) vkládají slova „na vyžádání“.</w:t>
      </w:r>
      <w:r w:rsidR="008B5E01">
        <w:t>“.</w:t>
      </w:r>
      <w:r w:rsidRPr="004C09AF">
        <w:t xml:space="preserve"> </w:t>
      </w:r>
    </w:p>
    <w:p w:rsidR="00A91CFA" w:rsidRPr="004C09AF" w:rsidRDefault="004C09AF" w:rsidP="004C09AF">
      <w:pPr>
        <w:rPr>
          <w:rFonts w:cs="Times New Roman"/>
        </w:rPr>
      </w:pPr>
      <w:r w:rsidRPr="004C09AF">
        <w:rPr>
          <w:rFonts w:eastAsia="Cambria" w:cs="Times New Roman"/>
          <w:color w:val="000000"/>
        </w:rPr>
        <w:t>Stávající body 30 a 31 se přečíslují na body 31 a 32.</w:t>
      </w:r>
    </w:p>
    <w:p w:rsidR="00A91CFA" w:rsidRDefault="00A91CFA"/>
    <w:p w:rsidR="004939F4" w:rsidRDefault="004939F4"/>
    <w:p w:rsidR="008B5E01" w:rsidRDefault="008B5E01">
      <w:pPr>
        <w:widowControl/>
        <w:suppressAutoHyphens w:val="0"/>
        <w:rPr>
          <w:b/>
        </w:rPr>
      </w:pPr>
      <w:r>
        <w:br w:type="page"/>
      </w:r>
    </w:p>
    <w:p w:rsidR="004939F4" w:rsidRDefault="004939F4" w:rsidP="004939F4">
      <w:pPr>
        <w:pStyle w:val="PNposlanec"/>
      </w:pPr>
      <w:r>
        <w:lastRenderedPageBreak/>
        <w:t>Poslanec Marian Jurečka</w:t>
      </w:r>
    </w:p>
    <w:p w:rsidR="004939F4" w:rsidRPr="004939F4" w:rsidRDefault="004939F4">
      <w:pPr>
        <w:rPr>
          <w:i/>
        </w:rPr>
      </w:pPr>
      <w:r w:rsidRPr="004939F4">
        <w:rPr>
          <w:i/>
        </w:rPr>
        <w:t xml:space="preserve">SD </w:t>
      </w:r>
      <w:r w:rsidR="006D72BB">
        <w:rPr>
          <w:i/>
        </w:rPr>
        <w:t xml:space="preserve">1473 </w:t>
      </w:r>
    </w:p>
    <w:p w:rsidR="008B5E01" w:rsidRPr="008B5E01" w:rsidRDefault="008B5E01" w:rsidP="008B5E01">
      <w:pPr>
        <w:pStyle w:val="Odstavecseseznamem1"/>
        <w:spacing w:after="0" w:line="240" w:lineRule="auto"/>
        <w:ind w:left="2268" w:hanging="2268"/>
        <w:jc w:val="both"/>
        <w:rPr>
          <w:rFonts w:ascii="Times New Roman" w:hAnsi="Times New Roman" w:cs="Times New Roman"/>
          <w:sz w:val="24"/>
          <w:szCs w:val="24"/>
        </w:rPr>
      </w:pPr>
      <w:r w:rsidRPr="008B5E01">
        <w:rPr>
          <w:rFonts w:ascii="Times New Roman" w:hAnsi="Times New Roman" w:cs="Times New Roman"/>
          <w:sz w:val="24"/>
          <w:szCs w:val="24"/>
        </w:rPr>
        <w:t xml:space="preserve">1. V části druhé čl. III se za dosavadní novelizační bod 7. </w:t>
      </w:r>
      <w:r w:rsidR="008F3AB4">
        <w:rPr>
          <w:rFonts w:ascii="Times New Roman" w:hAnsi="Times New Roman" w:cs="Times New Roman"/>
          <w:sz w:val="24"/>
          <w:szCs w:val="24"/>
        </w:rPr>
        <w:t>vkládá</w:t>
      </w:r>
      <w:r w:rsidRPr="008B5E01">
        <w:rPr>
          <w:rFonts w:ascii="Times New Roman" w:hAnsi="Times New Roman" w:cs="Times New Roman"/>
          <w:sz w:val="24"/>
          <w:szCs w:val="24"/>
        </w:rPr>
        <w:t xml:space="preserve"> nový bod 8., který zní:</w:t>
      </w:r>
    </w:p>
    <w:p w:rsidR="008B5E01" w:rsidRPr="00777C1A" w:rsidRDefault="008B5E01" w:rsidP="008B5E01">
      <w:pPr>
        <w:pStyle w:val="Odstavecseseznamem1"/>
        <w:spacing w:after="0" w:line="240" w:lineRule="auto"/>
        <w:ind w:left="2268" w:hanging="2268"/>
        <w:jc w:val="both"/>
        <w:rPr>
          <w:rFonts w:ascii="Times New Roman" w:hAnsi="Times New Roman" w:cs="Times New Roman"/>
          <w:sz w:val="24"/>
          <w:szCs w:val="24"/>
        </w:rPr>
      </w:pPr>
    </w:p>
    <w:p w:rsidR="008B5E01" w:rsidRDefault="008B5E01" w:rsidP="008B5E01">
      <w:pPr>
        <w:pStyle w:val="Odstavecseseznamem1"/>
        <w:spacing w:after="0" w:line="240" w:lineRule="auto"/>
        <w:ind w:left="709"/>
        <w:jc w:val="both"/>
        <w:rPr>
          <w:rFonts w:ascii="Times New Roman" w:hAnsi="Times New Roman" w:cs="Times New Roman"/>
          <w:sz w:val="24"/>
          <w:szCs w:val="24"/>
        </w:rPr>
      </w:pPr>
      <w:r w:rsidRPr="00CD6D5B">
        <w:rPr>
          <w:rFonts w:ascii="Times New Roman" w:hAnsi="Times New Roman" w:cs="Times New Roman"/>
          <w:sz w:val="24"/>
          <w:szCs w:val="24"/>
        </w:rPr>
        <w:t>„</w:t>
      </w:r>
      <w:r>
        <w:rPr>
          <w:rFonts w:ascii="Times New Roman" w:hAnsi="Times New Roman" w:cs="Times New Roman"/>
          <w:sz w:val="24"/>
          <w:szCs w:val="24"/>
        </w:rPr>
        <w:t>8. V příloze 3a se za položku „4901, 4902, 4903, 4904 – Tištěné knihy, obrázkové knihy pro děti, noviny a časopisy; hudebniny, tištěné nebo ručně psané, též vázané nebo ilustrované. Mimo zboží, kde reklama přesahuje 50 % plochy“ na samostatný řádek vkládá nová položka, která zní:</w:t>
      </w:r>
    </w:p>
    <w:p w:rsidR="008B5E01" w:rsidRDefault="008B5E01" w:rsidP="008B5E01">
      <w:pPr>
        <w:pStyle w:val="Odstavecseseznamem1"/>
        <w:spacing w:after="0" w:line="240" w:lineRule="auto"/>
        <w:ind w:left="2268" w:hanging="2268"/>
        <w:jc w:val="both"/>
        <w:rPr>
          <w:rFonts w:ascii="Times New Roman" w:hAnsi="Times New Roman" w:cs="Times New Roman"/>
          <w:sz w:val="24"/>
          <w:szCs w:val="24"/>
        </w:rPr>
      </w:pPr>
    </w:p>
    <w:p w:rsidR="008B5E01" w:rsidRPr="00D02A2F" w:rsidRDefault="008B5E01" w:rsidP="008B5E01">
      <w:pPr>
        <w:pStyle w:val="Odstavecseseznamem1"/>
        <w:pBdr>
          <w:top w:val="single" w:sz="4" w:space="1" w:color="auto"/>
          <w:bottom w:val="single" w:sz="4" w:space="1" w:color="auto"/>
        </w:pBdr>
        <w:spacing w:after="0" w:line="240" w:lineRule="auto"/>
        <w:ind w:left="2268" w:hanging="2268"/>
        <w:jc w:val="both"/>
        <w:rPr>
          <w:rFonts w:ascii="Times New Roman" w:hAnsi="Times New Roman" w:cs="Times New Roman"/>
          <w:sz w:val="24"/>
          <w:szCs w:val="24"/>
        </w:rPr>
      </w:pPr>
      <w:r>
        <w:rPr>
          <w:rFonts w:ascii="Times New Roman" w:hAnsi="Times New Roman" w:cs="Times New Roman"/>
          <w:sz w:val="24"/>
          <w:szCs w:val="24"/>
        </w:rPr>
        <w:tab/>
        <w:t>„Biopotraviny s výjimkou alkoholických nápojů.“.</w:t>
      </w:r>
      <w:r w:rsidRPr="008B5E01">
        <w:rPr>
          <w:rFonts w:ascii="Times New Roman" w:hAnsi="Times New Roman" w:cs="Times New Roman"/>
          <w:sz w:val="24"/>
          <w:szCs w:val="24"/>
        </w:rPr>
        <w:t>“.</w:t>
      </w:r>
    </w:p>
    <w:p w:rsidR="008B5E01" w:rsidRPr="00D02A2F" w:rsidRDefault="008B5E01" w:rsidP="008B5E01">
      <w:pPr>
        <w:pStyle w:val="Odstavecseseznamem1"/>
        <w:spacing w:after="0" w:line="240" w:lineRule="auto"/>
        <w:ind w:left="2268" w:hanging="2268"/>
        <w:jc w:val="both"/>
        <w:rPr>
          <w:rFonts w:ascii="Times New Roman" w:hAnsi="Times New Roman" w:cs="Times New Roman"/>
          <w:sz w:val="24"/>
          <w:szCs w:val="24"/>
        </w:rPr>
      </w:pPr>
    </w:p>
    <w:p w:rsidR="008B5E01" w:rsidRPr="008B5E01" w:rsidRDefault="008B5E01" w:rsidP="008B5E01">
      <w:pPr>
        <w:pStyle w:val="Odstavecseseznamem1"/>
        <w:spacing w:after="0" w:line="240" w:lineRule="auto"/>
        <w:ind w:left="2268" w:hanging="2268"/>
        <w:jc w:val="both"/>
        <w:rPr>
          <w:rFonts w:ascii="Times New Roman" w:hAnsi="Times New Roman" w:cs="Times New Roman"/>
          <w:sz w:val="24"/>
          <w:szCs w:val="24"/>
        </w:rPr>
      </w:pPr>
      <w:r w:rsidRPr="008B5E01">
        <w:rPr>
          <w:rFonts w:ascii="Times New Roman" w:hAnsi="Times New Roman" w:cs="Times New Roman"/>
          <w:sz w:val="24"/>
          <w:szCs w:val="24"/>
        </w:rPr>
        <w:t>V části druhé čl. III se dosavadní novelizační bod 8. přečísluje.</w:t>
      </w:r>
    </w:p>
    <w:p w:rsidR="008B5E01" w:rsidRDefault="008B5E01" w:rsidP="008B5E01">
      <w:pPr>
        <w:pStyle w:val="Odstavecseseznamem1"/>
        <w:spacing w:after="0" w:line="240" w:lineRule="auto"/>
        <w:ind w:left="2268" w:hanging="2268"/>
        <w:jc w:val="both"/>
        <w:rPr>
          <w:rFonts w:ascii="Times New Roman" w:hAnsi="Times New Roman" w:cs="Times New Roman"/>
          <w:b/>
          <w:sz w:val="24"/>
          <w:szCs w:val="24"/>
        </w:rPr>
      </w:pPr>
    </w:p>
    <w:p w:rsidR="008B5E01" w:rsidRPr="008B5E01" w:rsidRDefault="008B5E01" w:rsidP="008B5E01">
      <w:pPr>
        <w:pStyle w:val="Odstavecseseznamem1"/>
        <w:spacing w:after="0" w:line="240" w:lineRule="auto"/>
        <w:ind w:left="0"/>
        <w:jc w:val="both"/>
        <w:rPr>
          <w:rFonts w:ascii="Times New Roman" w:hAnsi="Times New Roman" w:cs="Times New Roman"/>
          <w:sz w:val="24"/>
          <w:szCs w:val="24"/>
        </w:rPr>
      </w:pPr>
      <w:r w:rsidRPr="008B5E01">
        <w:rPr>
          <w:rFonts w:ascii="Times New Roman" w:hAnsi="Times New Roman" w:cs="Times New Roman"/>
          <w:sz w:val="24"/>
          <w:szCs w:val="24"/>
        </w:rPr>
        <w:t xml:space="preserve">2. V části druhé čl. III se za novelizační bod 9. (dosavadní bod 8.) </w:t>
      </w:r>
      <w:r w:rsidR="008F3AB4">
        <w:rPr>
          <w:rFonts w:ascii="Times New Roman" w:hAnsi="Times New Roman" w:cs="Times New Roman"/>
          <w:sz w:val="24"/>
          <w:szCs w:val="24"/>
        </w:rPr>
        <w:t>vkládá</w:t>
      </w:r>
      <w:r w:rsidRPr="008B5E01">
        <w:rPr>
          <w:rFonts w:ascii="Times New Roman" w:hAnsi="Times New Roman" w:cs="Times New Roman"/>
          <w:sz w:val="24"/>
          <w:szCs w:val="24"/>
        </w:rPr>
        <w:t xml:space="preserve"> nový bod 10, který zní:</w:t>
      </w:r>
    </w:p>
    <w:p w:rsidR="008B5E01" w:rsidRDefault="008B5E01" w:rsidP="008B5E01">
      <w:pPr>
        <w:pStyle w:val="Odstavecseseznamem1"/>
        <w:spacing w:after="0" w:line="240" w:lineRule="auto"/>
        <w:ind w:left="2268" w:hanging="2268"/>
        <w:jc w:val="both"/>
        <w:rPr>
          <w:rFonts w:ascii="Times New Roman" w:hAnsi="Times New Roman" w:cs="Times New Roman"/>
          <w:b/>
          <w:sz w:val="24"/>
          <w:szCs w:val="24"/>
        </w:rPr>
      </w:pPr>
    </w:p>
    <w:p w:rsidR="008B5E01" w:rsidRPr="008E73D7" w:rsidRDefault="008B5E01" w:rsidP="008B5E01">
      <w:pPr>
        <w:pStyle w:val="Odstavecseseznamem1"/>
        <w:spacing w:after="0" w:line="240" w:lineRule="auto"/>
        <w:ind w:left="709"/>
        <w:jc w:val="both"/>
        <w:rPr>
          <w:rFonts w:ascii="Times New Roman" w:hAnsi="Times New Roman" w:cs="Times New Roman"/>
          <w:sz w:val="24"/>
          <w:szCs w:val="24"/>
        </w:rPr>
      </w:pPr>
      <w:r w:rsidRPr="008B5E01">
        <w:rPr>
          <w:rFonts w:ascii="Times New Roman" w:hAnsi="Times New Roman" w:cs="Times New Roman"/>
          <w:sz w:val="24"/>
          <w:szCs w:val="24"/>
        </w:rPr>
        <w:t>„</w:t>
      </w:r>
      <w:r w:rsidRPr="008E73D7">
        <w:rPr>
          <w:rFonts w:ascii="Times New Roman" w:hAnsi="Times New Roman" w:cs="Times New Roman"/>
          <w:sz w:val="24"/>
          <w:szCs w:val="24"/>
        </w:rPr>
        <w:t>V příloze 3a se za větu „“</w:t>
      </w:r>
      <w:r>
        <w:rPr>
          <w:rFonts w:ascii="Times New Roman" w:hAnsi="Times New Roman" w:cs="Times New Roman"/>
          <w:sz w:val="24"/>
          <w:szCs w:val="24"/>
        </w:rPr>
        <w:t xml:space="preserve"> </w:t>
      </w:r>
      <w:r w:rsidR="008F3AB4">
        <w:rPr>
          <w:rFonts w:ascii="Times New Roman" w:hAnsi="Times New Roman" w:cs="Times New Roman"/>
          <w:sz w:val="24"/>
          <w:szCs w:val="24"/>
        </w:rPr>
        <w:t>vkládají</w:t>
      </w:r>
      <w:r>
        <w:rPr>
          <w:rFonts w:ascii="Times New Roman" w:hAnsi="Times New Roman" w:cs="Times New Roman"/>
          <w:sz w:val="24"/>
          <w:szCs w:val="24"/>
        </w:rPr>
        <w:t xml:space="preserve"> nové věty, které zn</w:t>
      </w:r>
      <w:r w:rsidR="008F3AB4">
        <w:rPr>
          <w:rFonts w:ascii="Times New Roman" w:hAnsi="Times New Roman" w:cs="Times New Roman"/>
          <w:sz w:val="24"/>
          <w:szCs w:val="24"/>
        </w:rPr>
        <w:t>ěj</w:t>
      </w:r>
      <w:r>
        <w:rPr>
          <w:rFonts w:ascii="Times New Roman" w:hAnsi="Times New Roman" w:cs="Times New Roman"/>
          <w:sz w:val="24"/>
          <w:szCs w:val="24"/>
        </w:rPr>
        <w:t>í</w:t>
      </w:r>
      <w:r w:rsidRPr="008E73D7">
        <w:rPr>
          <w:rFonts w:ascii="Times New Roman" w:hAnsi="Times New Roman" w:cs="Times New Roman"/>
          <w:sz w:val="24"/>
          <w:szCs w:val="24"/>
        </w:rPr>
        <w:t>:</w:t>
      </w:r>
    </w:p>
    <w:p w:rsidR="008B5E01" w:rsidRDefault="008B5E01" w:rsidP="008B5E01">
      <w:pPr>
        <w:pStyle w:val="Odstavecseseznamem1"/>
        <w:spacing w:after="0" w:line="240" w:lineRule="auto"/>
        <w:ind w:left="2268" w:hanging="2268"/>
        <w:jc w:val="both"/>
        <w:rPr>
          <w:rFonts w:ascii="Times New Roman" w:hAnsi="Times New Roman" w:cs="Times New Roman"/>
          <w:b/>
          <w:sz w:val="24"/>
          <w:szCs w:val="24"/>
        </w:rPr>
      </w:pPr>
    </w:p>
    <w:p w:rsidR="008B5E01" w:rsidRDefault="008B5E01" w:rsidP="008B5E01">
      <w:pPr>
        <w:pStyle w:val="Odstavecseseznamem1"/>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w:t>
      </w:r>
      <w:r w:rsidRPr="008E73D7">
        <w:rPr>
          <w:rFonts w:ascii="Times New Roman" w:hAnsi="Times New Roman" w:cs="Times New Roman"/>
          <w:sz w:val="24"/>
          <w:szCs w:val="24"/>
        </w:rPr>
        <w:t xml:space="preserve">Biopotravinou se pro účely tohoto zákona rozumí potraviny ve smyslu </w:t>
      </w:r>
      <w:r>
        <w:rPr>
          <w:rFonts w:ascii="Times New Roman" w:hAnsi="Times New Roman" w:cs="Times New Roman"/>
          <w:sz w:val="24"/>
          <w:szCs w:val="24"/>
        </w:rPr>
        <w:t xml:space="preserve">§ 3 odst. 1 písm. b) zákona 242/2004 Sb., o </w:t>
      </w:r>
      <w:r w:rsidRPr="008E73D7">
        <w:rPr>
          <w:rFonts w:ascii="Times New Roman" w:hAnsi="Times New Roman" w:cs="Times New Roman"/>
          <w:sz w:val="24"/>
          <w:szCs w:val="24"/>
        </w:rPr>
        <w:t>ekologickém zemědělství a o změně zákona č. 368/1992 Sb., o správních poplatcích, ve znění pozdějších předpisů</w:t>
      </w:r>
      <w:r>
        <w:rPr>
          <w:rFonts w:ascii="Times New Roman" w:hAnsi="Times New Roman" w:cs="Times New Roman"/>
          <w:sz w:val="24"/>
          <w:szCs w:val="24"/>
        </w:rPr>
        <w:t>.</w:t>
      </w:r>
    </w:p>
    <w:p w:rsidR="008B5E01" w:rsidRDefault="008B5E01" w:rsidP="008B5E01">
      <w:pPr>
        <w:pStyle w:val="Odstavecseseznamem1"/>
        <w:spacing w:after="0" w:line="240" w:lineRule="auto"/>
        <w:ind w:left="1560"/>
        <w:jc w:val="both"/>
        <w:rPr>
          <w:rFonts w:ascii="Times New Roman" w:hAnsi="Times New Roman" w:cs="Times New Roman"/>
          <w:sz w:val="24"/>
          <w:szCs w:val="24"/>
        </w:rPr>
      </w:pPr>
    </w:p>
    <w:p w:rsidR="008B5E01" w:rsidRPr="008E73D7" w:rsidRDefault="008B5E01" w:rsidP="008B5E01">
      <w:pPr>
        <w:pStyle w:val="Odstavecseseznamem1"/>
        <w:spacing w:after="0" w:line="240" w:lineRule="auto"/>
        <w:ind w:left="1560"/>
        <w:jc w:val="both"/>
        <w:rPr>
          <w:rFonts w:ascii="Times New Roman" w:hAnsi="Times New Roman" w:cs="Times New Roman"/>
          <w:sz w:val="24"/>
          <w:szCs w:val="24"/>
        </w:rPr>
      </w:pPr>
      <w:r w:rsidRPr="00A5459A">
        <w:rPr>
          <w:rFonts w:ascii="Times New Roman" w:hAnsi="Times New Roman" w:cs="Times New Roman"/>
          <w:sz w:val="24"/>
          <w:szCs w:val="24"/>
        </w:rPr>
        <w:t>Alkoholickými nápoji se pro účely zařazení zboží do příslušné sazby daně rozumí</w:t>
      </w:r>
      <w:r>
        <w:rPr>
          <w:rFonts w:ascii="Times New Roman" w:hAnsi="Times New Roman" w:cs="Times New Roman"/>
          <w:sz w:val="24"/>
          <w:szCs w:val="24"/>
        </w:rPr>
        <w:t xml:space="preserve"> </w:t>
      </w:r>
      <w:r w:rsidRPr="00A5459A">
        <w:rPr>
          <w:rFonts w:ascii="Times New Roman" w:hAnsi="Times New Roman" w:cs="Times New Roman"/>
          <w:sz w:val="24"/>
          <w:szCs w:val="24"/>
        </w:rPr>
        <w:t>alkoholické nápoje podle zákona č. 65/2017 Sb., o ochraně zdraví před škodlivými</w:t>
      </w:r>
      <w:r>
        <w:rPr>
          <w:rFonts w:ascii="Times New Roman" w:hAnsi="Times New Roman" w:cs="Times New Roman"/>
          <w:sz w:val="24"/>
          <w:szCs w:val="24"/>
        </w:rPr>
        <w:t xml:space="preserve"> </w:t>
      </w:r>
      <w:r w:rsidRPr="00A5459A">
        <w:rPr>
          <w:rFonts w:ascii="Times New Roman" w:hAnsi="Times New Roman" w:cs="Times New Roman"/>
          <w:sz w:val="24"/>
          <w:szCs w:val="24"/>
        </w:rPr>
        <w:t>účinky návykových látek,</w:t>
      </w:r>
      <w:r>
        <w:rPr>
          <w:rFonts w:ascii="Times New Roman" w:hAnsi="Times New Roman" w:cs="Times New Roman"/>
          <w:sz w:val="24"/>
          <w:szCs w:val="24"/>
        </w:rPr>
        <w:t xml:space="preserve"> ve znění pozdějších předpisů.“.“.</w:t>
      </w:r>
    </w:p>
    <w:p w:rsidR="004939F4" w:rsidRDefault="004939F4"/>
    <w:p w:rsidR="004939F4" w:rsidRPr="006D72BB" w:rsidRDefault="006D72BB">
      <w:pPr>
        <w:rPr>
          <w:i/>
        </w:rPr>
      </w:pPr>
      <w:r>
        <w:rPr>
          <w:i/>
        </w:rPr>
        <w:t>SD 2</w:t>
      </w:r>
      <w:r w:rsidRPr="006D72BB">
        <w:rPr>
          <w:i/>
        </w:rPr>
        <w:t>652</w:t>
      </w:r>
    </w:p>
    <w:p w:rsidR="00FB3AC0" w:rsidRPr="00FB3AC0" w:rsidRDefault="00FB3AC0" w:rsidP="00FB3AC0">
      <w:pPr>
        <w:pStyle w:val="Odstavecseseznamem1"/>
        <w:spacing w:after="0" w:line="240" w:lineRule="auto"/>
        <w:ind w:left="2268" w:hanging="2268"/>
        <w:jc w:val="both"/>
        <w:rPr>
          <w:rFonts w:ascii="Times New Roman" w:hAnsi="Times New Roman" w:cs="Times New Roman"/>
          <w:sz w:val="24"/>
          <w:szCs w:val="24"/>
        </w:rPr>
      </w:pPr>
      <w:r w:rsidRPr="00FB3AC0">
        <w:rPr>
          <w:rFonts w:ascii="Times New Roman" w:hAnsi="Times New Roman" w:cs="Times New Roman"/>
          <w:sz w:val="24"/>
          <w:szCs w:val="24"/>
        </w:rPr>
        <w:t xml:space="preserve">V části druhé čl. III se za dosavadní novelizační bod 7. </w:t>
      </w:r>
      <w:r w:rsidR="008F3AB4">
        <w:rPr>
          <w:rFonts w:ascii="Times New Roman" w:hAnsi="Times New Roman" w:cs="Times New Roman"/>
          <w:sz w:val="24"/>
          <w:szCs w:val="24"/>
        </w:rPr>
        <w:t>vkládá</w:t>
      </w:r>
      <w:r w:rsidRPr="00FB3AC0">
        <w:rPr>
          <w:rFonts w:ascii="Times New Roman" w:hAnsi="Times New Roman" w:cs="Times New Roman"/>
          <w:sz w:val="24"/>
          <w:szCs w:val="24"/>
        </w:rPr>
        <w:t xml:space="preserve"> nový bod 8., který zní:</w:t>
      </w:r>
    </w:p>
    <w:p w:rsidR="00FB3AC0" w:rsidRPr="00777C1A" w:rsidRDefault="00FB3AC0" w:rsidP="00FB3AC0">
      <w:pPr>
        <w:pStyle w:val="Odstavecseseznamem1"/>
        <w:spacing w:after="0" w:line="240" w:lineRule="auto"/>
        <w:ind w:left="2268" w:hanging="2268"/>
        <w:jc w:val="both"/>
        <w:rPr>
          <w:rFonts w:ascii="Times New Roman" w:hAnsi="Times New Roman" w:cs="Times New Roman"/>
          <w:sz w:val="24"/>
          <w:szCs w:val="24"/>
        </w:rPr>
      </w:pPr>
    </w:p>
    <w:p w:rsidR="00FB3AC0" w:rsidRDefault="00FB3AC0" w:rsidP="00FB3AC0">
      <w:pPr>
        <w:pStyle w:val="Odstavecseseznamem1"/>
        <w:spacing w:after="0" w:line="240" w:lineRule="auto"/>
        <w:ind w:left="709"/>
        <w:jc w:val="both"/>
        <w:rPr>
          <w:rFonts w:ascii="Times New Roman" w:hAnsi="Times New Roman" w:cs="Times New Roman"/>
          <w:sz w:val="24"/>
          <w:szCs w:val="24"/>
        </w:rPr>
      </w:pPr>
      <w:r w:rsidRPr="00FB3AC0">
        <w:rPr>
          <w:rFonts w:ascii="Times New Roman" w:hAnsi="Times New Roman" w:cs="Times New Roman"/>
          <w:sz w:val="24"/>
          <w:szCs w:val="24"/>
        </w:rPr>
        <w:t>„</w:t>
      </w:r>
      <w:r>
        <w:rPr>
          <w:rFonts w:ascii="Times New Roman" w:hAnsi="Times New Roman" w:cs="Times New Roman"/>
          <w:sz w:val="24"/>
          <w:szCs w:val="24"/>
        </w:rPr>
        <w:t>8. V příloze 3a se za položku „</w:t>
      </w:r>
      <w:r w:rsidRPr="00D50D47">
        <w:rPr>
          <w:rFonts w:ascii="Times New Roman" w:hAnsi="Times New Roman" w:cs="Times New Roman"/>
          <w:sz w:val="24"/>
          <w:szCs w:val="24"/>
        </w:rPr>
        <w:t>2843-2846, 2852, 3002,</w:t>
      </w:r>
      <w:r>
        <w:rPr>
          <w:rFonts w:ascii="Times New Roman" w:hAnsi="Times New Roman" w:cs="Times New Roman"/>
          <w:sz w:val="24"/>
          <w:szCs w:val="24"/>
        </w:rPr>
        <w:t xml:space="preserve"> </w:t>
      </w:r>
      <w:r w:rsidRPr="00D50D47">
        <w:rPr>
          <w:rFonts w:ascii="Times New Roman" w:hAnsi="Times New Roman" w:cs="Times New Roman"/>
          <w:sz w:val="24"/>
          <w:szCs w:val="24"/>
        </w:rPr>
        <w:t xml:space="preserve">3003, 3004, 3006 - Radiofarmaka, očkovací látky, </w:t>
      </w:r>
      <w:r>
        <w:rPr>
          <w:rFonts w:ascii="Times New Roman" w:hAnsi="Times New Roman" w:cs="Times New Roman"/>
          <w:sz w:val="24"/>
          <w:szCs w:val="24"/>
        </w:rPr>
        <w:t>léky, kontrastní prostředky pro r</w:t>
      </w:r>
      <w:r w:rsidRPr="00D50D47">
        <w:rPr>
          <w:rFonts w:ascii="Times New Roman" w:hAnsi="Times New Roman" w:cs="Times New Roman"/>
          <w:sz w:val="24"/>
          <w:szCs w:val="24"/>
        </w:rPr>
        <w:t>entgenová vyšetření, diagnostické reagencie určené k</w:t>
      </w:r>
      <w:r>
        <w:rPr>
          <w:rFonts w:ascii="Times New Roman" w:hAnsi="Times New Roman" w:cs="Times New Roman"/>
          <w:sz w:val="24"/>
          <w:szCs w:val="24"/>
        </w:rPr>
        <w:t> </w:t>
      </w:r>
      <w:r w:rsidRPr="00D50D47">
        <w:rPr>
          <w:rFonts w:ascii="Times New Roman" w:hAnsi="Times New Roman" w:cs="Times New Roman"/>
          <w:sz w:val="24"/>
          <w:szCs w:val="24"/>
        </w:rPr>
        <w:t>podávání</w:t>
      </w:r>
      <w:r>
        <w:rPr>
          <w:rFonts w:ascii="Times New Roman" w:hAnsi="Times New Roman" w:cs="Times New Roman"/>
          <w:sz w:val="24"/>
          <w:szCs w:val="24"/>
        </w:rPr>
        <w:t xml:space="preserve"> </w:t>
      </w:r>
      <w:r w:rsidRPr="00D50D47">
        <w:rPr>
          <w:rFonts w:ascii="Times New Roman" w:hAnsi="Times New Roman" w:cs="Times New Roman"/>
          <w:sz w:val="24"/>
          <w:szCs w:val="24"/>
        </w:rPr>
        <w:t>pacientům, chemické antikoncepční přípravky na hormonálním - určené pro zdravotní a veterinární služby, prevenci nemocí a léčbu pro humánní a veterinární lékařské účely.</w:t>
      </w:r>
      <w:r>
        <w:rPr>
          <w:rFonts w:ascii="Times New Roman" w:hAnsi="Times New Roman" w:cs="Times New Roman"/>
          <w:sz w:val="24"/>
          <w:szCs w:val="24"/>
        </w:rPr>
        <w:t>“ na samostatný řádek vkládá nová položka, která zní:</w:t>
      </w:r>
    </w:p>
    <w:p w:rsidR="00FB3AC0" w:rsidRDefault="00FB3AC0" w:rsidP="00FB3AC0">
      <w:pPr>
        <w:pStyle w:val="Odstavecseseznamem1"/>
        <w:spacing w:after="0" w:line="240" w:lineRule="auto"/>
        <w:ind w:left="2268" w:hanging="2268"/>
        <w:jc w:val="both"/>
        <w:rPr>
          <w:rFonts w:ascii="Times New Roman" w:hAnsi="Times New Roman" w:cs="Times New Roman"/>
          <w:sz w:val="24"/>
          <w:szCs w:val="24"/>
        </w:rPr>
      </w:pPr>
    </w:p>
    <w:p w:rsidR="00FB3AC0" w:rsidRDefault="00FB3AC0" w:rsidP="00FB3AC0">
      <w:pPr>
        <w:pStyle w:val="Odstavecseseznamem1"/>
        <w:pBdr>
          <w:top w:val="single" w:sz="4" w:space="1" w:color="auto"/>
          <w:bottom w:val="single" w:sz="4" w:space="1" w:color="auto"/>
        </w:pBdr>
        <w:spacing w:after="0" w:line="240" w:lineRule="auto"/>
        <w:ind w:left="2268" w:hanging="2268"/>
        <w:jc w:val="both"/>
        <w:rPr>
          <w:rFonts w:ascii="Times New Roman" w:hAnsi="Times New Roman" w:cs="Times New Roman"/>
          <w:b/>
          <w:sz w:val="24"/>
          <w:szCs w:val="24"/>
        </w:rPr>
      </w:pPr>
      <w:r w:rsidRPr="00A44642">
        <w:rPr>
          <w:rFonts w:ascii="Times New Roman" w:hAnsi="Times New Roman" w:cs="Times New Roman"/>
          <w:sz w:val="24"/>
          <w:szCs w:val="24"/>
        </w:rPr>
        <w:t>„</w:t>
      </w:r>
      <w:r w:rsidRPr="00FA25F6">
        <w:rPr>
          <w:rFonts w:ascii="Times New Roman" w:hAnsi="Times New Roman" w:cs="Times New Roman"/>
          <w:sz w:val="24"/>
          <w:szCs w:val="24"/>
          <w:u w:val="single"/>
        </w:rPr>
        <w:t>4401</w:t>
      </w:r>
      <w:r w:rsidRPr="00A44642">
        <w:rPr>
          <w:rFonts w:ascii="Times New Roman" w:hAnsi="Times New Roman" w:cs="Times New Roman"/>
          <w:sz w:val="24"/>
          <w:szCs w:val="24"/>
        </w:rPr>
        <w:t xml:space="preserve">  </w:t>
      </w:r>
      <w:r>
        <w:rPr>
          <w:rFonts w:ascii="Times New Roman" w:hAnsi="Times New Roman" w:cs="Times New Roman"/>
          <w:sz w:val="24"/>
          <w:szCs w:val="24"/>
        </w:rPr>
        <w:tab/>
      </w:r>
      <w:r w:rsidRPr="00FA25F6">
        <w:rPr>
          <w:rFonts w:ascii="Times New Roman" w:hAnsi="Times New Roman" w:cs="Times New Roman"/>
          <w:sz w:val="24"/>
          <w:szCs w:val="24"/>
          <w:u w:val="single"/>
        </w:rPr>
        <w:t>Palivové dřevo v polenech, špalcích, větvích, otepích nebo v podobných tvarech; dřevěné štěpky nebo třísky; piliny a dřevěné zbytky a dřevěný odpad, též aglomerované do polen, briket, pelet nebo podobných tvarů.</w:t>
      </w:r>
      <w:r>
        <w:rPr>
          <w:rFonts w:ascii="Times New Roman" w:hAnsi="Times New Roman" w:cs="Times New Roman"/>
          <w:sz w:val="24"/>
          <w:szCs w:val="24"/>
        </w:rPr>
        <w:t>“.“.</w:t>
      </w:r>
    </w:p>
    <w:p w:rsidR="00FB3AC0" w:rsidRPr="00D43B8E" w:rsidRDefault="00FB3AC0" w:rsidP="00FB3AC0">
      <w:pPr>
        <w:pStyle w:val="Odstavecseseznamem1"/>
        <w:pBdr>
          <w:top w:val="single" w:sz="4" w:space="1" w:color="auto"/>
          <w:bottom w:val="single" w:sz="4" w:space="1" w:color="auto"/>
        </w:pBdr>
        <w:spacing w:after="0" w:line="240" w:lineRule="auto"/>
        <w:ind w:left="2268" w:hanging="2268"/>
        <w:jc w:val="both"/>
        <w:rPr>
          <w:rFonts w:ascii="Times New Roman" w:hAnsi="Times New Roman" w:cs="Times New Roman"/>
          <w:sz w:val="2"/>
          <w:szCs w:val="2"/>
        </w:rPr>
      </w:pPr>
    </w:p>
    <w:p w:rsidR="00FB3AC0" w:rsidRPr="00FB3AC0" w:rsidRDefault="00FB3AC0" w:rsidP="00FB3AC0">
      <w:pPr>
        <w:pStyle w:val="Odstavecseseznamem1"/>
        <w:spacing w:after="0" w:line="240" w:lineRule="auto"/>
        <w:ind w:left="2268" w:hanging="2268"/>
        <w:jc w:val="both"/>
        <w:rPr>
          <w:rFonts w:ascii="Times New Roman" w:hAnsi="Times New Roman" w:cs="Times New Roman"/>
          <w:sz w:val="24"/>
          <w:szCs w:val="24"/>
        </w:rPr>
      </w:pPr>
    </w:p>
    <w:p w:rsidR="00FB3AC0" w:rsidRPr="00FB3AC0" w:rsidRDefault="00FB3AC0" w:rsidP="00FB3AC0">
      <w:pPr>
        <w:pStyle w:val="Odstavecseseznamem1"/>
        <w:spacing w:after="0" w:line="240" w:lineRule="auto"/>
        <w:ind w:left="2268" w:hanging="2268"/>
        <w:jc w:val="both"/>
        <w:rPr>
          <w:rFonts w:ascii="Times New Roman" w:hAnsi="Times New Roman" w:cs="Times New Roman"/>
          <w:sz w:val="24"/>
          <w:szCs w:val="24"/>
        </w:rPr>
      </w:pPr>
      <w:r w:rsidRPr="00FB3AC0">
        <w:rPr>
          <w:rFonts w:ascii="Times New Roman" w:hAnsi="Times New Roman" w:cs="Times New Roman"/>
          <w:sz w:val="24"/>
          <w:szCs w:val="24"/>
        </w:rPr>
        <w:t>V části druhé čl. III se dosavadní novelizační bod 8. přečísluje.</w:t>
      </w:r>
    </w:p>
    <w:p w:rsidR="006D72BB" w:rsidRDefault="006D72BB"/>
    <w:p w:rsidR="006D72BB" w:rsidRPr="006D72BB" w:rsidRDefault="006D72BB">
      <w:pPr>
        <w:rPr>
          <w:i/>
        </w:rPr>
      </w:pPr>
      <w:r w:rsidRPr="006D72BB">
        <w:rPr>
          <w:i/>
        </w:rPr>
        <w:t>SD 2653</w:t>
      </w:r>
    </w:p>
    <w:p w:rsidR="00FB3AC0" w:rsidRPr="00FB3AC0" w:rsidRDefault="00FB3AC0" w:rsidP="00FB3AC0">
      <w:pPr>
        <w:suppressAutoHyphens w:val="0"/>
        <w:spacing w:before="240"/>
        <w:contextualSpacing/>
        <w:jc w:val="both"/>
      </w:pPr>
      <w:r w:rsidRPr="00FB3AC0">
        <w:t>V čl. I se ve stávajícím bodu 9 za písmeno m) vkládá nové písmeno n), které včetně poznámky pod čarou č. 1 zní:</w:t>
      </w:r>
    </w:p>
    <w:p w:rsidR="00FB3AC0" w:rsidRPr="00FB3AC0" w:rsidRDefault="00FB3AC0" w:rsidP="00FB3AC0">
      <w:pPr>
        <w:jc w:val="both"/>
      </w:pPr>
      <w:r w:rsidRPr="00FB3AC0">
        <w:t>„n) z prodeje ryb na samostatném prodejním místě</w:t>
      </w:r>
      <w:r w:rsidRPr="00FB3AC0">
        <w:rPr>
          <w:vertAlign w:val="superscript"/>
        </w:rPr>
        <w:t>1</w:t>
      </w:r>
      <w:r w:rsidRPr="00FB3AC0">
        <w:t>).</w:t>
      </w:r>
    </w:p>
    <w:p w:rsidR="00FB3AC0" w:rsidRPr="00FB3AC0" w:rsidRDefault="00FB3AC0" w:rsidP="00FB3AC0">
      <w:pPr>
        <w:spacing w:before="240"/>
        <w:contextualSpacing/>
        <w:jc w:val="both"/>
      </w:pPr>
      <w:r w:rsidRPr="00FB3AC0">
        <w:t>____________</w:t>
      </w:r>
    </w:p>
    <w:p w:rsidR="00FB3AC0" w:rsidRDefault="00FB3AC0" w:rsidP="00FB3AC0">
      <w:r w:rsidRPr="00FB3AC0">
        <w:rPr>
          <w:vertAlign w:val="superscript"/>
        </w:rPr>
        <w:t>1</w:t>
      </w:r>
      <w:r>
        <w:t>)</w:t>
      </w:r>
      <w:r>
        <w:tab/>
        <w:t>§ 25 odst. 3 zákona č. 166/1999 Sb.“.</w:t>
      </w:r>
    </w:p>
    <w:p w:rsidR="00FB3AC0" w:rsidRPr="00FB3AC0" w:rsidRDefault="00FB3AC0" w:rsidP="00FB3AC0">
      <w:pPr>
        <w:spacing w:before="240"/>
        <w:contextualSpacing/>
        <w:jc w:val="both"/>
      </w:pPr>
      <w:r>
        <w:t>D</w:t>
      </w:r>
      <w:r w:rsidRPr="00FB3AC0">
        <w:t>osavadní písmeno n) se označuje jako písmeno o).</w:t>
      </w:r>
    </w:p>
    <w:p w:rsidR="006D72BB" w:rsidRDefault="006D72BB"/>
    <w:p w:rsidR="000D49B1" w:rsidRDefault="000D49B1">
      <w:pPr>
        <w:widowControl/>
        <w:suppressAutoHyphens w:val="0"/>
        <w:rPr>
          <w:i/>
        </w:rPr>
      </w:pPr>
      <w:r>
        <w:rPr>
          <w:i/>
        </w:rPr>
        <w:br w:type="page"/>
      </w:r>
    </w:p>
    <w:p w:rsidR="006D72BB" w:rsidRPr="006D72BB" w:rsidRDefault="006D72BB">
      <w:pPr>
        <w:rPr>
          <w:i/>
        </w:rPr>
      </w:pPr>
      <w:r w:rsidRPr="006D72BB">
        <w:rPr>
          <w:i/>
        </w:rPr>
        <w:lastRenderedPageBreak/>
        <w:t>SD 2655</w:t>
      </w:r>
    </w:p>
    <w:p w:rsidR="000D49B1" w:rsidRPr="00FB2C27" w:rsidRDefault="000D49B1" w:rsidP="000D49B1">
      <w:pPr>
        <w:spacing w:before="240"/>
        <w:contextualSpacing/>
        <w:jc w:val="both"/>
      </w:pPr>
      <w:r w:rsidRPr="00FB2C27">
        <w:t>V čl. I se vkládá nový bod 1, který zní:</w:t>
      </w:r>
    </w:p>
    <w:p w:rsidR="000D49B1" w:rsidRDefault="000D49B1" w:rsidP="000D49B1">
      <w:r>
        <w:t>„1. V § 3 odst</w:t>
      </w:r>
      <w:r w:rsidR="008F3AB4">
        <w:t>avec</w:t>
      </w:r>
      <w:r>
        <w:t xml:space="preserve"> 1 zní:</w:t>
      </w:r>
    </w:p>
    <w:p w:rsidR="000D49B1" w:rsidRDefault="000D49B1" w:rsidP="000D49B1">
      <w:pPr>
        <w:ind w:firstLine="709"/>
      </w:pPr>
      <w:r>
        <w:t>„(1) S</w:t>
      </w:r>
      <w:r w:rsidRPr="009E38D7">
        <w:t xml:space="preserve">ubjektem evidence tržeb je </w:t>
      </w:r>
      <w:r w:rsidRPr="00657824">
        <w:t>poplatník</w:t>
      </w:r>
    </w:p>
    <w:p w:rsidR="000D49B1" w:rsidRPr="009E38D7" w:rsidRDefault="000D49B1" w:rsidP="000D49B1">
      <w:r w:rsidRPr="009E38D7">
        <w:t>a) daně z příjmů fyzických osob a</w:t>
      </w:r>
    </w:p>
    <w:p w:rsidR="000D49B1" w:rsidRDefault="000D49B1" w:rsidP="000D49B1">
      <w:r w:rsidRPr="009E38D7">
        <w:t>b) daně z příjmů právnických osob</w:t>
      </w:r>
      <w:r>
        <w:t>,</w:t>
      </w:r>
    </w:p>
    <w:p w:rsidR="000D49B1" w:rsidRDefault="000D49B1" w:rsidP="000D49B1">
      <w:r w:rsidRPr="00B40150">
        <w:t>pokud výše příjmů p</w:t>
      </w:r>
      <w:r>
        <w:t xml:space="preserve">oplatníka z evidovaných tržeb </w:t>
      </w:r>
      <w:r w:rsidRPr="00B40150">
        <w:t xml:space="preserve">přesahuje za 12 bezprostředně předcházejících kalendářních měsíců </w:t>
      </w:r>
      <w:r>
        <w:t>750 </w:t>
      </w:r>
      <w:r w:rsidRPr="00B40150">
        <w:t>000</w:t>
      </w:r>
      <w:r>
        <w:t> </w:t>
      </w:r>
      <w:r w:rsidRPr="00B40150">
        <w:t>Kč a předpokládaná výše těchto příjmů ve 12 bezprostředně násle</w:t>
      </w:r>
      <w:r>
        <w:t xml:space="preserve">dujících kalendářních měsících </w:t>
      </w:r>
      <w:r w:rsidRPr="00B40150">
        <w:t xml:space="preserve">přesahuje </w:t>
      </w:r>
      <w:r>
        <w:t>750 </w:t>
      </w:r>
      <w:r w:rsidRPr="00B40150">
        <w:t>000</w:t>
      </w:r>
      <w:r>
        <w:t> </w:t>
      </w:r>
      <w:r w:rsidRPr="00B40150">
        <w:t>Kč.</w:t>
      </w:r>
      <w:r>
        <w:t>“.“.</w:t>
      </w:r>
    </w:p>
    <w:p w:rsidR="000D49B1" w:rsidRPr="000D49B1" w:rsidRDefault="000D49B1" w:rsidP="000D49B1">
      <w:pPr>
        <w:spacing w:before="240"/>
        <w:contextualSpacing/>
        <w:jc w:val="both"/>
      </w:pPr>
      <w:r w:rsidRPr="000D49B1">
        <w:t>Dosavadní body se přečíslují.</w:t>
      </w:r>
    </w:p>
    <w:p w:rsidR="004939F4" w:rsidRDefault="004939F4"/>
    <w:p w:rsidR="006D72BB" w:rsidRPr="006D72BB" w:rsidRDefault="006D72BB">
      <w:pPr>
        <w:rPr>
          <w:i/>
        </w:rPr>
      </w:pPr>
      <w:r w:rsidRPr="006D72BB">
        <w:rPr>
          <w:i/>
        </w:rPr>
        <w:t>SD 2654</w:t>
      </w:r>
    </w:p>
    <w:p w:rsidR="000D49B1" w:rsidRPr="000D49B1" w:rsidRDefault="000D49B1" w:rsidP="000D49B1">
      <w:r w:rsidRPr="000D49B1">
        <w:t xml:space="preserve">V čl. I stávající bod 1 </w:t>
      </w:r>
      <w:r w:rsidR="00EA2DFB">
        <w:t>nově zní</w:t>
      </w:r>
      <w:r w:rsidRPr="000D49B1">
        <w:t>:</w:t>
      </w:r>
    </w:p>
    <w:p w:rsidR="000D49B1" w:rsidRDefault="000D49B1" w:rsidP="000D49B1">
      <w:r>
        <w:t>„1. V § 3 odstavec 2 zní:</w:t>
      </w:r>
    </w:p>
    <w:p w:rsidR="000D49B1" w:rsidRPr="00F161C4" w:rsidRDefault="000D49B1" w:rsidP="00465B15">
      <w:pPr>
        <w:ind w:firstLine="709"/>
        <w:jc w:val="both"/>
      </w:pPr>
      <w:r>
        <w:t xml:space="preserve">„(2) </w:t>
      </w:r>
      <w:r w:rsidRPr="0071540D">
        <w:t xml:space="preserve">Předmětem evidence tržeb </w:t>
      </w:r>
      <w:r>
        <w:t>jsou evidované tržby poplatníka</w:t>
      </w:r>
      <w:r w:rsidRPr="0071540D">
        <w:t xml:space="preserve"> uskutečněné na území České republiky,</w:t>
      </w:r>
      <w:r>
        <w:t xml:space="preserve"> pokud </w:t>
      </w:r>
      <w:r w:rsidRPr="00F161C4">
        <w:t xml:space="preserve">výše příjmů poplatníka z evidovaných tržeb přesahuje za 12 bezprostředně předcházejících kalendářních měsíců </w:t>
      </w:r>
      <w:r>
        <w:t>200</w:t>
      </w:r>
      <w:r w:rsidRPr="00F161C4">
        <w:t xml:space="preserve"> 000 Kč a předpokládaná výše těchto příjmů ve 12 bezprostředně následujících kalendářních měsících přesahuje </w:t>
      </w:r>
      <w:r>
        <w:t>200</w:t>
      </w:r>
      <w:r w:rsidRPr="00F161C4">
        <w:t> 000 Kč.“</w:t>
      </w:r>
      <w:r>
        <w:t>.</w:t>
      </w:r>
      <w:r w:rsidRPr="00F161C4">
        <w:t>“</w:t>
      </w:r>
      <w:r>
        <w:t>,</w:t>
      </w:r>
    </w:p>
    <w:p w:rsidR="004939F4" w:rsidRDefault="004939F4" w:rsidP="000D49B1"/>
    <w:p w:rsidR="006D72BB" w:rsidRPr="00911A07" w:rsidRDefault="006D72BB">
      <w:pPr>
        <w:rPr>
          <w:i/>
        </w:rPr>
      </w:pPr>
      <w:r w:rsidRPr="00911A07">
        <w:rPr>
          <w:i/>
        </w:rPr>
        <w:t>SD 2656</w:t>
      </w:r>
    </w:p>
    <w:p w:rsidR="00465B15" w:rsidRPr="00277000" w:rsidRDefault="00465B15" w:rsidP="00465B15">
      <w:pPr>
        <w:jc w:val="both"/>
      </w:pPr>
      <w:r w:rsidRPr="00277000">
        <w:t>VARIANTA 1</w:t>
      </w:r>
    </w:p>
    <w:p w:rsidR="00465B15" w:rsidRPr="00277000" w:rsidRDefault="00465B15" w:rsidP="00465B15">
      <w:r w:rsidRPr="00277000">
        <w:t>V části druhé čl. III se vkládá nový bod 1, který zní:</w:t>
      </w:r>
    </w:p>
    <w:p w:rsidR="00465B15" w:rsidRDefault="00465B15" w:rsidP="00465B15">
      <w:r w:rsidRPr="00277000">
        <w:t>„1. V § 6 odst. 1 se slova „1 000 000 Kč“ nahrazují slovy „1 500 000 Kč“.“</w:t>
      </w:r>
      <w:r>
        <w:t>.</w:t>
      </w:r>
    </w:p>
    <w:p w:rsidR="00465B15" w:rsidRDefault="00465B15" w:rsidP="00465B15">
      <w:r w:rsidRPr="006C711C">
        <w:t xml:space="preserve">Dosavadní body 2 až </w:t>
      </w:r>
      <w:r>
        <w:t>8</w:t>
      </w:r>
      <w:r w:rsidRPr="006C711C">
        <w:t xml:space="preserve"> se označují jako body 3 až </w:t>
      </w:r>
      <w:r>
        <w:t>9</w:t>
      </w:r>
      <w:r w:rsidRPr="006C711C">
        <w:t>.</w:t>
      </w:r>
    </w:p>
    <w:p w:rsidR="00911A07" w:rsidRDefault="00911A07"/>
    <w:p w:rsidR="00911A07" w:rsidRPr="00911A07" w:rsidRDefault="00911A07">
      <w:pPr>
        <w:rPr>
          <w:i/>
        </w:rPr>
      </w:pPr>
      <w:r w:rsidRPr="00911A07">
        <w:rPr>
          <w:i/>
        </w:rPr>
        <w:t>SD 2657</w:t>
      </w:r>
    </w:p>
    <w:p w:rsidR="00465B15" w:rsidRPr="00277000" w:rsidRDefault="00465B15" w:rsidP="00465B15">
      <w:pPr>
        <w:jc w:val="both"/>
      </w:pPr>
      <w:r w:rsidRPr="00277000">
        <w:t>VARIANTA 2</w:t>
      </w:r>
    </w:p>
    <w:p w:rsidR="00465B15" w:rsidRPr="006C711C" w:rsidRDefault="00465B15" w:rsidP="00465B15">
      <w:r w:rsidRPr="006C711C">
        <w:t>V části druhé čl. III se vkládá nový bod 1, který zní:</w:t>
      </w:r>
    </w:p>
    <w:p w:rsidR="00465B15" w:rsidRDefault="00465B15" w:rsidP="00465B15">
      <w:r w:rsidRPr="00277000">
        <w:t>„1. V § 6 odst. 1 se slova „1 000 000 Kč“ nahrazují slovy „2 000 000 Kč“.“</w:t>
      </w:r>
    </w:p>
    <w:p w:rsidR="00465B15" w:rsidRDefault="00465B15" w:rsidP="00465B15">
      <w:r w:rsidRPr="006C711C">
        <w:t xml:space="preserve">Dosavadní body 2 až </w:t>
      </w:r>
      <w:r>
        <w:t>8</w:t>
      </w:r>
      <w:r w:rsidRPr="006C711C">
        <w:t xml:space="preserve"> se označují jako body 3 až </w:t>
      </w:r>
      <w:r>
        <w:t>9</w:t>
      </w:r>
      <w:r w:rsidRPr="006C711C">
        <w:t>.</w:t>
      </w:r>
    </w:p>
    <w:p w:rsidR="00911A07" w:rsidRDefault="00911A07"/>
    <w:p w:rsidR="00911A07" w:rsidRPr="00911A07" w:rsidRDefault="00911A07">
      <w:pPr>
        <w:rPr>
          <w:i/>
        </w:rPr>
      </w:pPr>
      <w:r w:rsidRPr="00911A07">
        <w:rPr>
          <w:i/>
        </w:rPr>
        <w:t>SD 2660</w:t>
      </w:r>
    </w:p>
    <w:p w:rsidR="00465B15" w:rsidRPr="006C711C" w:rsidRDefault="00465B15" w:rsidP="00465B15">
      <w:r>
        <w:t xml:space="preserve">1. </w:t>
      </w:r>
      <w:r w:rsidRPr="006C711C">
        <w:t>V části druhé čl. III se vklád</w:t>
      </w:r>
      <w:r>
        <w:t>ají</w:t>
      </w:r>
      <w:r w:rsidRPr="006C711C">
        <w:t xml:space="preserve"> nov</w:t>
      </w:r>
      <w:r>
        <w:t>é</w:t>
      </w:r>
      <w:r w:rsidRPr="006C711C">
        <w:t xml:space="preserve"> bod</w:t>
      </w:r>
      <w:r>
        <w:t>y</w:t>
      </w:r>
      <w:r w:rsidRPr="006C711C">
        <w:t xml:space="preserve"> </w:t>
      </w:r>
      <w:r>
        <w:t>2 a 3</w:t>
      </w:r>
      <w:r w:rsidRPr="006C711C">
        <w:t>, kter</w:t>
      </w:r>
      <w:r>
        <w:t>é</w:t>
      </w:r>
      <w:r w:rsidRPr="006C711C">
        <w:t xml:space="preserve"> zn</w:t>
      </w:r>
      <w:r>
        <w:t>ějí</w:t>
      </w:r>
      <w:r w:rsidRPr="006C711C">
        <w:t>:</w:t>
      </w:r>
    </w:p>
    <w:p w:rsidR="00465B15" w:rsidRDefault="00465B15" w:rsidP="00465B15">
      <w:r w:rsidRPr="006C711C">
        <w:t>„</w:t>
      </w:r>
      <w:r>
        <w:t>2</w:t>
      </w:r>
      <w:r w:rsidRPr="006C711C">
        <w:t xml:space="preserve">. V § </w:t>
      </w:r>
      <w:r>
        <w:t>48</w:t>
      </w:r>
      <w:r w:rsidRPr="006C711C">
        <w:t xml:space="preserve"> odst. 1 </w:t>
      </w:r>
      <w:r>
        <w:t>se slova „nebo stavbu pro sociální bydlení“ zrušují a doplňuje se nový odstavec 2, který zní:</w:t>
      </w:r>
    </w:p>
    <w:p w:rsidR="00465B15" w:rsidRDefault="00465B15" w:rsidP="00465B15">
      <w:pPr>
        <w:ind w:firstLine="709"/>
        <w:jc w:val="both"/>
      </w:pPr>
      <w:r>
        <w:t>„(2) Druhá</w:t>
      </w:r>
      <w:r w:rsidRPr="00550615">
        <w:t xml:space="preserve"> snížená sazba daně se uplatní při poskytnutí stavebních nebo montážních prací provedených na dokončené stavbě, pokud se jedná o stavbu pro sociální bydlení.</w:t>
      </w:r>
      <w:r>
        <w:t>“.</w:t>
      </w:r>
    </w:p>
    <w:p w:rsidR="00465B15" w:rsidRDefault="00465B15" w:rsidP="00465B15">
      <w:r>
        <w:t>Stávající odstavce 2 až 6 se označují jako odstavce 3 až 7.</w:t>
      </w:r>
      <w:r w:rsidR="00E605DE">
        <w:t>“.</w:t>
      </w:r>
    </w:p>
    <w:p w:rsidR="00465B15" w:rsidRDefault="00465B15" w:rsidP="00465B15"/>
    <w:p w:rsidR="00465B15" w:rsidRDefault="00465B15" w:rsidP="00465B15">
      <w:r>
        <w:t>3. Ustanovení § 49 se včetně nadpisu nahrazuje tímto zněním:</w:t>
      </w:r>
    </w:p>
    <w:p w:rsidR="00465B15" w:rsidRPr="00C21881" w:rsidRDefault="00465B15" w:rsidP="00465B15">
      <w:pPr>
        <w:jc w:val="center"/>
      </w:pPr>
      <w:r>
        <w:t>„</w:t>
      </w:r>
      <w:r w:rsidRPr="00C21881">
        <w:t xml:space="preserve">§ </w:t>
      </w:r>
      <w:r>
        <w:t>49</w:t>
      </w:r>
    </w:p>
    <w:p w:rsidR="00465B15" w:rsidRDefault="00465B15" w:rsidP="00465B15">
      <w:pPr>
        <w:jc w:val="center"/>
        <w:rPr>
          <w:b/>
        </w:rPr>
      </w:pPr>
      <w:r w:rsidRPr="00C21881">
        <w:rPr>
          <w:b/>
        </w:rPr>
        <w:t xml:space="preserve">Sazba daně u výstavby nebo dodání stavby </w:t>
      </w:r>
      <w:r>
        <w:rPr>
          <w:b/>
        </w:rPr>
        <w:t xml:space="preserve">pro bydlení nebo </w:t>
      </w:r>
      <w:r w:rsidRPr="00C21881">
        <w:rPr>
          <w:b/>
        </w:rPr>
        <w:t>pro sociální bydlení</w:t>
      </w:r>
    </w:p>
    <w:p w:rsidR="00465B15" w:rsidRPr="00C21881" w:rsidRDefault="00465B15" w:rsidP="00465B15">
      <w:pPr>
        <w:rPr>
          <w:b/>
        </w:rPr>
      </w:pPr>
    </w:p>
    <w:p w:rsidR="00465B15" w:rsidRDefault="00465B15" w:rsidP="00465B15">
      <w:pPr>
        <w:ind w:firstLine="709"/>
        <w:jc w:val="both"/>
      </w:pPr>
      <w:r w:rsidRPr="00C21881">
        <w:t>(</w:t>
      </w:r>
      <w:r>
        <w:t>1</w:t>
      </w:r>
      <w:r w:rsidRPr="00C21881">
        <w:t xml:space="preserve">) </w:t>
      </w:r>
      <w:r w:rsidRPr="009F69D3">
        <w:t>První</w:t>
      </w:r>
      <w:r w:rsidRPr="00E46580">
        <w:t xml:space="preserve"> </w:t>
      </w:r>
      <w:r w:rsidRPr="00C21881">
        <w:t>snížená sazba daně se uplatní při poskytnutí stavebních a montážních prací spojených s výstavbou stavby, která j</w:t>
      </w:r>
      <w:r>
        <w:t>e stavbou pro bydlení.</w:t>
      </w:r>
    </w:p>
    <w:p w:rsidR="00465B15" w:rsidRDefault="00465B15" w:rsidP="00465B15">
      <w:pPr>
        <w:jc w:val="both"/>
      </w:pPr>
    </w:p>
    <w:p w:rsidR="00465B15" w:rsidRDefault="00465B15" w:rsidP="00465B15">
      <w:pPr>
        <w:ind w:firstLine="709"/>
        <w:jc w:val="both"/>
      </w:pPr>
      <w:r>
        <w:t xml:space="preserve">(2) </w:t>
      </w:r>
      <w:r w:rsidRPr="009F69D3">
        <w:t>První</w:t>
      </w:r>
      <w:r>
        <w:rPr>
          <w:b/>
        </w:rPr>
        <w:t xml:space="preserve"> </w:t>
      </w:r>
      <w:r w:rsidRPr="00C21881">
        <w:t>snížená sazba daně se uplatní</w:t>
      </w:r>
      <w:r w:rsidRPr="00027001">
        <w:t xml:space="preserve"> </w:t>
      </w:r>
      <w:r w:rsidRPr="00C21881">
        <w:t>také při poskytnutí stavebních a montážních prací, kterými se stavba nebo prostor mění</w:t>
      </w:r>
      <w:r>
        <w:t xml:space="preserve"> na stavbu pro bydlení.</w:t>
      </w:r>
    </w:p>
    <w:p w:rsidR="00465B15" w:rsidRDefault="00465B15" w:rsidP="00465B15"/>
    <w:p w:rsidR="00465B15" w:rsidRDefault="00465B15" w:rsidP="00465B15">
      <w:pPr>
        <w:ind w:firstLine="709"/>
      </w:pPr>
      <w:r>
        <w:t xml:space="preserve">(3) </w:t>
      </w:r>
      <w:r w:rsidRPr="009F69D3">
        <w:t>První</w:t>
      </w:r>
      <w:r>
        <w:rPr>
          <w:b/>
        </w:rPr>
        <w:t xml:space="preserve"> </w:t>
      </w:r>
      <w:r w:rsidRPr="00C21881">
        <w:t>snížená sazba daně se uplatní</w:t>
      </w:r>
      <w:r>
        <w:t xml:space="preserve"> u dodání</w:t>
      </w:r>
    </w:p>
    <w:p w:rsidR="00465B15" w:rsidRPr="00C21881" w:rsidRDefault="00465B15" w:rsidP="00465B15">
      <w:r w:rsidRPr="00C21881">
        <w:t>a) stavby pro bydlení,</w:t>
      </w:r>
    </w:p>
    <w:p w:rsidR="00465B15" w:rsidRPr="00C21881" w:rsidRDefault="00465B15" w:rsidP="00465B15">
      <w:r w:rsidRPr="00C21881">
        <w:t>b) pozemku, jehož součástí není jiná stavba než stavba pro bydlení,</w:t>
      </w:r>
    </w:p>
    <w:p w:rsidR="00465B15" w:rsidRPr="00C21881" w:rsidRDefault="00465B15" w:rsidP="00465B15">
      <w:r w:rsidRPr="00C21881">
        <w:lastRenderedPageBreak/>
        <w:t>c) práva stavby, jehož součástí není jiná stavba než stavba pro bydlení, nebo</w:t>
      </w:r>
    </w:p>
    <w:p w:rsidR="00465B15" w:rsidRDefault="00465B15" w:rsidP="00465B15">
      <w:r w:rsidRPr="00C21881">
        <w:t>d) jednotky, která nezahrnuje jiný prostor než obytný prostor.</w:t>
      </w:r>
    </w:p>
    <w:p w:rsidR="00465B15" w:rsidRDefault="00465B15" w:rsidP="00465B15"/>
    <w:p w:rsidR="00465B15" w:rsidRDefault="00465B15" w:rsidP="00465B15">
      <w:pPr>
        <w:ind w:firstLine="709"/>
        <w:jc w:val="both"/>
      </w:pPr>
      <w:r w:rsidRPr="00C21881">
        <w:t>(</w:t>
      </w:r>
      <w:r>
        <w:t>4</w:t>
      </w:r>
      <w:r w:rsidRPr="00C21881">
        <w:t xml:space="preserve">) </w:t>
      </w:r>
      <w:r w:rsidRPr="00A621F1">
        <w:t>Druhá s</w:t>
      </w:r>
      <w:r w:rsidRPr="00C21881">
        <w:t>nížená sazba daně se uplatní při poskytnutí stavebních a montážních prací spojených s výstavbou stavby, která j</w:t>
      </w:r>
      <w:r>
        <w:t>e stavbou pro sociální bydlení.</w:t>
      </w:r>
    </w:p>
    <w:p w:rsidR="00465B15" w:rsidRDefault="00465B15" w:rsidP="00465B15">
      <w:pPr>
        <w:jc w:val="both"/>
      </w:pPr>
    </w:p>
    <w:p w:rsidR="00465B15" w:rsidRDefault="00465B15" w:rsidP="00465B15">
      <w:pPr>
        <w:ind w:firstLine="709"/>
        <w:jc w:val="both"/>
      </w:pPr>
      <w:r w:rsidRPr="00C21881">
        <w:t>(</w:t>
      </w:r>
      <w:r>
        <w:t>5</w:t>
      </w:r>
      <w:r w:rsidRPr="00C21881">
        <w:t xml:space="preserve">) </w:t>
      </w:r>
      <w:r w:rsidRPr="00A621F1">
        <w:t xml:space="preserve">Druhá </w:t>
      </w:r>
      <w:r w:rsidRPr="00C21881">
        <w:t>snížená sazba daně se uplatní také při poskytnutí stavebních a montážních prací, kterými se stavba nebo prostor mění</w:t>
      </w:r>
      <w:r>
        <w:t xml:space="preserve"> na stavbu pro sociální bydlení.</w:t>
      </w:r>
    </w:p>
    <w:p w:rsidR="00465B15" w:rsidRDefault="00465B15" w:rsidP="00465B15"/>
    <w:p w:rsidR="00465B15" w:rsidRDefault="00465B15" w:rsidP="00465B15">
      <w:pPr>
        <w:ind w:firstLine="709"/>
      </w:pPr>
      <w:r w:rsidRPr="00C21881">
        <w:t>(</w:t>
      </w:r>
      <w:r>
        <w:t>6</w:t>
      </w:r>
      <w:r w:rsidRPr="00C21881">
        <w:t xml:space="preserve">) </w:t>
      </w:r>
      <w:r w:rsidRPr="00F07E84">
        <w:t xml:space="preserve">Druhá </w:t>
      </w:r>
      <w:r w:rsidRPr="00C21881">
        <w:t>snížená sazba daně se uplatní u dodání</w:t>
      </w:r>
    </w:p>
    <w:p w:rsidR="00465B15" w:rsidRPr="00C21881" w:rsidRDefault="00465B15" w:rsidP="00465B15">
      <w:r w:rsidRPr="00C21881">
        <w:t>a) stavby pro sociální bydlení,</w:t>
      </w:r>
    </w:p>
    <w:p w:rsidR="00465B15" w:rsidRPr="00C21881" w:rsidRDefault="00465B15" w:rsidP="00465B15">
      <w:r w:rsidRPr="00C21881">
        <w:t>b) pozemku, jehož součástí není jiná stavba než stavba pro sociální bydlení,</w:t>
      </w:r>
    </w:p>
    <w:p w:rsidR="00465B15" w:rsidRPr="00C21881" w:rsidRDefault="00465B15" w:rsidP="00465B15">
      <w:r w:rsidRPr="00C21881">
        <w:t>c) práva stavby, jehož součástí není jiná stavba než stavba pro sociální bydlení, nebo</w:t>
      </w:r>
    </w:p>
    <w:p w:rsidR="00465B15" w:rsidRDefault="00465B15" w:rsidP="00465B15">
      <w:r w:rsidRPr="00C21881">
        <w:t>d) jednotky, která nezahrnuje jiný prostor než obytný prostor pro sociální bydlení.</w:t>
      </w:r>
      <w:r>
        <w:t>“.“.</w:t>
      </w:r>
    </w:p>
    <w:p w:rsidR="00465B15" w:rsidRPr="00F07E84" w:rsidRDefault="00465B15" w:rsidP="00465B15">
      <w:pPr>
        <w:rPr>
          <w:rFonts w:cs="Times New Roman"/>
          <w:b/>
        </w:rPr>
      </w:pPr>
    </w:p>
    <w:p w:rsidR="00465B15" w:rsidRDefault="00465B15" w:rsidP="00465B15">
      <w:r>
        <w:t xml:space="preserve">2. </w:t>
      </w:r>
      <w:r w:rsidRPr="006C711C">
        <w:t xml:space="preserve">V části </w:t>
      </w:r>
      <w:r>
        <w:t>třetí</w:t>
      </w:r>
      <w:r w:rsidRPr="006C711C">
        <w:t xml:space="preserve"> čl. </w:t>
      </w:r>
      <w:r>
        <w:t>V</w:t>
      </w:r>
      <w:r w:rsidRPr="006C711C">
        <w:t xml:space="preserve"> se </w:t>
      </w:r>
      <w:r>
        <w:t>na konci písmene b) tečka nahrazuje čárkou a doplňuje se nové písmeno c)</w:t>
      </w:r>
      <w:r w:rsidRPr="006C711C">
        <w:t>, kter</w:t>
      </w:r>
      <w:r>
        <w:t>é</w:t>
      </w:r>
      <w:r w:rsidRPr="006C711C">
        <w:t xml:space="preserve"> zn</w:t>
      </w:r>
      <w:r>
        <w:t>í</w:t>
      </w:r>
      <w:r w:rsidRPr="006C711C">
        <w:t>:</w:t>
      </w:r>
    </w:p>
    <w:p w:rsidR="00465B15" w:rsidRPr="006C711C" w:rsidRDefault="00465B15" w:rsidP="00465B15">
      <w:r>
        <w:t>„c) ustanovení čl. III bodů 2 a 3, která nabývají účinnosti dne 1. 1. 2021.“.</w:t>
      </w:r>
    </w:p>
    <w:p w:rsidR="00911A07" w:rsidRDefault="00911A07"/>
    <w:p w:rsidR="00911A07" w:rsidRPr="00911A07" w:rsidRDefault="00911A07">
      <w:pPr>
        <w:rPr>
          <w:i/>
        </w:rPr>
      </w:pPr>
      <w:r w:rsidRPr="00911A07">
        <w:rPr>
          <w:i/>
        </w:rPr>
        <w:t>SD 2662</w:t>
      </w:r>
    </w:p>
    <w:p w:rsidR="00E605DE" w:rsidRPr="006C711C" w:rsidRDefault="00E605DE" w:rsidP="00E605DE">
      <w:r>
        <w:t xml:space="preserve">1. </w:t>
      </w:r>
      <w:r w:rsidRPr="006C711C">
        <w:t>V části druhé čl. III se vklád</w:t>
      </w:r>
      <w:r>
        <w:t>ají</w:t>
      </w:r>
      <w:r w:rsidRPr="006C711C">
        <w:t xml:space="preserve"> nov</w:t>
      </w:r>
      <w:r>
        <w:t>é</w:t>
      </w:r>
      <w:r w:rsidRPr="006C711C">
        <w:t xml:space="preserve"> bod</w:t>
      </w:r>
      <w:r>
        <w:t>y</w:t>
      </w:r>
      <w:r w:rsidRPr="006C711C">
        <w:t xml:space="preserve"> </w:t>
      </w:r>
      <w:r>
        <w:t>2 až 4</w:t>
      </w:r>
      <w:r w:rsidRPr="006C711C">
        <w:t>, kter</w:t>
      </w:r>
      <w:r>
        <w:t>é</w:t>
      </w:r>
      <w:r w:rsidRPr="006C711C">
        <w:t xml:space="preserve"> zn</w:t>
      </w:r>
      <w:r>
        <w:t>ějí</w:t>
      </w:r>
      <w:r w:rsidRPr="006C711C">
        <w:t>:</w:t>
      </w:r>
    </w:p>
    <w:p w:rsidR="00E605DE" w:rsidRDefault="00E605DE" w:rsidP="00E605DE">
      <w:r w:rsidRPr="006C711C">
        <w:t>„</w:t>
      </w:r>
      <w:r>
        <w:t>2</w:t>
      </w:r>
      <w:r w:rsidRPr="006C711C">
        <w:t xml:space="preserve">. V § </w:t>
      </w:r>
      <w:r>
        <w:t>48</w:t>
      </w:r>
      <w:r w:rsidRPr="006C711C">
        <w:t xml:space="preserve"> odst. 1 </w:t>
      </w:r>
      <w:r>
        <w:t>se slova „nebo stavbu pro sociální bydlení“ zrušují a doplňuje se nový odstavec 2, který zní:</w:t>
      </w:r>
    </w:p>
    <w:p w:rsidR="00E605DE" w:rsidRDefault="00E605DE" w:rsidP="00E605DE">
      <w:pPr>
        <w:ind w:firstLine="709"/>
        <w:jc w:val="both"/>
      </w:pPr>
      <w:r>
        <w:t>„(2) Druhá</w:t>
      </w:r>
      <w:r w:rsidRPr="00550615">
        <w:t xml:space="preserve"> snížená sazba daně se uplatní při poskytnutí stavebních nebo montážních prací provedených na dokončené stavbě, pokud se jedná o stavbu pro sociální bydlení.</w:t>
      </w:r>
      <w:r>
        <w:t>“.</w:t>
      </w:r>
    </w:p>
    <w:p w:rsidR="00E605DE" w:rsidRDefault="00E605DE" w:rsidP="00E605DE">
      <w:r>
        <w:t>Stávající odstavce 2 až 6 se označují jako odstavce 3 až 7.“.</w:t>
      </w:r>
    </w:p>
    <w:p w:rsidR="00E605DE" w:rsidRDefault="00E605DE" w:rsidP="00E605DE"/>
    <w:p w:rsidR="00E605DE" w:rsidRDefault="00E605DE" w:rsidP="00E605DE">
      <w:r>
        <w:t>3. Doplňuje se nový § 48a, který zní:</w:t>
      </w:r>
    </w:p>
    <w:p w:rsidR="00E605DE" w:rsidRDefault="00E605DE" w:rsidP="00E605DE">
      <w:pPr>
        <w:jc w:val="center"/>
      </w:pPr>
      <w:r>
        <w:t>„§ 48a</w:t>
      </w:r>
    </w:p>
    <w:p w:rsidR="00E605DE" w:rsidRDefault="00E605DE" w:rsidP="00E605DE">
      <w:pPr>
        <w:jc w:val="center"/>
      </w:pPr>
    </w:p>
    <w:p w:rsidR="00E605DE" w:rsidRDefault="00E605DE" w:rsidP="00E605DE">
      <w:pPr>
        <w:ind w:firstLine="709"/>
      </w:pPr>
      <w:r w:rsidRPr="001A52CC">
        <w:t>První s</w:t>
      </w:r>
      <w:r>
        <w:t>nížená sazba daně se uplatní u</w:t>
      </w:r>
      <w:r w:rsidRPr="001A52CC">
        <w:t xml:space="preserve"> dodání vybrané nemovité věci podle § 56 odst. </w:t>
      </w:r>
      <w:r>
        <w:t>5</w:t>
      </w:r>
      <w:r w:rsidRPr="001A52CC">
        <w:t xml:space="preserve"> písm. b) po dobu běžící lhůty podle § 56 odst. 3.</w:t>
      </w:r>
      <w:r>
        <w:t>“</w:t>
      </w:r>
    </w:p>
    <w:p w:rsidR="00E605DE" w:rsidRDefault="00E605DE" w:rsidP="00E605DE"/>
    <w:p w:rsidR="00E605DE" w:rsidRDefault="00E605DE" w:rsidP="00E605DE">
      <w:r>
        <w:t>4. Ustanovení § 49 se včetně nadpisu nahrazuje tímto zněním:</w:t>
      </w:r>
    </w:p>
    <w:p w:rsidR="00E605DE" w:rsidRPr="00C21881" w:rsidRDefault="00E605DE" w:rsidP="00E605DE">
      <w:pPr>
        <w:jc w:val="center"/>
      </w:pPr>
      <w:r>
        <w:t>„</w:t>
      </w:r>
      <w:r w:rsidRPr="00C21881">
        <w:t xml:space="preserve">§ </w:t>
      </w:r>
      <w:r>
        <w:t>49</w:t>
      </w:r>
    </w:p>
    <w:p w:rsidR="00E605DE" w:rsidRDefault="00E605DE" w:rsidP="00E605DE">
      <w:pPr>
        <w:jc w:val="center"/>
        <w:rPr>
          <w:b/>
        </w:rPr>
      </w:pPr>
      <w:r w:rsidRPr="00C21881">
        <w:rPr>
          <w:b/>
        </w:rPr>
        <w:t xml:space="preserve">Sazba daně u výstavby nebo dodání stavby </w:t>
      </w:r>
      <w:r>
        <w:rPr>
          <w:b/>
        </w:rPr>
        <w:t xml:space="preserve">pro bydlení nebo </w:t>
      </w:r>
      <w:r w:rsidRPr="00C21881">
        <w:rPr>
          <w:b/>
        </w:rPr>
        <w:t>pro sociální bydlení</w:t>
      </w:r>
    </w:p>
    <w:p w:rsidR="00E605DE" w:rsidRPr="00C21881" w:rsidRDefault="00E605DE" w:rsidP="00E605DE">
      <w:pPr>
        <w:rPr>
          <w:b/>
        </w:rPr>
      </w:pPr>
    </w:p>
    <w:p w:rsidR="00E605DE" w:rsidRDefault="00E605DE" w:rsidP="00E605DE">
      <w:pPr>
        <w:ind w:firstLine="709"/>
        <w:jc w:val="both"/>
      </w:pPr>
      <w:r w:rsidRPr="00C21881">
        <w:t>(</w:t>
      </w:r>
      <w:r>
        <w:t>1</w:t>
      </w:r>
      <w:r w:rsidRPr="00C21881">
        <w:t xml:space="preserve">) </w:t>
      </w:r>
      <w:r w:rsidRPr="009F69D3">
        <w:t>První</w:t>
      </w:r>
      <w:r w:rsidRPr="00E46580">
        <w:t xml:space="preserve"> </w:t>
      </w:r>
      <w:r w:rsidRPr="00C21881">
        <w:t>snížená sazba daně se uplatní při poskytnutí stavebních a montážních prací spojených s výstavbou stavby, která j</w:t>
      </w:r>
      <w:r>
        <w:t>e stavbou pro bydlení.</w:t>
      </w:r>
    </w:p>
    <w:p w:rsidR="00E605DE" w:rsidRDefault="00E605DE" w:rsidP="00E605DE">
      <w:pPr>
        <w:jc w:val="both"/>
      </w:pPr>
    </w:p>
    <w:p w:rsidR="00E605DE" w:rsidRDefault="00E605DE" w:rsidP="00E605DE">
      <w:pPr>
        <w:ind w:firstLine="709"/>
        <w:jc w:val="both"/>
      </w:pPr>
      <w:r>
        <w:t xml:space="preserve">(2) </w:t>
      </w:r>
      <w:r w:rsidRPr="009F69D3">
        <w:t>První</w:t>
      </w:r>
      <w:r>
        <w:rPr>
          <w:b/>
        </w:rPr>
        <w:t xml:space="preserve"> </w:t>
      </w:r>
      <w:r w:rsidRPr="00C21881">
        <w:t>snížená sazba daně se uplatní</w:t>
      </w:r>
      <w:r w:rsidRPr="00027001">
        <w:t xml:space="preserve"> </w:t>
      </w:r>
      <w:r w:rsidRPr="00C21881">
        <w:t>také při poskytnutí stavebních a montážních prací, kterými se stavba nebo prostor mění</w:t>
      </w:r>
      <w:r>
        <w:t xml:space="preserve"> na stavbu pro bydlení.</w:t>
      </w:r>
    </w:p>
    <w:p w:rsidR="00E605DE" w:rsidRDefault="00E605DE" w:rsidP="00E605DE"/>
    <w:p w:rsidR="00E605DE" w:rsidRDefault="00E605DE" w:rsidP="00E605DE">
      <w:pPr>
        <w:ind w:firstLine="709"/>
      </w:pPr>
      <w:r>
        <w:t xml:space="preserve">(3) </w:t>
      </w:r>
      <w:r w:rsidRPr="009F69D3">
        <w:t>První</w:t>
      </w:r>
      <w:r>
        <w:rPr>
          <w:b/>
        </w:rPr>
        <w:t xml:space="preserve"> </w:t>
      </w:r>
      <w:r w:rsidRPr="00C21881">
        <w:t>snížená sazba daně se uplatní</w:t>
      </w:r>
      <w:r>
        <w:t xml:space="preserve"> u dodání</w:t>
      </w:r>
    </w:p>
    <w:p w:rsidR="00E605DE" w:rsidRPr="00C21881" w:rsidRDefault="00E605DE" w:rsidP="00E605DE">
      <w:r w:rsidRPr="00C21881">
        <w:t>a) stavby pro bydlení,</w:t>
      </w:r>
    </w:p>
    <w:p w:rsidR="00E605DE" w:rsidRPr="00C21881" w:rsidRDefault="00E605DE" w:rsidP="00E605DE">
      <w:r w:rsidRPr="00C21881">
        <w:t>b) pozemku, jehož součástí není jiná stavba než stavba pro bydlení,</w:t>
      </w:r>
    </w:p>
    <w:p w:rsidR="00E605DE" w:rsidRPr="00C21881" w:rsidRDefault="00E605DE" w:rsidP="00E605DE">
      <w:r w:rsidRPr="00C21881">
        <w:t>c) práva stavby, jehož součástí není jiná stavba než stavba pro bydlení, nebo</w:t>
      </w:r>
    </w:p>
    <w:p w:rsidR="00E605DE" w:rsidRDefault="00E605DE" w:rsidP="00E605DE">
      <w:r w:rsidRPr="00C21881">
        <w:t>d) jednotky, která nezahrnuje jiný prostor než obytný prostor.</w:t>
      </w:r>
    </w:p>
    <w:p w:rsidR="00E605DE" w:rsidRDefault="00E605DE" w:rsidP="00E605DE"/>
    <w:p w:rsidR="00E605DE" w:rsidRDefault="00E605DE" w:rsidP="00E605DE">
      <w:pPr>
        <w:ind w:firstLine="709"/>
        <w:jc w:val="both"/>
      </w:pPr>
      <w:r w:rsidRPr="00C21881">
        <w:t>(</w:t>
      </w:r>
      <w:r>
        <w:t>4</w:t>
      </w:r>
      <w:r w:rsidRPr="00C21881">
        <w:t xml:space="preserve">) </w:t>
      </w:r>
      <w:r w:rsidRPr="00A621F1">
        <w:t>Druhá s</w:t>
      </w:r>
      <w:r w:rsidRPr="00C21881">
        <w:t>nížená sazba daně se uplatní při poskytnutí stavebních a montážních prací spojených s výstavbou stavby, která j</w:t>
      </w:r>
      <w:r>
        <w:t>e stavbou pro sociální bydlení.</w:t>
      </w:r>
    </w:p>
    <w:p w:rsidR="00E605DE" w:rsidRDefault="00E605DE" w:rsidP="00E605DE"/>
    <w:p w:rsidR="00E605DE" w:rsidRDefault="00E605DE" w:rsidP="00E605DE">
      <w:pPr>
        <w:ind w:firstLine="709"/>
        <w:jc w:val="both"/>
      </w:pPr>
      <w:r w:rsidRPr="00C21881">
        <w:lastRenderedPageBreak/>
        <w:t>(</w:t>
      </w:r>
      <w:r>
        <w:t>5</w:t>
      </w:r>
      <w:r w:rsidRPr="00C21881">
        <w:t xml:space="preserve">) </w:t>
      </w:r>
      <w:r w:rsidRPr="00A621F1">
        <w:t xml:space="preserve">Druhá </w:t>
      </w:r>
      <w:r w:rsidRPr="00C21881">
        <w:t>snížená sazba daně se uplatní také při poskytnutí stavebních a montážních prací, kterými se stavba nebo prostor mění</w:t>
      </w:r>
      <w:r>
        <w:t xml:space="preserve"> na stavbu pro sociální bydlení.</w:t>
      </w:r>
    </w:p>
    <w:p w:rsidR="00E605DE" w:rsidRDefault="00E605DE" w:rsidP="00E605DE">
      <w:pPr>
        <w:jc w:val="both"/>
      </w:pPr>
    </w:p>
    <w:p w:rsidR="00E605DE" w:rsidRDefault="00E605DE" w:rsidP="00E605DE">
      <w:pPr>
        <w:ind w:firstLine="709"/>
        <w:jc w:val="both"/>
      </w:pPr>
      <w:r w:rsidRPr="00C21881">
        <w:t>(</w:t>
      </w:r>
      <w:r>
        <w:t>6</w:t>
      </w:r>
      <w:r w:rsidRPr="00C21881">
        <w:t xml:space="preserve">) </w:t>
      </w:r>
      <w:r w:rsidRPr="00F07E84">
        <w:t xml:space="preserve">Druhá </w:t>
      </w:r>
      <w:r w:rsidRPr="00C21881">
        <w:t>snížená sazba daně se uplatní u dodání</w:t>
      </w:r>
    </w:p>
    <w:p w:rsidR="00E605DE" w:rsidRPr="00C21881" w:rsidRDefault="00E605DE" w:rsidP="00E605DE">
      <w:r w:rsidRPr="00C21881">
        <w:t>a) stavby pro sociální bydlení,</w:t>
      </w:r>
    </w:p>
    <w:p w:rsidR="00E605DE" w:rsidRPr="00C21881" w:rsidRDefault="00E605DE" w:rsidP="00E605DE">
      <w:r w:rsidRPr="00C21881">
        <w:t>b) pozemku, jehož součástí není jiná stavba než stavba pro sociální bydlení,</w:t>
      </w:r>
    </w:p>
    <w:p w:rsidR="00E605DE" w:rsidRPr="00C21881" w:rsidRDefault="00E605DE" w:rsidP="00E605DE">
      <w:r w:rsidRPr="00C21881">
        <w:t>c) práva stavby, jehož součástí není jiná stavba než stavba pro sociální bydlení, nebo</w:t>
      </w:r>
    </w:p>
    <w:p w:rsidR="00E605DE" w:rsidRPr="00F07E84" w:rsidRDefault="00E605DE" w:rsidP="00E605DE">
      <w:pPr>
        <w:rPr>
          <w:rFonts w:cs="Times New Roman"/>
          <w:b/>
        </w:rPr>
      </w:pPr>
      <w:r w:rsidRPr="00C21881">
        <w:t>d) jednotky, která nezahrnuje jiný prostor než obytný prostor pro sociální bydlení.</w:t>
      </w:r>
      <w:r>
        <w:t>““</w:t>
      </w:r>
    </w:p>
    <w:p w:rsidR="00E605DE" w:rsidRDefault="00E605DE" w:rsidP="00E605DE"/>
    <w:p w:rsidR="00E605DE" w:rsidRDefault="00E605DE" w:rsidP="00E605DE">
      <w:r>
        <w:t xml:space="preserve">4. </w:t>
      </w:r>
      <w:r w:rsidRPr="006C711C">
        <w:t xml:space="preserve">V části </w:t>
      </w:r>
      <w:r>
        <w:t>třetí</w:t>
      </w:r>
      <w:r w:rsidRPr="006C711C">
        <w:t xml:space="preserve"> čl. </w:t>
      </w:r>
      <w:r>
        <w:t>V</w:t>
      </w:r>
      <w:r w:rsidRPr="006C711C">
        <w:t xml:space="preserve"> se </w:t>
      </w:r>
      <w:r>
        <w:t>na konci písmene b) tečka nahrazuje čárkou a doplňuje se nové písmeno c)</w:t>
      </w:r>
      <w:r w:rsidRPr="006C711C">
        <w:t>, kter</w:t>
      </w:r>
      <w:r>
        <w:t>é</w:t>
      </w:r>
      <w:r w:rsidRPr="006C711C">
        <w:t xml:space="preserve"> zn</w:t>
      </w:r>
      <w:r>
        <w:t>í</w:t>
      </w:r>
      <w:r w:rsidRPr="006C711C">
        <w:t>:</w:t>
      </w:r>
    </w:p>
    <w:p w:rsidR="00E605DE" w:rsidRPr="006C711C" w:rsidRDefault="00E605DE" w:rsidP="00E605DE">
      <w:r>
        <w:t>„c) ustanovení čl. III bodů 2 až 4, která nabývají účinnosti dne 1. 1. 2021.“.“.</w:t>
      </w:r>
    </w:p>
    <w:p w:rsidR="00911A07" w:rsidRDefault="00911A07"/>
    <w:p w:rsidR="00911A07" w:rsidRPr="00911A07" w:rsidRDefault="00911A07">
      <w:pPr>
        <w:rPr>
          <w:i/>
        </w:rPr>
      </w:pPr>
      <w:r w:rsidRPr="00911A07">
        <w:rPr>
          <w:i/>
        </w:rPr>
        <w:t>SD 2663</w:t>
      </w:r>
    </w:p>
    <w:p w:rsidR="00E605DE" w:rsidRDefault="00E605DE" w:rsidP="00E605DE">
      <w:r w:rsidRPr="00B40150">
        <w:t xml:space="preserve">V čl. I </w:t>
      </w:r>
      <w:r>
        <w:t xml:space="preserve">se znění stávajícího bodu 1 nahrazuje </w:t>
      </w:r>
      <w:r w:rsidRPr="004E3D9C">
        <w:t>zn</w:t>
      </w:r>
      <w:r>
        <w:t>ěním:</w:t>
      </w:r>
    </w:p>
    <w:p w:rsidR="00E605DE" w:rsidRDefault="00E605DE" w:rsidP="00E605DE">
      <w:r>
        <w:t>„1. V § 3 odst</w:t>
      </w:r>
      <w:r w:rsidR="00EA2DFB">
        <w:t>avec</w:t>
      </w:r>
      <w:r>
        <w:t xml:space="preserve"> 2 zní:</w:t>
      </w:r>
    </w:p>
    <w:p w:rsidR="00E605DE" w:rsidRPr="0071540D" w:rsidRDefault="00E605DE" w:rsidP="00E605DE">
      <w:pPr>
        <w:ind w:firstLine="709"/>
      </w:pPr>
      <w:r w:rsidRPr="0071540D">
        <w:t>„(2) Předmětem evidence tržeb jsou evidované tržby poplatníka, uskutečněné na území České republiky, které mu plynou</w:t>
      </w:r>
    </w:p>
    <w:p w:rsidR="00E605DE" w:rsidRPr="004E3D9C" w:rsidRDefault="00E605DE" w:rsidP="00E605DE">
      <w:r>
        <w:t>a)</w:t>
      </w:r>
      <w:r w:rsidRPr="004E3D9C">
        <w:t xml:space="preserve"> </w:t>
      </w:r>
      <w:r>
        <w:t xml:space="preserve">z </w:t>
      </w:r>
      <w:r w:rsidRPr="004E3D9C">
        <w:t>ubytovacích a stravovacích služeb uvedených v kla</w:t>
      </w:r>
      <w:r>
        <w:t>sifikaci NACE pod kódy 55 a 56,</w:t>
      </w:r>
    </w:p>
    <w:p w:rsidR="00E605DE" w:rsidRDefault="00E605DE" w:rsidP="00E605DE">
      <w:r>
        <w:t>b) z</w:t>
      </w:r>
      <w:r w:rsidRPr="004E3D9C">
        <w:t xml:space="preserve"> velkoobchodu a maloobchodu uvedených v klasifikaci NACE pod kódy 45.1, 45.3, 45.4, pokud jde o obchod, 46 a 47.</w:t>
      </w:r>
      <w:r>
        <w:t>“.“.</w:t>
      </w:r>
    </w:p>
    <w:p w:rsidR="00911A07" w:rsidRDefault="00911A07"/>
    <w:p w:rsidR="004939F4" w:rsidRDefault="004939F4"/>
    <w:p w:rsidR="004939F4" w:rsidRDefault="004939F4" w:rsidP="004939F4">
      <w:pPr>
        <w:pStyle w:val="PNposlanec"/>
      </w:pPr>
      <w:r>
        <w:t>Poslanec Jan Skopeček</w:t>
      </w:r>
    </w:p>
    <w:p w:rsidR="004939F4" w:rsidRPr="004939F4" w:rsidRDefault="004939F4">
      <w:pPr>
        <w:rPr>
          <w:i/>
        </w:rPr>
      </w:pPr>
      <w:r w:rsidRPr="004939F4">
        <w:rPr>
          <w:i/>
        </w:rPr>
        <w:t xml:space="preserve">SD </w:t>
      </w:r>
      <w:r w:rsidR="00911A07">
        <w:rPr>
          <w:i/>
        </w:rPr>
        <w:t>2658</w:t>
      </w:r>
    </w:p>
    <w:p w:rsidR="00B23F63" w:rsidRDefault="00B23F63" w:rsidP="00B23F63">
      <w:r>
        <w:t xml:space="preserve">V čl. I se do stávajícího novelizačního bodu 9. (§12) doplňuje nové písmeno o), které zní: </w:t>
      </w:r>
    </w:p>
    <w:p w:rsidR="00B23F63" w:rsidRDefault="00B23F63" w:rsidP="00B23F63">
      <w:pPr>
        <w:ind w:left="709" w:hanging="709"/>
        <w:jc w:val="both"/>
      </w:pPr>
      <w:r>
        <w:t>„o)</w:t>
      </w:r>
      <w:r>
        <w:tab/>
        <w:t>z prodeje sladkovodních ryb a souvisejících služeb spotřebiteli uskutečněné v období od 14. do 24. prosince v provozovně, ve které se v tomto období uskutečňují pouze tyto tržby,“.</w:t>
      </w:r>
    </w:p>
    <w:p w:rsidR="004939F4" w:rsidRDefault="004939F4"/>
    <w:p w:rsidR="000C6893" w:rsidRDefault="00911A07">
      <w:pPr>
        <w:rPr>
          <w:i/>
        </w:rPr>
      </w:pPr>
      <w:r w:rsidRPr="00911A07">
        <w:rPr>
          <w:i/>
        </w:rPr>
        <w:t>S</w:t>
      </w:r>
      <w:r w:rsidR="005A3D70">
        <w:rPr>
          <w:i/>
        </w:rPr>
        <w:t>D</w:t>
      </w:r>
      <w:r w:rsidRPr="00911A07">
        <w:rPr>
          <w:i/>
        </w:rPr>
        <w:t xml:space="preserve"> 2648</w:t>
      </w:r>
    </w:p>
    <w:p w:rsidR="00B23F63" w:rsidRPr="00FE6931" w:rsidRDefault="00B23F63" w:rsidP="00B23F63">
      <w:r w:rsidRPr="00FE6931">
        <w:t xml:space="preserve">V části první (změna zákona o evidenci tržeb) se v čl. I. </w:t>
      </w:r>
      <w:r>
        <w:t xml:space="preserve">vkládá nový </w:t>
      </w:r>
      <w:r w:rsidRPr="00FE6931">
        <w:t xml:space="preserve">bod </w:t>
      </w:r>
      <w:r>
        <w:t>1</w:t>
      </w:r>
      <w:r w:rsidRPr="00FE6931">
        <w:t xml:space="preserve">, </w:t>
      </w:r>
      <w:r>
        <w:t>který z</w:t>
      </w:r>
      <w:r w:rsidRPr="00FE6931">
        <w:t>ní:</w:t>
      </w:r>
    </w:p>
    <w:p w:rsidR="00B23F63" w:rsidRDefault="00B23F63" w:rsidP="00B23F63">
      <w:pPr>
        <w:jc w:val="both"/>
      </w:pPr>
      <w:r>
        <w:t xml:space="preserve">„1. </w:t>
      </w:r>
      <w:r w:rsidRPr="00917F55">
        <w:t xml:space="preserve">V § </w:t>
      </w:r>
      <w:r>
        <w:t xml:space="preserve">3 odstavci 1 písmenu a) </w:t>
      </w:r>
      <w:r w:rsidRPr="00917F55">
        <w:t xml:space="preserve">se </w:t>
      </w:r>
      <w:r>
        <w:t>za slovo „osob“ vkládá text „ , který je zároveň plátcem daně z přidané hodnoty,“.“.</w:t>
      </w:r>
    </w:p>
    <w:p w:rsidR="00B23F63" w:rsidRDefault="00B23F63" w:rsidP="00B23F63">
      <w:r w:rsidRPr="00FE6931">
        <w:t xml:space="preserve">Stávající body </w:t>
      </w:r>
      <w:r>
        <w:t>1</w:t>
      </w:r>
      <w:r w:rsidRPr="00FE6931">
        <w:t xml:space="preserve"> až 31 se přečíslují.</w:t>
      </w:r>
    </w:p>
    <w:p w:rsidR="005A3D70" w:rsidRDefault="005A3D70"/>
    <w:p w:rsidR="005A3D70" w:rsidRDefault="005A3D70"/>
    <w:p w:rsidR="005A3D70" w:rsidRDefault="00C94730" w:rsidP="00C94730">
      <w:pPr>
        <w:pStyle w:val="PNposlanec"/>
      </w:pPr>
      <w:r>
        <w:t>Poslanec Zbyněk Stanjura</w:t>
      </w:r>
    </w:p>
    <w:p w:rsidR="005A3D70" w:rsidRPr="00C94730" w:rsidRDefault="00C94730">
      <w:pPr>
        <w:rPr>
          <w:i/>
        </w:rPr>
      </w:pPr>
      <w:r w:rsidRPr="00C94730">
        <w:rPr>
          <w:i/>
        </w:rPr>
        <w:t>SD 2651</w:t>
      </w:r>
    </w:p>
    <w:p w:rsidR="00B23F63" w:rsidRDefault="00B23F63" w:rsidP="00B23F63">
      <w:pPr>
        <w:jc w:val="both"/>
        <w:rPr>
          <w:rFonts w:cs="Times New Roman"/>
        </w:rPr>
      </w:pPr>
      <w:r w:rsidRPr="00151E1C">
        <w:rPr>
          <w:rFonts w:cs="Times New Roman"/>
        </w:rPr>
        <w:t xml:space="preserve">V části první článku I v dosavadním novelizačním bodě </w:t>
      </w:r>
      <w:r>
        <w:rPr>
          <w:rFonts w:cs="Times New Roman"/>
        </w:rPr>
        <w:t>24</w:t>
      </w:r>
      <w:r w:rsidRPr="00151E1C">
        <w:rPr>
          <w:rFonts w:cs="Times New Roman"/>
        </w:rPr>
        <w:t xml:space="preserve"> v § </w:t>
      </w:r>
      <w:r>
        <w:rPr>
          <w:rFonts w:cs="Times New Roman"/>
        </w:rPr>
        <w:t>23</w:t>
      </w:r>
      <w:r w:rsidRPr="00151E1C">
        <w:rPr>
          <w:rFonts w:cs="Times New Roman"/>
        </w:rPr>
        <w:t xml:space="preserve">a odst. </w:t>
      </w:r>
      <w:r>
        <w:rPr>
          <w:rFonts w:cs="Times New Roman"/>
        </w:rPr>
        <w:t>1</w:t>
      </w:r>
      <w:r w:rsidRPr="00151E1C">
        <w:rPr>
          <w:rFonts w:cs="Times New Roman"/>
        </w:rPr>
        <w:t xml:space="preserve"> </w:t>
      </w:r>
      <w:r>
        <w:rPr>
          <w:rFonts w:cs="Times New Roman"/>
        </w:rPr>
        <w:t xml:space="preserve">písm. c) </w:t>
      </w:r>
      <w:r w:rsidRPr="00151E1C">
        <w:rPr>
          <w:rFonts w:cs="Times New Roman"/>
        </w:rPr>
        <w:t xml:space="preserve">se </w:t>
      </w:r>
      <w:r>
        <w:rPr>
          <w:rFonts w:cs="Times New Roman"/>
        </w:rPr>
        <w:t>slova „kalendářní čtvrtletí“ nahrazují slovy „ zdaňovací období daně z příjmů“ a slova „</w:t>
      </w:r>
      <w:r w:rsidRPr="00C74796">
        <w:rPr>
          <w:rFonts w:cs="Times New Roman"/>
        </w:rPr>
        <w:t xml:space="preserve">do 20 dnů od konce tohoto kalendářního čtvrtletí“ </w:t>
      </w:r>
      <w:r>
        <w:rPr>
          <w:rFonts w:cs="Times New Roman"/>
        </w:rPr>
        <w:t>se nahrazují slovy „společně s daňovým přiznáním za toto zdaňovací období jako jeho přílohu“.</w:t>
      </w:r>
    </w:p>
    <w:p w:rsidR="005A3D70" w:rsidRDefault="005A3D70"/>
    <w:p w:rsidR="00C94730" w:rsidRPr="00C94730" w:rsidRDefault="00C94730">
      <w:pPr>
        <w:rPr>
          <w:i/>
        </w:rPr>
      </w:pPr>
      <w:r w:rsidRPr="00C94730">
        <w:rPr>
          <w:i/>
        </w:rPr>
        <w:t>SD 2650</w:t>
      </w:r>
    </w:p>
    <w:p w:rsidR="00B23F63" w:rsidRDefault="00B23F63" w:rsidP="00C328BD">
      <w:pPr>
        <w:pStyle w:val="Textlnku"/>
        <w:spacing w:before="120"/>
        <w:ind w:firstLine="0"/>
      </w:pPr>
      <w:r>
        <w:t>Stávající celé znění sněmovního tisku 205 se ruší a nahrazuje se novelizačním bodem č. 1, který zní:</w:t>
      </w:r>
    </w:p>
    <w:p w:rsidR="00B23F63" w:rsidRDefault="00B23F63" w:rsidP="00B23F63">
      <w:pPr>
        <w:jc w:val="center"/>
        <w:rPr>
          <w:b/>
        </w:rPr>
      </w:pPr>
    </w:p>
    <w:p w:rsidR="00B23F63" w:rsidRDefault="00B23F63" w:rsidP="00B23F63">
      <w:pPr>
        <w:jc w:val="center"/>
      </w:pPr>
      <w:r>
        <w:t>Čl. I</w:t>
      </w:r>
    </w:p>
    <w:p w:rsidR="00B23F63" w:rsidRDefault="00B23F63" w:rsidP="00B23F63">
      <w:pPr>
        <w:jc w:val="center"/>
        <w:rPr>
          <w:b/>
        </w:rPr>
      </w:pPr>
      <w:r>
        <w:rPr>
          <w:b/>
        </w:rPr>
        <w:t xml:space="preserve">Zrušení zákona </w:t>
      </w:r>
      <w:r w:rsidRPr="00F9773C">
        <w:rPr>
          <w:b/>
        </w:rPr>
        <w:t xml:space="preserve">č. </w:t>
      </w:r>
      <w:r w:rsidRPr="00EC02A3">
        <w:rPr>
          <w:b/>
        </w:rPr>
        <w:t xml:space="preserve">112/2016 Sb., o elektronické </w:t>
      </w:r>
      <w:r>
        <w:rPr>
          <w:b/>
        </w:rPr>
        <w:t xml:space="preserve">evidenci tržeb, </w:t>
      </w:r>
      <w:r w:rsidRPr="00F9773C">
        <w:rPr>
          <w:b/>
        </w:rPr>
        <w:t>ve znění pozdějších předpisů</w:t>
      </w:r>
    </w:p>
    <w:p w:rsidR="004B392C" w:rsidRDefault="004B392C" w:rsidP="00B23F63">
      <w:pPr>
        <w:jc w:val="center"/>
        <w:rPr>
          <w:b/>
        </w:rPr>
      </w:pPr>
    </w:p>
    <w:p w:rsidR="00B23F63" w:rsidRDefault="00B23F63" w:rsidP="004B392C">
      <w:pPr>
        <w:ind w:firstLine="708"/>
        <w:jc w:val="both"/>
      </w:pPr>
      <w:r>
        <w:t>Zákon č. 112/2016 Sb., o elektronické evidenci tržeb, ve znění zákona č. 183/2017 Sb., se zrušuje.</w:t>
      </w:r>
    </w:p>
    <w:p w:rsidR="00B23F63" w:rsidRDefault="00B23F63" w:rsidP="00B23F63">
      <w:pPr>
        <w:jc w:val="center"/>
      </w:pPr>
    </w:p>
    <w:p w:rsidR="00B23F63" w:rsidRDefault="00B23F63" w:rsidP="00B23F63">
      <w:pPr>
        <w:jc w:val="center"/>
      </w:pPr>
      <w:r>
        <w:t>Čl. II</w:t>
      </w:r>
    </w:p>
    <w:p w:rsidR="00B23F63" w:rsidRDefault="00B23F63" w:rsidP="00B23F63">
      <w:pPr>
        <w:jc w:val="center"/>
        <w:rPr>
          <w:b/>
        </w:rPr>
      </w:pPr>
      <w:r>
        <w:rPr>
          <w:b/>
        </w:rPr>
        <w:t xml:space="preserve">Zrušení zákona </w:t>
      </w:r>
      <w:r w:rsidRPr="00EC02A3">
        <w:rPr>
          <w:b/>
        </w:rPr>
        <w:t>č. 113/2016 Sb., kterým se mění některé zákony v souvislosti s přijetím zákona o evidenci tržeb</w:t>
      </w:r>
    </w:p>
    <w:p w:rsidR="004B392C" w:rsidRPr="00EC02A3" w:rsidRDefault="004B392C" w:rsidP="00B23F63">
      <w:pPr>
        <w:jc w:val="center"/>
        <w:rPr>
          <w:b/>
        </w:rPr>
      </w:pPr>
    </w:p>
    <w:p w:rsidR="00B23F63" w:rsidRDefault="00B23F63" w:rsidP="004B392C">
      <w:pPr>
        <w:ind w:firstLine="708"/>
        <w:jc w:val="both"/>
      </w:pPr>
      <w:r>
        <w:t xml:space="preserve">Zákon č. 113/2016 Sb., </w:t>
      </w:r>
      <w:r w:rsidRPr="00EC02A3">
        <w:t>kterým se mění některé zákony v souvislosti s přijetím zákona o evidenci tržeb</w:t>
      </w:r>
      <w:r>
        <w:t>, se zrušuje.</w:t>
      </w:r>
    </w:p>
    <w:p w:rsidR="00B23F63" w:rsidRDefault="00B23F63" w:rsidP="00B23F63">
      <w:pPr>
        <w:jc w:val="center"/>
      </w:pPr>
    </w:p>
    <w:p w:rsidR="004B392C" w:rsidRDefault="00B23F63" w:rsidP="00C328BD">
      <w:pPr>
        <w:autoSpaceDE w:val="0"/>
        <w:autoSpaceDN w:val="0"/>
        <w:adjustRightInd w:val="0"/>
        <w:ind w:left="2835" w:right="3119"/>
        <w:jc w:val="center"/>
        <w:rPr>
          <w:bCs/>
        </w:rPr>
      </w:pPr>
      <w:r w:rsidRPr="0076792E">
        <w:rPr>
          <w:bCs/>
        </w:rPr>
        <w:t>Čl. III</w:t>
      </w:r>
    </w:p>
    <w:p w:rsidR="00B23F63" w:rsidRDefault="00B23F63" w:rsidP="00C328BD">
      <w:pPr>
        <w:autoSpaceDE w:val="0"/>
        <w:autoSpaceDN w:val="0"/>
        <w:adjustRightInd w:val="0"/>
        <w:ind w:left="2835" w:right="3119"/>
        <w:jc w:val="center"/>
        <w:rPr>
          <w:b/>
          <w:bCs/>
        </w:rPr>
      </w:pPr>
      <w:r w:rsidRPr="004B392C">
        <w:rPr>
          <w:b/>
          <w:bCs/>
          <w:spacing w:val="-3"/>
        </w:rPr>
        <w:t>P</w:t>
      </w:r>
      <w:r w:rsidRPr="004B392C">
        <w:rPr>
          <w:b/>
          <w:bCs/>
          <w:spacing w:val="1"/>
        </w:rPr>
        <w:t>ř</w:t>
      </w:r>
      <w:r w:rsidRPr="004B392C">
        <w:rPr>
          <w:b/>
          <w:bCs/>
          <w:spacing w:val="-1"/>
        </w:rPr>
        <w:t>ec</w:t>
      </w:r>
      <w:r w:rsidRPr="004B392C">
        <w:rPr>
          <w:b/>
          <w:bCs/>
          <w:spacing w:val="1"/>
        </w:rPr>
        <w:t>h</w:t>
      </w:r>
      <w:r w:rsidRPr="004B392C">
        <w:rPr>
          <w:b/>
          <w:bCs/>
        </w:rPr>
        <w:t>o</w:t>
      </w:r>
      <w:r w:rsidRPr="004B392C">
        <w:rPr>
          <w:b/>
          <w:bCs/>
          <w:spacing w:val="1"/>
        </w:rPr>
        <w:t>dn</w:t>
      </w:r>
      <w:r w:rsidRPr="004B392C">
        <w:rPr>
          <w:b/>
          <w:bCs/>
        </w:rPr>
        <w:t>á ustanovení</w:t>
      </w:r>
    </w:p>
    <w:p w:rsidR="00C328BD" w:rsidRPr="004B392C" w:rsidRDefault="00C328BD" w:rsidP="00C328BD">
      <w:pPr>
        <w:autoSpaceDE w:val="0"/>
        <w:autoSpaceDN w:val="0"/>
        <w:adjustRightInd w:val="0"/>
        <w:ind w:left="2835" w:right="3119"/>
        <w:jc w:val="center"/>
        <w:rPr>
          <w:b/>
        </w:rPr>
      </w:pPr>
    </w:p>
    <w:p w:rsidR="00B23F63" w:rsidRDefault="00B23F63" w:rsidP="004B392C">
      <w:pPr>
        <w:autoSpaceDE w:val="0"/>
        <w:autoSpaceDN w:val="0"/>
        <w:adjustRightInd w:val="0"/>
        <w:ind w:left="116" w:right="58"/>
        <w:jc w:val="both"/>
      </w:pPr>
      <w:r>
        <w:rPr>
          <w:spacing w:val="1"/>
        </w:rPr>
        <w:t>P</w:t>
      </w:r>
      <w:r>
        <w:t>ro d</w:t>
      </w:r>
      <w:r>
        <w:rPr>
          <w:spacing w:val="-1"/>
        </w:rPr>
        <w:t>a</w:t>
      </w:r>
      <w:r>
        <w:t>ňové</w:t>
      </w:r>
      <w:r>
        <w:rPr>
          <w:spacing w:val="2"/>
        </w:rPr>
        <w:t xml:space="preserve"> </w:t>
      </w:r>
      <w:r>
        <w:t>povinnosti</w:t>
      </w:r>
      <w:r>
        <w:rPr>
          <w:spacing w:val="2"/>
        </w:rPr>
        <w:t xml:space="preserve"> </w:t>
      </w:r>
      <w:r>
        <w:t>u</w:t>
      </w:r>
      <w:r>
        <w:rPr>
          <w:spacing w:val="1"/>
        </w:rPr>
        <w:t xml:space="preserve"> </w:t>
      </w:r>
      <w:r>
        <w:t>d</w:t>
      </w:r>
      <w:r>
        <w:rPr>
          <w:spacing w:val="-1"/>
        </w:rPr>
        <w:t>a</w:t>
      </w:r>
      <w:r>
        <w:t>ní</w:t>
      </w:r>
      <w:r>
        <w:rPr>
          <w:spacing w:val="1"/>
        </w:rPr>
        <w:t xml:space="preserve"> </w:t>
      </w:r>
      <w:r>
        <w:t>z</w:t>
      </w:r>
      <w:r>
        <w:rPr>
          <w:spacing w:val="2"/>
        </w:rPr>
        <w:t xml:space="preserve"> </w:t>
      </w:r>
      <w:r>
        <w:t>p</w:t>
      </w:r>
      <w:r>
        <w:rPr>
          <w:spacing w:val="-1"/>
        </w:rPr>
        <w:t>ř</w:t>
      </w:r>
      <w:r>
        <w:t>í</w:t>
      </w:r>
      <w:r>
        <w:rPr>
          <w:spacing w:val="1"/>
        </w:rPr>
        <w:t>j</w:t>
      </w:r>
      <w:r>
        <w:t>mů</w:t>
      </w:r>
      <w:r>
        <w:rPr>
          <w:spacing w:val="1"/>
        </w:rPr>
        <w:t xml:space="preserve"> z</w:t>
      </w:r>
      <w:r>
        <w:t xml:space="preserve">a </w:t>
      </w:r>
      <w:r>
        <w:rPr>
          <w:spacing w:val="1"/>
        </w:rPr>
        <w:t>z</w:t>
      </w:r>
      <w:r>
        <w:t>d</w:t>
      </w:r>
      <w:r>
        <w:rPr>
          <w:spacing w:val="1"/>
        </w:rPr>
        <w:t>a</w:t>
      </w:r>
      <w:r>
        <w:t>ňov</w:t>
      </w:r>
      <w:r>
        <w:rPr>
          <w:spacing w:val="-1"/>
        </w:rPr>
        <w:t>ac</w:t>
      </w:r>
      <w:r>
        <w:t>í</w:t>
      </w:r>
      <w:r>
        <w:rPr>
          <w:spacing w:val="1"/>
        </w:rPr>
        <w:t xml:space="preserve"> </w:t>
      </w:r>
      <w:r>
        <w:t>období</w:t>
      </w:r>
      <w:r>
        <w:rPr>
          <w:spacing w:val="1"/>
        </w:rPr>
        <w:t xml:space="preserve"> </w:t>
      </w:r>
      <w:r>
        <w:t>p</w:t>
      </w:r>
      <w:r>
        <w:rPr>
          <w:spacing w:val="1"/>
        </w:rPr>
        <w:t>ř</w:t>
      </w:r>
      <w:r>
        <w:rPr>
          <w:spacing w:val="-1"/>
        </w:rPr>
        <w:t>e</w:t>
      </w:r>
      <w:r>
        <w:t>de</w:t>
      </w:r>
      <w:r>
        <w:rPr>
          <w:spacing w:val="2"/>
        </w:rPr>
        <w:t xml:space="preserve"> </w:t>
      </w:r>
      <w:r>
        <w:t>d</w:t>
      </w:r>
      <w:r>
        <w:rPr>
          <w:spacing w:val="2"/>
        </w:rPr>
        <w:t>n</w:t>
      </w:r>
      <w:r>
        <w:rPr>
          <w:spacing w:val="-1"/>
        </w:rPr>
        <w:t>e</w:t>
      </w:r>
      <w:r>
        <w:t>m</w:t>
      </w:r>
      <w:r>
        <w:rPr>
          <w:spacing w:val="1"/>
        </w:rPr>
        <w:t xml:space="preserve"> </w:t>
      </w:r>
      <w:r>
        <w:t>n</w:t>
      </w:r>
      <w:r>
        <w:rPr>
          <w:spacing w:val="-1"/>
        </w:rPr>
        <w:t>a</w:t>
      </w:r>
      <w:r>
        <w:rPr>
          <w:spacing w:val="5"/>
        </w:rPr>
        <w:t>b</w:t>
      </w:r>
      <w:r>
        <w:rPr>
          <w:spacing w:val="-5"/>
        </w:rPr>
        <w:t>y</w:t>
      </w:r>
      <w:r>
        <w:t>tí</w:t>
      </w:r>
      <w:r>
        <w:rPr>
          <w:spacing w:val="2"/>
        </w:rPr>
        <w:t xml:space="preserve"> </w:t>
      </w:r>
      <w:r>
        <w:t>ú</w:t>
      </w:r>
      <w:r>
        <w:rPr>
          <w:spacing w:val="-1"/>
        </w:rPr>
        <w:t>č</w:t>
      </w:r>
      <w:r>
        <w:t>innosti toho</w:t>
      </w:r>
      <w:r>
        <w:rPr>
          <w:spacing w:val="1"/>
        </w:rPr>
        <w:t>t</w:t>
      </w:r>
      <w:r>
        <w:t>o</w:t>
      </w:r>
      <w:r>
        <w:rPr>
          <w:spacing w:val="1"/>
        </w:rPr>
        <w:t xml:space="preserve"> z</w:t>
      </w:r>
      <w:r>
        <w:rPr>
          <w:spacing w:val="-1"/>
        </w:rPr>
        <w:t>á</w:t>
      </w:r>
      <w:r>
        <w:t xml:space="preserve">kona a </w:t>
      </w:r>
      <w:r>
        <w:rPr>
          <w:spacing w:val="1"/>
        </w:rPr>
        <w:t>z</w:t>
      </w:r>
      <w:r>
        <w:t xml:space="preserve">a </w:t>
      </w:r>
      <w:r>
        <w:rPr>
          <w:spacing w:val="1"/>
        </w:rPr>
        <w:t>z</w:t>
      </w:r>
      <w:r>
        <w:t>d</w:t>
      </w:r>
      <w:r>
        <w:rPr>
          <w:spacing w:val="-1"/>
        </w:rPr>
        <w:t>a</w:t>
      </w:r>
      <w:r>
        <w:t>ňov</w:t>
      </w:r>
      <w:r>
        <w:rPr>
          <w:spacing w:val="-1"/>
        </w:rPr>
        <w:t>ac</w:t>
      </w:r>
      <w:r>
        <w:t>í</w:t>
      </w:r>
      <w:r>
        <w:rPr>
          <w:spacing w:val="2"/>
        </w:rPr>
        <w:t xml:space="preserve"> </w:t>
      </w:r>
      <w:r>
        <w:t>období,</w:t>
      </w:r>
      <w:r>
        <w:rPr>
          <w:spacing w:val="2"/>
        </w:rPr>
        <w:t xml:space="preserve"> </w:t>
      </w:r>
      <w:r>
        <w:t>kte</w:t>
      </w:r>
      <w:r>
        <w:rPr>
          <w:spacing w:val="-1"/>
        </w:rPr>
        <w:t>r</w:t>
      </w:r>
      <w:r>
        <w:t xml:space="preserve">é </w:t>
      </w:r>
      <w:r>
        <w:rPr>
          <w:spacing w:val="1"/>
        </w:rPr>
        <w:t>za</w:t>
      </w:r>
      <w:r>
        <w:t>po</w:t>
      </w:r>
      <w:r>
        <w:rPr>
          <w:spacing w:val="-1"/>
        </w:rPr>
        <w:t>ča</w:t>
      </w:r>
      <w:r>
        <w:t>lo</w:t>
      </w:r>
      <w:r>
        <w:rPr>
          <w:spacing w:val="2"/>
        </w:rPr>
        <w:t xml:space="preserve"> </w:t>
      </w:r>
      <w:r>
        <w:t>p</w:t>
      </w:r>
      <w:r>
        <w:rPr>
          <w:spacing w:val="-1"/>
        </w:rPr>
        <w:t>ře</w:t>
      </w:r>
      <w:r>
        <w:rPr>
          <w:spacing w:val="2"/>
        </w:rPr>
        <w:t>d</w:t>
      </w:r>
      <w:r>
        <w:t>e dn</w:t>
      </w:r>
      <w:r>
        <w:rPr>
          <w:spacing w:val="-1"/>
        </w:rPr>
        <w:t>e</w:t>
      </w:r>
      <w:r>
        <w:t>m</w:t>
      </w:r>
      <w:r>
        <w:rPr>
          <w:spacing w:val="2"/>
        </w:rPr>
        <w:t xml:space="preserve"> </w:t>
      </w:r>
      <w:r>
        <w:t>n</w:t>
      </w:r>
      <w:r>
        <w:rPr>
          <w:spacing w:val="-1"/>
        </w:rPr>
        <w:t>a</w:t>
      </w:r>
      <w:r>
        <w:rPr>
          <w:spacing w:val="2"/>
        </w:rPr>
        <w:t>b</w:t>
      </w:r>
      <w:r>
        <w:rPr>
          <w:spacing w:val="-5"/>
        </w:rPr>
        <w:t>y</w:t>
      </w:r>
      <w:r>
        <w:rPr>
          <w:spacing w:val="3"/>
        </w:rPr>
        <w:t>t</w:t>
      </w:r>
      <w:r>
        <w:t>í</w:t>
      </w:r>
      <w:r>
        <w:rPr>
          <w:spacing w:val="2"/>
        </w:rPr>
        <w:t xml:space="preserve"> </w:t>
      </w:r>
      <w:r>
        <w:t>ú</w:t>
      </w:r>
      <w:r>
        <w:rPr>
          <w:spacing w:val="-1"/>
        </w:rPr>
        <w:t>č</w:t>
      </w:r>
      <w:r>
        <w:t>innosti</w:t>
      </w:r>
      <w:r>
        <w:rPr>
          <w:spacing w:val="2"/>
        </w:rPr>
        <w:t xml:space="preserve"> </w:t>
      </w:r>
      <w:r>
        <w:t>toho</w:t>
      </w:r>
      <w:r>
        <w:rPr>
          <w:spacing w:val="1"/>
        </w:rPr>
        <w:t>t</w:t>
      </w:r>
      <w:r>
        <w:t xml:space="preserve">o </w:t>
      </w:r>
      <w:r>
        <w:rPr>
          <w:spacing w:val="1"/>
        </w:rPr>
        <w:t>z</w:t>
      </w:r>
      <w:r>
        <w:rPr>
          <w:spacing w:val="-1"/>
        </w:rPr>
        <w:t>á</w:t>
      </w:r>
      <w:r>
        <w:t>kon</w:t>
      </w:r>
      <w:r>
        <w:rPr>
          <w:spacing w:val="-1"/>
        </w:rPr>
        <w:t>a</w:t>
      </w:r>
      <w:r>
        <w:t>,</w:t>
      </w:r>
      <w:r>
        <w:rPr>
          <w:spacing w:val="4"/>
        </w:rPr>
        <w:t xml:space="preserve"> </w:t>
      </w:r>
      <w:r>
        <w:t>jakož</w:t>
      </w:r>
      <w:r>
        <w:rPr>
          <w:spacing w:val="4"/>
        </w:rPr>
        <w:t xml:space="preserve"> </w:t>
      </w:r>
      <w:r>
        <w:t>i</w:t>
      </w:r>
      <w:r>
        <w:rPr>
          <w:spacing w:val="4"/>
        </w:rPr>
        <w:t xml:space="preserve"> </w:t>
      </w:r>
      <w:r>
        <w:t>p</w:t>
      </w:r>
      <w:r>
        <w:rPr>
          <w:spacing w:val="-1"/>
        </w:rPr>
        <w:t>rá</w:t>
      </w:r>
      <w:r>
        <w:t>va</w:t>
      </w:r>
      <w:r>
        <w:rPr>
          <w:spacing w:val="3"/>
        </w:rPr>
        <w:t xml:space="preserve"> </w:t>
      </w:r>
      <w:r>
        <w:t>a povinnosti</w:t>
      </w:r>
      <w:r>
        <w:rPr>
          <w:spacing w:val="4"/>
        </w:rPr>
        <w:t xml:space="preserve"> </w:t>
      </w:r>
      <w:r>
        <w:t>s</w:t>
      </w:r>
      <w:r>
        <w:rPr>
          <w:spacing w:val="4"/>
        </w:rPr>
        <w:t xml:space="preserve"> </w:t>
      </w:r>
      <w:r>
        <w:rPr>
          <w:spacing w:val="-2"/>
        </w:rPr>
        <w:t>n</w:t>
      </w:r>
      <w:r>
        <w:t>i</w:t>
      </w:r>
      <w:r>
        <w:rPr>
          <w:spacing w:val="1"/>
        </w:rPr>
        <w:t>m</w:t>
      </w:r>
      <w:r>
        <w:t>i</w:t>
      </w:r>
      <w:r>
        <w:rPr>
          <w:spacing w:val="4"/>
        </w:rPr>
        <w:t xml:space="preserve"> </w:t>
      </w:r>
      <w:r>
        <w:t>sou</w:t>
      </w:r>
      <w:r>
        <w:rPr>
          <w:spacing w:val="1"/>
        </w:rPr>
        <w:t>v</w:t>
      </w:r>
      <w:r>
        <w:t>i</w:t>
      </w:r>
      <w:r>
        <w:rPr>
          <w:spacing w:val="-2"/>
        </w:rPr>
        <w:t>s</w:t>
      </w:r>
      <w:r>
        <w:rPr>
          <w:spacing w:val="-1"/>
        </w:rPr>
        <w:t>e</w:t>
      </w:r>
      <w:r>
        <w:t>j</w:t>
      </w:r>
      <w:r>
        <w:rPr>
          <w:spacing w:val="1"/>
        </w:rPr>
        <w:t>í</w:t>
      </w:r>
      <w:r>
        <w:rPr>
          <w:spacing w:val="-1"/>
        </w:rPr>
        <w:t>c</w:t>
      </w:r>
      <w:r>
        <w:t>í,</w:t>
      </w:r>
      <w:r>
        <w:rPr>
          <w:spacing w:val="4"/>
        </w:rPr>
        <w:t xml:space="preserve"> </w:t>
      </w:r>
      <w:r>
        <w:t>se</w:t>
      </w:r>
      <w:r>
        <w:rPr>
          <w:spacing w:val="3"/>
        </w:rPr>
        <w:t xml:space="preserve"> </w:t>
      </w:r>
      <w:r>
        <w:t>pou</w:t>
      </w:r>
      <w:r>
        <w:rPr>
          <w:spacing w:val="1"/>
        </w:rPr>
        <w:t>ž</w:t>
      </w:r>
      <w:r>
        <w:t>i</w:t>
      </w:r>
      <w:r>
        <w:rPr>
          <w:spacing w:val="1"/>
        </w:rPr>
        <w:t>j</w:t>
      </w:r>
      <w:r>
        <w:t xml:space="preserve">e </w:t>
      </w:r>
      <w:r>
        <w:rPr>
          <w:spacing w:val="1"/>
        </w:rPr>
        <w:t>z</w:t>
      </w:r>
      <w:r>
        <w:rPr>
          <w:spacing w:val="-1"/>
        </w:rPr>
        <w:t>á</w:t>
      </w:r>
      <w:r>
        <w:t>kon</w:t>
      </w:r>
      <w:r>
        <w:rPr>
          <w:spacing w:val="4"/>
        </w:rPr>
        <w:t xml:space="preserve"> </w:t>
      </w:r>
      <w:r>
        <w:rPr>
          <w:spacing w:val="-1"/>
        </w:rPr>
        <w:t>č</w:t>
      </w:r>
      <w:r>
        <w:t>.</w:t>
      </w:r>
      <w:r>
        <w:rPr>
          <w:spacing w:val="4"/>
        </w:rPr>
        <w:t xml:space="preserve"> </w:t>
      </w:r>
      <w:r>
        <w:t>586/1992</w:t>
      </w:r>
      <w:r>
        <w:rPr>
          <w:spacing w:val="4"/>
        </w:rPr>
        <w:t xml:space="preserve"> </w:t>
      </w:r>
      <w:r>
        <w:rPr>
          <w:spacing w:val="1"/>
        </w:rPr>
        <w:t>S</w:t>
      </w:r>
      <w:r>
        <w:t>b.,</w:t>
      </w:r>
      <w:r>
        <w:rPr>
          <w:spacing w:val="1"/>
        </w:rPr>
        <w:t xml:space="preserve"> </w:t>
      </w:r>
      <w:r>
        <w:t xml:space="preserve">ve </w:t>
      </w:r>
      <w:r>
        <w:rPr>
          <w:spacing w:val="1"/>
        </w:rPr>
        <w:t>z</w:t>
      </w:r>
      <w:r>
        <w:t>n</w:t>
      </w:r>
      <w:r>
        <w:rPr>
          <w:spacing w:val="-1"/>
        </w:rPr>
        <w:t>ě</w:t>
      </w:r>
      <w:r>
        <w:t>ní účinn</w:t>
      </w:r>
      <w:r>
        <w:rPr>
          <w:spacing w:val="-1"/>
        </w:rPr>
        <w:t>é</w:t>
      </w:r>
      <w:r>
        <w:t>m př</w:t>
      </w:r>
      <w:r>
        <w:rPr>
          <w:spacing w:val="-1"/>
        </w:rPr>
        <w:t>e</w:t>
      </w:r>
      <w:r>
        <w:t>de</w:t>
      </w:r>
      <w:r>
        <w:rPr>
          <w:spacing w:val="-1"/>
        </w:rPr>
        <w:t xml:space="preserve"> </w:t>
      </w:r>
      <w:r>
        <w:t>dn</w:t>
      </w:r>
      <w:r>
        <w:rPr>
          <w:spacing w:val="1"/>
        </w:rPr>
        <w:t>e</w:t>
      </w:r>
      <w:r>
        <w:t>m na</w:t>
      </w:r>
      <w:r>
        <w:rPr>
          <w:spacing w:val="2"/>
        </w:rPr>
        <w:t>b</w:t>
      </w:r>
      <w:r>
        <w:rPr>
          <w:spacing w:val="-5"/>
        </w:rPr>
        <w:t>y</w:t>
      </w:r>
      <w:r>
        <w:t>tí</w:t>
      </w:r>
      <w:r>
        <w:rPr>
          <w:spacing w:val="1"/>
        </w:rPr>
        <w:t xml:space="preserve"> </w:t>
      </w:r>
      <w:r>
        <w:t>ú</w:t>
      </w:r>
      <w:r>
        <w:rPr>
          <w:spacing w:val="-1"/>
        </w:rPr>
        <w:t>č</w:t>
      </w:r>
      <w:r>
        <w:t>innosti</w:t>
      </w:r>
      <w:r>
        <w:rPr>
          <w:spacing w:val="1"/>
        </w:rPr>
        <w:t xml:space="preserve"> </w:t>
      </w:r>
      <w:r>
        <w:t>toho</w:t>
      </w:r>
      <w:r>
        <w:rPr>
          <w:spacing w:val="1"/>
        </w:rPr>
        <w:t>t</w:t>
      </w:r>
      <w:r>
        <w:t xml:space="preserve">o </w:t>
      </w:r>
      <w:r>
        <w:rPr>
          <w:spacing w:val="1"/>
        </w:rPr>
        <w:t>z</w:t>
      </w:r>
      <w:r>
        <w:rPr>
          <w:spacing w:val="-1"/>
        </w:rPr>
        <w:t>á</w:t>
      </w:r>
      <w:r>
        <w:t>kon</w:t>
      </w:r>
      <w:r>
        <w:rPr>
          <w:spacing w:val="-1"/>
        </w:rPr>
        <w:t>a</w:t>
      </w:r>
      <w:r>
        <w:t>.</w:t>
      </w:r>
    </w:p>
    <w:p w:rsidR="00B23F63" w:rsidRDefault="00B23F63" w:rsidP="00B23F63">
      <w:pPr>
        <w:jc w:val="center"/>
      </w:pPr>
    </w:p>
    <w:p w:rsidR="00B23F63" w:rsidRDefault="00B23F63" w:rsidP="00B23F63">
      <w:pPr>
        <w:jc w:val="center"/>
      </w:pPr>
      <w:r>
        <w:t>Čl. IV</w:t>
      </w:r>
    </w:p>
    <w:p w:rsidR="00B23F63" w:rsidRPr="00FC6434" w:rsidRDefault="00B23F63" w:rsidP="00B23F63">
      <w:pPr>
        <w:jc w:val="center"/>
        <w:rPr>
          <w:b/>
        </w:rPr>
      </w:pPr>
      <w:r w:rsidRPr="00FC6434">
        <w:rPr>
          <w:b/>
        </w:rPr>
        <w:t>Účinnost</w:t>
      </w:r>
    </w:p>
    <w:p w:rsidR="00B23F63" w:rsidRDefault="00B23F63" w:rsidP="00B23F63">
      <w:pPr>
        <w:jc w:val="center"/>
      </w:pPr>
    </w:p>
    <w:p w:rsidR="00B23F63" w:rsidRDefault="00B23F63" w:rsidP="00B23F63">
      <w:r>
        <w:tab/>
        <w:t>Tento zákon nabývá účinnosti dnem vyhlášení.</w:t>
      </w:r>
      <w:r w:rsidR="004B392C">
        <w:t>“.</w:t>
      </w:r>
    </w:p>
    <w:p w:rsidR="00B23F63" w:rsidRDefault="00B23F63" w:rsidP="00F928CF">
      <w:pPr>
        <w:jc w:val="both"/>
      </w:pPr>
    </w:p>
    <w:p w:rsidR="00C94730" w:rsidRPr="00C94730" w:rsidRDefault="00C94730" w:rsidP="00F928CF">
      <w:pPr>
        <w:jc w:val="both"/>
        <w:rPr>
          <w:i/>
        </w:rPr>
      </w:pPr>
      <w:r w:rsidRPr="00C94730">
        <w:rPr>
          <w:i/>
        </w:rPr>
        <w:t>SD 2646</w:t>
      </w:r>
    </w:p>
    <w:p w:rsidR="00544EFF" w:rsidRPr="00FB596F" w:rsidRDefault="00544EFF" w:rsidP="00F928CF">
      <w:pPr>
        <w:jc w:val="both"/>
      </w:pPr>
      <w:r>
        <w:t xml:space="preserve">1. </w:t>
      </w:r>
      <w:r w:rsidRPr="00FB596F">
        <w:t>V části první (změna zákona o evidenci tržeb) se v čl. I. za bod 8 vkládá nový bod č. 9, který vč</w:t>
      </w:r>
      <w:r w:rsidR="00B2051B">
        <w:t xml:space="preserve">etně </w:t>
      </w:r>
      <w:r w:rsidRPr="00FB596F">
        <w:t>poznámky pod čarou č. 1 zní:</w:t>
      </w:r>
    </w:p>
    <w:p w:rsidR="00544EFF" w:rsidRPr="00FB596F" w:rsidRDefault="00EA2DF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01.11</w:t>
      </w:r>
      <w:r w:rsidRPr="00FB596F">
        <w:rPr>
          <w:vertAlign w:val="superscript"/>
        </w:rPr>
        <w:t xml:space="preserve">1)  </w:t>
      </w:r>
      <w:r w:rsidRPr="00FB596F">
        <w:t xml:space="preserve">- </w:t>
      </w:r>
      <w:r w:rsidRPr="00FB596F">
        <w:rPr>
          <w:noProof/>
        </w:rPr>
        <w:t>pěstování obilovin (kromě rýže), luštěnin a olejnatých semen</w:t>
      </w:r>
      <w:r w:rsidR="00602CA8">
        <w:rPr>
          <w:noProof/>
        </w:rPr>
        <w:t>.</w:t>
      </w:r>
    </w:p>
    <w:p w:rsidR="00544EFF" w:rsidRPr="00FB596F" w:rsidRDefault="00602CA8" w:rsidP="00F928CF">
      <w:pPr>
        <w:jc w:val="both"/>
      </w:pPr>
      <w:r>
        <w:t>________________</w:t>
      </w:r>
    </w:p>
    <w:p w:rsidR="00544EFF" w:rsidRPr="00602CA8" w:rsidRDefault="00602C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00544EFF"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p>
    <w:p w:rsidR="00544EFF" w:rsidRPr="00FB596F" w:rsidRDefault="00544EFF" w:rsidP="00F928CF">
      <w:pPr>
        <w:jc w:val="both"/>
        <w:rPr>
          <w:rFonts w:eastAsia="Cambria" w:cs="Times New Roman"/>
          <w:b/>
          <w:color w:val="000000"/>
        </w:rPr>
      </w:pPr>
    </w:p>
    <w:p w:rsidR="00544EFF" w:rsidRPr="00FB596F" w:rsidRDefault="00544EFF" w:rsidP="00F928CF">
      <w:pPr>
        <w:jc w:val="both"/>
      </w:pPr>
      <w:r>
        <w:t xml:space="preserve">2. </w:t>
      </w:r>
      <w:r w:rsidRPr="00FB596F">
        <w:t>V části první (změna zákona o evidenci tržeb) se v čl. I. za bod 8 vkládá nový bod č. 9, který vč</w:t>
      </w:r>
      <w:r w:rsidR="00B2051B">
        <w:t>etně</w:t>
      </w:r>
      <w:r w:rsidRPr="00FB596F">
        <w:t xml:space="preserve"> poznámky pod čarou č. 1 zní:</w:t>
      </w:r>
    </w:p>
    <w:p w:rsidR="00544EFF" w:rsidRPr="00FB596F" w:rsidRDefault="00602C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01.12</w:t>
      </w:r>
      <w:r w:rsidRPr="00FB596F">
        <w:rPr>
          <w:vertAlign w:val="superscript"/>
        </w:rPr>
        <w:t xml:space="preserve">1)  </w:t>
      </w:r>
      <w:r w:rsidRPr="00FB596F">
        <w:t xml:space="preserve">- </w:t>
      </w:r>
      <w:r w:rsidRPr="00FB596F">
        <w:rPr>
          <w:noProof/>
        </w:rPr>
        <w:t>pěstování rýže</w:t>
      </w:r>
      <w:r w:rsidR="00602CA8">
        <w:rPr>
          <w:noProof/>
        </w:rPr>
        <w:t>.</w:t>
      </w:r>
    </w:p>
    <w:p w:rsidR="00544EFF" w:rsidRPr="00FB596F" w:rsidRDefault="00602CA8" w:rsidP="00F928CF">
      <w:pPr>
        <w:jc w:val="both"/>
      </w:pPr>
      <w:r>
        <w:t>___________</w:t>
      </w:r>
    </w:p>
    <w:p w:rsidR="00B2051B" w:rsidRPr="00602CA8" w:rsidRDefault="00B205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r>
        <w:t>.</w:t>
      </w:r>
    </w:p>
    <w:p w:rsidR="00544EFF" w:rsidRDefault="00544EFF" w:rsidP="00F928CF">
      <w:pPr>
        <w:jc w:val="both"/>
      </w:pPr>
    </w:p>
    <w:p w:rsidR="00544EFF" w:rsidRPr="00FB596F" w:rsidRDefault="00544EFF" w:rsidP="00F928CF">
      <w:pPr>
        <w:jc w:val="both"/>
      </w:pPr>
      <w:r>
        <w:t xml:space="preserve">3. </w:t>
      </w:r>
      <w:r w:rsidRPr="00FB596F">
        <w:t xml:space="preserve">V části první (změna zákona o evidenci tržeb) se v čl. I. za bod 8 vkládá nový bod č. 9, který </w:t>
      </w:r>
      <w:r w:rsidR="00B2051B">
        <w:t>včetně</w:t>
      </w:r>
      <w:r w:rsidRPr="00FB596F">
        <w:t xml:space="preserve"> poznámky pod čarou č. 1 zní:</w:t>
      </w:r>
    </w:p>
    <w:p w:rsidR="00544EFF" w:rsidRPr="00FB596F" w:rsidRDefault="00E06C7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01.13</w:t>
      </w:r>
      <w:r w:rsidRPr="00FB596F">
        <w:rPr>
          <w:vertAlign w:val="superscript"/>
        </w:rPr>
        <w:t xml:space="preserve">1)  </w:t>
      </w:r>
      <w:r w:rsidRPr="00FB596F">
        <w:t xml:space="preserve">- </w:t>
      </w:r>
      <w:r w:rsidRPr="00FB596F">
        <w:rPr>
          <w:noProof/>
        </w:rPr>
        <w:t>pěstování zeleniny a melounů, kořenů a hlíz</w:t>
      </w:r>
      <w:r w:rsidR="00E06C7C">
        <w:rPr>
          <w:noProof/>
        </w:rPr>
        <w:t>.</w:t>
      </w:r>
    </w:p>
    <w:p w:rsidR="00E06C7C" w:rsidRPr="00FB596F" w:rsidRDefault="00E06C7C" w:rsidP="00F928CF">
      <w:pPr>
        <w:jc w:val="both"/>
      </w:pPr>
      <w:r>
        <w:t>___________</w:t>
      </w:r>
    </w:p>
    <w:p w:rsidR="00E06C7C" w:rsidRPr="00602CA8" w:rsidRDefault="00E06C7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p>
    <w:p w:rsidR="00544EFF" w:rsidRDefault="00544EFF" w:rsidP="00F928CF">
      <w:pPr>
        <w:jc w:val="both"/>
      </w:pPr>
    </w:p>
    <w:p w:rsidR="00544EFF" w:rsidRPr="00FB596F" w:rsidRDefault="00544EFF" w:rsidP="00F928CF">
      <w:pPr>
        <w:jc w:val="both"/>
      </w:pPr>
      <w:r>
        <w:t xml:space="preserve">4. </w:t>
      </w:r>
      <w:r w:rsidRPr="00FB596F">
        <w:t xml:space="preserve">V části první (změna zákona o evidenci tržeb) se v čl. I. za bod 8 vkládá nový bod č. 9, který </w:t>
      </w:r>
      <w:r w:rsidR="00B2051B">
        <w:t>včetně</w:t>
      </w:r>
      <w:r w:rsidRPr="00FB596F">
        <w:t xml:space="preserve"> poznámky pod čarou č. 1 zní:</w:t>
      </w:r>
    </w:p>
    <w:p w:rsidR="00544EFF" w:rsidRPr="00FB596F" w:rsidRDefault="00E06C7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01.14</w:t>
      </w:r>
      <w:r w:rsidRPr="00FB596F">
        <w:rPr>
          <w:vertAlign w:val="superscript"/>
        </w:rPr>
        <w:t xml:space="preserve">1)  </w:t>
      </w:r>
      <w:r w:rsidRPr="00FB596F">
        <w:t xml:space="preserve">- </w:t>
      </w:r>
      <w:r w:rsidRPr="00FB596F">
        <w:rPr>
          <w:noProof/>
        </w:rPr>
        <w:t>pěstování cukrové třtiny</w:t>
      </w:r>
      <w:r w:rsidR="00E06C7C">
        <w:rPr>
          <w:noProof/>
        </w:rPr>
        <w:t>.</w:t>
      </w:r>
    </w:p>
    <w:p w:rsidR="00E06C7C" w:rsidRPr="00FB596F" w:rsidRDefault="00E06C7C" w:rsidP="00F928CF">
      <w:pPr>
        <w:jc w:val="both"/>
      </w:pPr>
      <w:r>
        <w:t>___________</w:t>
      </w:r>
    </w:p>
    <w:p w:rsidR="00E06C7C" w:rsidRPr="00602CA8" w:rsidRDefault="00E06C7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p>
    <w:p w:rsidR="00544EFF" w:rsidRDefault="00544EFF" w:rsidP="00F928CF">
      <w:pPr>
        <w:jc w:val="both"/>
      </w:pPr>
    </w:p>
    <w:p w:rsidR="00544EFF" w:rsidRPr="00FB596F" w:rsidRDefault="00451960" w:rsidP="00F928CF">
      <w:pPr>
        <w:jc w:val="both"/>
      </w:pPr>
      <w:r>
        <w:t>5</w:t>
      </w:r>
      <w:r w:rsidR="00544EFF">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06C7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01.15</w:t>
      </w:r>
      <w:r w:rsidRPr="00FB596F">
        <w:rPr>
          <w:vertAlign w:val="superscript"/>
        </w:rPr>
        <w:t xml:space="preserve">1)  </w:t>
      </w:r>
      <w:r w:rsidRPr="00FB596F">
        <w:t xml:space="preserve">- </w:t>
      </w:r>
      <w:r w:rsidRPr="00FB596F">
        <w:rPr>
          <w:noProof/>
        </w:rPr>
        <w:t>pěstování tabáku</w:t>
      </w:r>
      <w:r w:rsidR="00E06C7C">
        <w:rPr>
          <w:noProof/>
        </w:rPr>
        <w:t>.</w:t>
      </w:r>
    </w:p>
    <w:p w:rsidR="00E06C7C" w:rsidRPr="00FB596F" w:rsidRDefault="00E06C7C" w:rsidP="00F928CF">
      <w:pPr>
        <w:jc w:val="both"/>
      </w:pPr>
      <w:r>
        <w:t>___________</w:t>
      </w:r>
    </w:p>
    <w:p w:rsidR="00E06C7C" w:rsidRPr="00602CA8" w:rsidRDefault="00E06C7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p>
    <w:p w:rsidR="00544EFF" w:rsidRDefault="00544EFF" w:rsidP="00F928CF">
      <w:pPr>
        <w:jc w:val="both"/>
      </w:pPr>
    </w:p>
    <w:p w:rsidR="00544EFF" w:rsidRPr="00FB596F" w:rsidRDefault="00451960" w:rsidP="00F928CF">
      <w:pPr>
        <w:jc w:val="both"/>
      </w:pPr>
      <w:r>
        <w:t>6</w:t>
      </w:r>
      <w:r w:rsidR="00544EFF">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06C7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01.16</w:t>
      </w:r>
      <w:r w:rsidRPr="00FB596F">
        <w:rPr>
          <w:vertAlign w:val="superscript"/>
        </w:rPr>
        <w:t xml:space="preserve">1)  </w:t>
      </w:r>
      <w:r w:rsidRPr="00FB596F">
        <w:t xml:space="preserve">- </w:t>
      </w:r>
      <w:r w:rsidRPr="00FB596F">
        <w:rPr>
          <w:noProof/>
        </w:rPr>
        <w:t>pěstování přadných rostlin</w:t>
      </w:r>
      <w:r w:rsidR="00E06C7C">
        <w:rPr>
          <w:noProof/>
        </w:rPr>
        <w:t>.</w:t>
      </w:r>
    </w:p>
    <w:p w:rsidR="00E06C7C" w:rsidRPr="00FB596F" w:rsidRDefault="00E06C7C" w:rsidP="00F928CF">
      <w:pPr>
        <w:jc w:val="both"/>
      </w:pPr>
      <w:r>
        <w:t>___________</w:t>
      </w:r>
    </w:p>
    <w:p w:rsidR="00E06C7C" w:rsidRPr="00602CA8" w:rsidRDefault="00E06C7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p>
    <w:p w:rsidR="00E06C7C" w:rsidRDefault="00E06C7C" w:rsidP="00F928CF">
      <w:pPr>
        <w:jc w:val="both"/>
      </w:pPr>
    </w:p>
    <w:p w:rsidR="00544EFF" w:rsidRPr="00FB596F" w:rsidRDefault="00451960" w:rsidP="00F928CF">
      <w:pPr>
        <w:jc w:val="both"/>
      </w:pPr>
      <w:r>
        <w:t>7</w:t>
      </w:r>
      <w:r w:rsidR="00544EFF">
        <w:t>.</w:t>
      </w:r>
      <w:r w:rsidR="00544EFF" w:rsidRPr="00FB596F">
        <w:t xml:space="preserve"> 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06C7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01.19</w:t>
      </w:r>
      <w:r w:rsidRPr="00FB596F">
        <w:rPr>
          <w:vertAlign w:val="superscript"/>
        </w:rPr>
        <w:t xml:space="preserve">1)  </w:t>
      </w:r>
      <w:r w:rsidRPr="00FB596F">
        <w:t xml:space="preserve">- </w:t>
      </w:r>
      <w:r w:rsidRPr="00FB596F">
        <w:rPr>
          <w:noProof/>
        </w:rPr>
        <w:t>pěstování ostatních plodin jiných než trvalých</w:t>
      </w:r>
    </w:p>
    <w:p w:rsidR="00E06C7C" w:rsidRPr="00FB596F" w:rsidRDefault="00E06C7C" w:rsidP="00F928CF">
      <w:pPr>
        <w:jc w:val="both"/>
      </w:pPr>
      <w:r>
        <w:t>___________</w:t>
      </w:r>
    </w:p>
    <w:p w:rsidR="00E06C7C" w:rsidRPr="00602CA8" w:rsidRDefault="00E06C7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p>
    <w:p w:rsidR="00544EFF" w:rsidRDefault="00544EFF" w:rsidP="00F928CF">
      <w:pPr>
        <w:jc w:val="both"/>
      </w:pPr>
    </w:p>
    <w:p w:rsidR="00544EFF" w:rsidRPr="00FB596F" w:rsidRDefault="00451960" w:rsidP="00F928CF">
      <w:pPr>
        <w:jc w:val="both"/>
      </w:pPr>
      <w:r>
        <w:t>8</w:t>
      </w:r>
      <w:r w:rsidR="00544EFF">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06C7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01.21</w:t>
      </w:r>
      <w:r w:rsidRPr="00FB596F">
        <w:rPr>
          <w:vertAlign w:val="superscript"/>
        </w:rPr>
        <w:t xml:space="preserve">1)  </w:t>
      </w:r>
      <w:r w:rsidRPr="00FB596F">
        <w:t xml:space="preserve">- </w:t>
      </w:r>
      <w:r w:rsidRPr="00FB596F">
        <w:rPr>
          <w:noProof/>
        </w:rPr>
        <w:t>pěstování vinných hroznů</w:t>
      </w:r>
      <w:r w:rsidR="00E06C7C">
        <w:rPr>
          <w:noProof/>
        </w:rPr>
        <w:t>.</w:t>
      </w:r>
    </w:p>
    <w:p w:rsidR="00E06C7C" w:rsidRPr="00FB596F" w:rsidRDefault="00E06C7C" w:rsidP="00F928CF">
      <w:pPr>
        <w:jc w:val="both"/>
      </w:pPr>
      <w:r>
        <w:t>___________</w:t>
      </w:r>
    </w:p>
    <w:p w:rsidR="00E06C7C" w:rsidRPr="00602CA8" w:rsidRDefault="00E06C7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p>
    <w:p w:rsidR="00544EFF" w:rsidRDefault="00544EFF" w:rsidP="00F928CF">
      <w:pPr>
        <w:jc w:val="both"/>
      </w:pPr>
    </w:p>
    <w:p w:rsidR="00C328BD" w:rsidRDefault="00C328BD">
      <w:pPr>
        <w:widowControl/>
        <w:suppressAutoHyphens w:val="0"/>
      </w:pPr>
      <w:r>
        <w:br w:type="page"/>
      </w:r>
    </w:p>
    <w:p w:rsidR="00544EFF" w:rsidRPr="00FB596F" w:rsidRDefault="00451960" w:rsidP="00F928CF">
      <w:pPr>
        <w:jc w:val="both"/>
      </w:pPr>
      <w:r>
        <w:lastRenderedPageBreak/>
        <w:t>9</w:t>
      </w:r>
      <w:r w:rsidR="00544EFF">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06C7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01.22</w:t>
      </w:r>
      <w:r w:rsidRPr="00FB596F">
        <w:rPr>
          <w:vertAlign w:val="superscript"/>
        </w:rPr>
        <w:t xml:space="preserve">1)  </w:t>
      </w:r>
      <w:r w:rsidRPr="00FB596F">
        <w:t xml:space="preserve">- </w:t>
      </w:r>
      <w:r w:rsidRPr="00FB596F">
        <w:rPr>
          <w:noProof/>
        </w:rPr>
        <w:t>pěstování tropického a subtropického ovoce</w:t>
      </w:r>
      <w:r w:rsidR="00E06C7C">
        <w:rPr>
          <w:noProof/>
        </w:rPr>
        <w:t>.</w:t>
      </w:r>
    </w:p>
    <w:p w:rsidR="00E06C7C" w:rsidRPr="00FB596F" w:rsidRDefault="00E06C7C" w:rsidP="00F928CF">
      <w:pPr>
        <w:jc w:val="both"/>
      </w:pPr>
      <w:r>
        <w:t>___________</w:t>
      </w:r>
    </w:p>
    <w:p w:rsidR="00E06C7C" w:rsidRPr="00602CA8" w:rsidRDefault="00E06C7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p>
    <w:p w:rsidR="00544EFF" w:rsidRPr="00FB596F" w:rsidRDefault="00544EFF" w:rsidP="00F928CF">
      <w:pPr>
        <w:pStyle w:val="Standard"/>
        <w:widowControl/>
        <w:spacing w:after="120" w:line="264" w:lineRule="auto"/>
        <w:jc w:val="both"/>
        <w:rPr>
          <w:rFonts w:ascii="Times New Roman" w:eastAsia="Cambria" w:hAnsi="Times New Roman" w:cs="Times New Roman"/>
          <w:b/>
          <w:color w:val="000000"/>
          <w:sz w:val="24"/>
          <w:szCs w:val="24"/>
        </w:rPr>
      </w:pPr>
    </w:p>
    <w:p w:rsidR="00544EFF" w:rsidRPr="00FB596F" w:rsidRDefault="00451960" w:rsidP="00F928CF">
      <w:pPr>
        <w:jc w:val="both"/>
      </w:pPr>
      <w:r>
        <w:t>10</w:t>
      </w:r>
      <w:r w:rsidR="00544EFF">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06C7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01.23</w:t>
      </w:r>
      <w:r w:rsidRPr="00FB596F">
        <w:rPr>
          <w:vertAlign w:val="superscript"/>
        </w:rPr>
        <w:t xml:space="preserve">1)  </w:t>
      </w:r>
      <w:r w:rsidRPr="00FB596F">
        <w:t xml:space="preserve">- </w:t>
      </w:r>
      <w:r w:rsidRPr="00FB596F">
        <w:rPr>
          <w:noProof/>
        </w:rPr>
        <w:t>pěstování citrusových plodů</w:t>
      </w:r>
      <w:r w:rsidR="00E06C7C">
        <w:rPr>
          <w:noProof/>
        </w:rPr>
        <w:t>.</w:t>
      </w:r>
    </w:p>
    <w:p w:rsidR="00E06C7C" w:rsidRPr="00FB596F" w:rsidRDefault="00E06C7C" w:rsidP="00F928CF">
      <w:pPr>
        <w:jc w:val="both"/>
      </w:pPr>
      <w:r>
        <w:t>___________</w:t>
      </w:r>
    </w:p>
    <w:p w:rsidR="00E06C7C" w:rsidRPr="00602CA8" w:rsidRDefault="00E06C7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r w:rsidR="00082CC1">
        <w:rPr>
          <w:kern w:val="24"/>
          <w:sz w:val="20"/>
        </w:rPr>
        <w:t>“.</w:t>
      </w:r>
    </w:p>
    <w:p w:rsidR="00544EFF" w:rsidRDefault="00544EFF" w:rsidP="00F928CF">
      <w:pPr>
        <w:jc w:val="both"/>
      </w:pPr>
      <w:r w:rsidRPr="00FB596F">
        <w:t>Stávající body 9 až 31 se přečíslují.</w:t>
      </w:r>
    </w:p>
    <w:p w:rsidR="00544EFF" w:rsidRPr="00FB596F" w:rsidRDefault="00544EFF" w:rsidP="00F928CF">
      <w:pPr>
        <w:jc w:val="both"/>
        <w:rPr>
          <w:rFonts w:eastAsia="Cambria" w:cs="Times New Roman"/>
          <w:b/>
          <w:color w:val="000000"/>
        </w:rPr>
      </w:pPr>
    </w:p>
    <w:p w:rsidR="00544EFF" w:rsidRPr="00FB596F" w:rsidRDefault="00451960" w:rsidP="00F928CF">
      <w:pPr>
        <w:jc w:val="both"/>
      </w:pPr>
      <w:r>
        <w:t>11</w:t>
      </w:r>
      <w:r w:rsidR="00544EFF">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82CC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01.24</w:t>
      </w:r>
      <w:r w:rsidRPr="00FB596F">
        <w:rPr>
          <w:vertAlign w:val="superscript"/>
        </w:rPr>
        <w:t xml:space="preserve">1)  </w:t>
      </w:r>
      <w:r w:rsidRPr="00FB596F">
        <w:t xml:space="preserve">- </w:t>
      </w:r>
      <w:r w:rsidRPr="00FB596F">
        <w:rPr>
          <w:noProof/>
        </w:rPr>
        <w:t>pěstování jádrového a peckového ovoce</w:t>
      </w:r>
      <w:r w:rsidR="00082CC1">
        <w:rPr>
          <w:noProof/>
        </w:rPr>
        <w:t>.</w:t>
      </w:r>
    </w:p>
    <w:p w:rsidR="00082CC1" w:rsidRPr="00FB596F" w:rsidRDefault="00082CC1" w:rsidP="00F928CF">
      <w:pPr>
        <w:jc w:val="both"/>
      </w:pPr>
      <w:r>
        <w:t>________________</w:t>
      </w:r>
    </w:p>
    <w:p w:rsidR="00082CC1" w:rsidRPr="00602CA8" w:rsidRDefault="00082CC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44EFF" w:rsidRPr="00C328BD" w:rsidRDefault="00544EFF" w:rsidP="00C328BD">
      <w:pPr>
        <w:pStyle w:val="Standard"/>
        <w:widowControl/>
        <w:jc w:val="both"/>
        <w:rPr>
          <w:rFonts w:ascii="Times New Roman" w:eastAsia="Cambria" w:hAnsi="Times New Roman" w:cs="Times New Roman"/>
          <w:color w:val="000000"/>
          <w:sz w:val="24"/>
          <w:szCs w:val="24"/>
        </w:rPr>
      </w:pPr>
    </w:p>
    <w:p w:rsidR="00544EFF" w:rsidRPr="00FB596F" w:rsidRDefault="00544EFF" w:rsidP="00F928CF">
      <w:pPr>
        <w:jc w:val="both"/>
      </w:pPr>
      <w:r>
        <w:t>1</w:t>
      </w:r>
      <w:r w:rsidR="00451960">
        <w:t>2</w:t>
      </w:r>
      <w:r>
        <w:t xml:space="preserve">. </w:t>
      </w:r>
      <w:r w:rsidRPr="00FB596F">
        <w:t xml:space="preserve">V části první (změna zákona o evidenci tržeb) se v čl. I. za bod 8 vkládá nový bod č. 9, který </w:t>
      </w:r>
      <w:r w:rsidR="00B2051B">
        <w:t>včetně</w:t>
      </w:r>
      <w:r w:rsidRPr="00FB596F">
        <w:t xml:space="preserve"> poznámky pod čarou č. 1 zní:</w:t>
      </w:r>
    </w:p>
    <w:p w:rsidR="00544EFF" w:rsidRPr="00FB596F" w:rsidRDefault="00082CC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01.25</w:t>
      </w:r>
      <w:r w:rsidRPr="00FB596F">
        <w:rPr>
          <w:vertAlign w:val="superscript"/>
        </w:rPr>
        <w:t xml:space="preserve">1)  </w:t>
      </w:r>
      <w:r w:rsidRPr="00FB596F">
        <w:t xml:space="preserve">- </w:t>
      </w:r>
      <w:r w:rsidRPr="00FB596F">
        <w:rPr>
          <w:noProof/>
        </w:rPr>
        <w:t>pěstování ostatního stromového a keřového ovoce a ořechů</w:t>
      </w:r>
      <w:r w:rsidR="00082CC1">
        <w:t xml:space="preserve">. </w:t>
      </w:r>
    </w:p>
    <w:p w:rsidR="00082CC1" w:rsidRPr="00FB596F" w:rsidRDefault="00082CC1" w:rsidP="00F928CF">
      <w:pPr>
        <w:jc w:val="both"/>
      </w:pPr>
      <w:r>
        <w:t>________________</w:t>
      </w:r>
    </w:p>
    <w:p w:rsidR="00082CC1" w:rsidRPr="00602CA8" w:rsidRDefault="00082CC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44EFF" w:rsidRDefault="00544EFF" w:rsidP="00F928CF">
      <w:pPr>
        <w:pStyle w:val="Standard"/>
        <w:widowControl/>
        <w:spacing w:after="120" w:line="264" w:lineRule="auto"/>
        <w:jc w:val="both"/>
        <w:rPr>
          <w:rFonts w:ascii="Times New Roman" w:eastAsia="Cambria" w:hAnsi="Times New Roman" w:cs="Times New Roman"/>
          <w:b/>
          <w:color w:val="000000"/>
          <w:sz w:val="24"/>
          <w:szCs w:val="24"/>
        </w:rPr>
      </w:pPr>
    </w:p>
    <w:p w:rsidR="00544EFF" w:rsidRPr="00FB596F" w:rsidRDefault="00544EFF" w:rsidP="00F928CF">
      <w:pPr>
        <w:jc w:val="both"/>
      </w:pPr>
      <w:r>
        <w:t>1</w:t>
      </w:r>
      <w:r w:rsidR="00D304DA">
        <w:t>3</w:t>
      </w:r>
      <w:r>
        <w:t xml:space="preserve">. </w:t>
      </w:r>
      <w:r w:rsidRPr="00FB596F">
        <w:t xml:space="preserve">V části první (změna zákona o evidenci tržeb) se v čl. I. za bod 8 vkládá nový bod č. 9, který </w:t>
      </w:r>
      <w:r w:rsidR="00B2051B">
        <w:t>včetně</w:t>
      </w:r>
      <w:r w:rsidRPr="00FB596F">
        <w:t xml:space="preserve"> poznámky pod čarou č. 1 zní:</w:t>
      </w:r>
    </w:p>
    <w:p w:rsidR="00544EFF" w:rsidRPr="00FB596F" w:rsidRDefault="00082CC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01.26</w:t>
      </w:r>
      <w:r w:rsidRPr="00FB596F">
        <w:rPr>
          <w:vertAlign w:val="superscript"/>
        </w:rPr>
        <w:t xml:space="preserve">1)  </w:t>
      </w:r>
      <w:r w:rsidRPr="00FB596F">
        <w:t xml:space="preserve">- </w:t>
      </w:r>
      <w:r w:rsidRPr="00FB596F">
        <w:rPr>
          <w:noProof/>
        </w:rPr>
        <w:t>pěstování olejnatých plodů</w:t>
      </w:r>
      <w:r w:rsidR="00082CC1">
        <w:rPr>
          <w:noProof/>
        </w:rPr>
        <w:t>.</w:t>
      </w:r>
    </w:p>
    <w:p w:rsidR="00082CC1" w:rsidRPr="00FB596F" w:rsidRDefault="00082CC1" w:rsidP="00F928CF">
      <w:pPr>
        <w:jc w:val="both"/>
      </w:pPr>
      <w:r>
        <w:t>________________</w:t>
      </w:r>
    </w:p>
    <w:p w:rsidR="00082CC1" w:rsidRPr="00602CA8" w:rsidRDefault="00082CC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44EFF" w:rsidRDefault="00544EFF" w:rsidP="00F928CF">
      <w:pPr>
        <w:pStyle w:val="Standard"/>
        <w:widowControl/>
        <w:spacing w:after="120" w:line="264" w:lineRule="auto"/>
        <w:jc w:val="both"/>
        <w:rPr>
          <w:rFonts w:ascii="Times New Roman" w:eastAsia="Cambria" w:hAnsi="Times New Roman" w:cs="Times New Roman"/>
          <w:b/>
          <w:color w:val="000000"/>
          <w:sz w:val="24"/>
          <w:szCs w:val="24"/>
        </w:rPr>
      </w:pPr>
    </w:p>
    <w:p w:rsidR="00544EFF" w:rsidRPr="00544EFF" w:rsidRDefault="00544EFF" w:rsidP="00F928CF">
      <w:pPr>
        <w:jc w:val="both"/>
        <w:rPr>
          <w:rFonts w:eastAsia="Cambria" w:cs="Times New Roman"/>
          <w:b/>
          <w:color w:val="000000"/>
        </w:rPr>
      </w:pPr>
      <w:r w:rsidRPr="00544EFF">
        <w:rPr>
          <w:rFonts w:eastAsia="Cambria" w:cs="Times New Roman"/>
          <w:color w:val="000000"/>
        </w:rPr>
        <w:t>1</w:t>
      </w:r>
      <w:r w:rsidR="00D304DA">
        <w:rPr>
          <w:rFonts w:eastAsia="Cambria" w:cs="Times New Roman"/>
          <w:color w:val="000000"/>
        </w:rPr>
        <w:t>4</w:t>
      </w:r>
      <w:r w:rsidRPr="00544EFF">
        <w:rPr>
          <w:rFonts w:eastAsia="Cambria" w:cs="Times New Roman"/>
          <w:color w:val="000000"/>
        </w:rPr>
        <w:t>.</w:t>
      </w:r>
      <w:r>
        <w:rPr>
          <w:rFonts w:eastAsia="Cambria" w:cs="Times New Roman"/>
          <w:b/>
          <w:color w:val="000000"/>
        </w:rPr>
        <w:t xml:space="preserve"> </w:t>
      </w:r>
      <w:r w:rsidRPr="00FB596F">
        <w:t xml:space="preserve">V části první (změna zákona o evidenci tržeb) se v čl. I. za bod 8 vkládá nový bod č. 9, který </w:t>
      </w:r>
      <w:r w:rsidR="00B2051B">
        <w:t>včetně</w:t>
      </w:r>
      <w:r w:rsidRPr="00FB596F">
        <w:t xml:space="preserve"> poznámky pod čarou č. 1 zní:</w:t>
      </w:r>
    </w:p>
    <w:p w:rsidR="00544EFF" w:rsidRPr="00FB596F" w:rsidRDefault="00082CC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01.27</w:t>
      </w:r>
      <w:r w:rsidRPr="00FB596F">
        <w:rPr>
          <w:vertAlign w:val="superscript"/>
        </w:rPr>
        <w:t xml:space="preserve">1)  </w:t>
      </w:r>
      <w:r w:rsidRPr="00FB596F">
        <w:t xml:space="preserve">- </w:t>
      </w:r>
      <w:r w:rsidRPr="00FB596F">
        <w:rPr>
          <w:noProof/>
        </w:rPr>
        <w:t>pěstování rostlin pro výrobu nápojů</w:t>
      </w:r>
      <w:r w:rsidR="00082CC1">
        <w:rPr>
          <w:noProof/>
        </w:rPr>
        <w:t>.</w:t>
      </w:r>
    </w:p>
    <w:p w:rsidR="00082CC1" w:rsidRPr="00FB596F" w:rsidRDefault="00082CC1" w:rsidP="00F928CF">
      <w:pPr>
        <w:jc w:val="both"/>
      </w:pPr>
      <w:r>
        <w:t>________________</w:t>
      </w:r>
    </w:p>
    <w:p w:rsidR="00082CC1" w:rsidRPr="00602CA8" w:rsidRDefault="00082CC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44EFF" w:rsidRDefault="00544EFF" w:rsidP="00F928CF">
      <w:pPr>
        <w:jc w:val="both"/>
      </w:pPr>
    </w:p>
    <w:p w:rsidR="00544EFF" w:rsidRPr="00544EFF" w:rsidRDefault="00544EFF" w:rsidP="00F928CF">
      <w:pPr>
        <w:jc w:val="both"/>
        <w:rPr>
          <w:rFonts w:eastAsia="Cambria" w:cs="Times New Roman"/>
          <w:b/>
          <w:color w:val="000000"/>
        </w:rPr>
      </w:pPr>
      <w:r w:rsidRPr="0092770A">
        <w:rPr>
          <w:rFonts w:eastAsia="Cambria" w:cs="Times New Roman"/>
          <w:color w:val="000000"/>
        </w:rPr>
        <w:t>1</w:t>
      </w:r>
      <w:r w:rsidR="00D304DA" w:rsidRPr="0092770A">
        <w:rPr>
          <w:rFonts w:eastAsia="Cambria" w:cs="Times New Roman"/>
          <w:color w:val="000000"/>
        </w:rPr>
        <w:t>5</w:t>
      </w:r>
      <w:r w:rsidRPr="0092770A">
        <w:rPr>
          <w:rFonts w:eastAsia="Cambria" w:cs="Times New Roman"/>
          <w:color w:val="000000"/>
        </w:rPr>
        <w:t>.</w:t>
      </w:r>
      <w:r w:rsidR="0092770A">
        <w:rPr>
          <w:rFonts w:eastAsia="Cambria" w:cs="Times New Roman"/>
          <w:color w:val="000000"/>
        </w:rPr>
        <w:t xml:space="preserve"> </w:t>
      </w:r>
      <w:r w:rsidRPr="00FB596F">
        <w:t xml:space="preserve">V části první (změna zákona o evidenci tržeb) se v čl. I. za bod 8 vkládá nový bod č. 9, který </w:t>
      </w:r>
      <w:r w:rsidR="00B2051B">
        <w:t>včetně</w:t>
      </w:r>
      <w:r w:rsidRPr="00FB596F">
        <w:t xml:space="preserve"> poznámky pod čarou č. 1 zní:</w:t>
      </w:r>
    </w:p>
    <w:p w:rsidR="00544EFF" w:rsidRPr="00FB596F" w:rsidRDefault="0092770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01.28</w:t>
      </w:r>
      <w:r w:rsidRPr="00FB596F">
        <w:rPr>
          <w:vertAlign w:val="superscript"/>
        </w:rPr>
        <w:t xml:space="preserve">1)  </w:t>
      </w:r>
      <w:r w:rsidRPr="00FB596F">
        <w:t xml:space="preserve">- </w:t>
      </w:r>
      <w:r w:rsidRPr="00FB596F">
        <w:rPr>
          <w:noProof/>
        </w:rPr>
        <w:t>pěstování koření, aromatických, léčivých a farmaceutických rostlin</w:t>
      </w:r>
      <w:r w:rsidR="0092770A">
        <w:rPr>
          <w:noProof/>
        </w:rPr>
        <w:t>.</w:t>
      </w:r>
    </w:p>
    <w:p w:rsidR="0092770A" w:rsidRPr="00FB596F" w:rsidRDefault="0092770A" w:rsidP="00F928CF">
      <w:pPr>
        <w:jc w:val="both"/>
      </w:pPr>
      <w:r>
        <w:t>________________</w:t>
      </w:r>
    </w:p>
    <w:p w:rsidR="0092770A" w:rsidRPr="00602CA8" w:rsidRDefault="0092770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44EFF" w:rsidRPr="00FB596F" w:rsidRDefault="00544EFF" w:rsidP="00F928CF">
      <w:pPr>
        <w:jc w:val="both"/>
        <w:rPr>
          <w:rFonts w:eastAsia="Cambria" w:cs="Times New Roman"/>
          <w:b/>
          <w:color w:val="000000"/>
        </w:rPr>
      </w:pPr>
    </w:p>
    <w:p w:rsidR="00544EFF" w:rsidRPr="00544EFF" w:rsidRDefault="00544EFF" w:rsidP="00F928CF">
      <w:pPr>
        <w:jc w:val="both"/>
        <w:rPr>
          <w:rFonts w:eastAsia="Cambria" w:cs="Times New Roman"/>
          <w:b/>
          <w:color w:val="000000"/>
        </w:rPr>
      </w:pPr>
      <w:r w:rsidRPr="0092770A">
        <w:rPr>
          <w:rFonts w:eastAsia="Cambria" w:cs="Times New Roman"/>
          <w:color w:val="000000"/>
        </w:rPr>
        <w:t>1</w:t>
      </w:r>
      <w:r w:rsidR="00D304DA" w:rsidRPr="0092770A">
        <w:rPr>
          <w:rFonts w:eastAsia="Cambria" w:cs="Times New Roman"/>
          <w:color w:val="000000"/>
        </w:rPr>
        <w:t>6</w:t>
      </w:r>
      <w:r w:rsidRPr="0092770A">
        <w:rPr>
          <w:rFonts w:eastAsia="Cambria" w:cs="Times New Roman"/>
          <w:color w:val="000000"/>
        </w:rPr>
        <w:t>.</w:t>
      </w:r>
      <w:r>
        <w:rPr>
          <w:rFonts w:eastAsia="Cambria" w:cs="Times New Roman"/>
          <w:b/>
          <w:color w:val="000000"/>
        </w:rPr>
        <w:t xml:space="preserve"> </w:t>
      </w:r>
      <w:r w:rsidRPr="00544EFF">
        <w:t xml:space="preserve">V části první (změna zákona o evidenci tržeb) se v čl. I. za bod 8 vkládá nový bod č. 9, který </w:t>
      </w:r>
      <w:r w:rsidR="00B2051B">
        <w:t>včetně</w:t>
      </w:r>
      <w:r w:rsidRPr="00544EFF">
        <w:t xml:space="preserve"> poznámky pod čarou č. 1 zní:</w:t>
      </w:r>
    </w:p>
    <w:p w:rsidR="00544EFF" w:rsidRPr="00FB596F" w:rsidRDefault="0092770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01.29</w:t>
      </w:r>
      <w:r w:rsidRPr="00FB596F">
        <w:rPr>
          <w:vertAlign w:val="superscript"/>
        </w:rPr>
        <w:t xml:space="preserve">1)  </w:t>
      </w:r>
      <w:r w:rsidRPr="00FB596F">
        <w:t xml:space="preserve">- </w:t>
      </w:r>
      <w:r w:rsidRPr="00FB596F">
        <w:rPr>
          <w:noProof/>
        </w:rPr>
        <w:t>pěstování ostatních trvalých plodin</w:t>
      </w:r>
      <w:r w:rsidR="0092770A">
        <w:t>.</w:t>
      </w:r>
    </w:p>
    <w:p w:rsidR="0092770A" w:rsidRPr="00FB596F" w:rsidRDefault="0092770A" w:rsidP="00F928CF">
      <w:pPr>
        <w:jc w:val="both"/>
      </w:pPr>
      <w:r>
        <w:t>________________</w:t>
      </w:r>
    </w:p>
    <w:p w:rsidR="0092770A" w:rsidRPr="00602CA8" w:rsidRDefault="0092770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44EFF" w:rsidRDefault="00544EFF" w:rsidP="00F928CF">
      <w:pPr>
        <w:jc w:val="both"/>
      </w:pPr>
    </w:p>
    <w:p w:rsidR="00544EFF" w:rsidRPr="00FB596F" w:rsidRDefault="00D304DA" w:rsidP="00F928CF">
      <w:pPr>
        <w:jc w:val="both"/>
      </w:pPr>
      <w:r>
        <w:t>17</w:t>
      </w:r>
      <w:r w:rsidR="00544EFF">
        <w:t>.</w:t>
      </w:r>
      <w:r w:rsidR="00544EFF"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2770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01.30</w:t>
      </w:r>
      <w:r w:rsidRPr="00FB596F">
        <w:rPr>
          <w:vertAlign w:val="superscript"/>
        </w:rPr>
        <w:t xml:space="preserve">1)  </w:t>
      </w:r>
      <w:r w:rsidRPr="00FB596F">
        <w:t xml:space="preserve">- </w:t>
      </w:r>
      <w:r w:rsidRPr="00FB596F">
        <w:rPr>
          <w:noProof/>
        </w:rPr>
        <w:t>množení rostlin</w:t>
      </w:r>
      <w:r w:rsidR="0092770A">
        <w:rPr>
          <w:noProof/>
        </w:rPr>
        <w:t>.</w:t>
      </w:r>
    </w:p>
    <w:p w:rsidR="0092770A" w:rsidRPr="00FB596F" w:rsidRDefault="0092770A" w:rsidP="00F928CF">
      <w:pPr>
        <w:jc w:val="both"/>
      </w:pPr>
      <w:r>
        <w:t>________________</w:t>
      </w:r>
    </w:p>
    <w:p w:rsidR="0092770A" w:rsidRPr="00602CA8" w:rsidRDefault="0092770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44EFF" w:rsidRDefault="00544EFF" w:rsidP="00F928CF">
      <w:pPr>
        <w:jc w:val="both"/>
      </w:pPr>
    </w:p>
    <w:p w:rsidR="00544EFF" w:rsidRPr="00FB596F" w:rsidRDefault="00544EFF" w:rsidP="00F928CF">
      <w:pPr>
        <w:jc w:val="both"/>
      </w:pPr>
      <w:r>
        <w:t>1</w:t>
      </w:r>
      <w:r w:rsidR="00D304DA">
        <w:t>8</w:t>
      </w:r>
      <w:r>
        <w:t>.</w:t>
      </w:r>
      <w:r w:rsidRPr="00FB596F">
        <w:rPr>
          <w:rFonts w:eastAsia="Cambria" w:cs="Times New Roman"/>
          <w:b/>
          <w:color w:val="000000"/>
        </w:rPr>
        <w:t xml:space="preserve"> </w:t>
      </w:r>
      <w:r w:rsidRPr="00FB596F">
        <w:t xml:space="preserve">V části první (změna zákona o evidenci tržeb) se v čl. I. za bod 8 vkládá nový bod č. 9, který </w:t>
      </w:r>
      <w:r w:rsidR="00B2051B">
        <w:t>včetně</w:t>
      </w:r>
      <w:r w:rsidRPr="00FB596F">
        <w:t xml:space="preserve"> poznámky pod čarou č. 1 zní:</w:t>
      </w:r>
    </w:p>
    <w:p w:rsidR="00544EFF" w:rsidRPr="00FB596F" w:rsidRDefault="0092770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01.41</w:t>
      </w:r>
      <w:r w:rsidRPr="00FB596F">
        <w:rPr>
          <w:vertAlign w:val="superscript"/>
        </w:rPr>
        <w:t xml:space="preserve">1)  </w:t>
      </w:r>
      <w:r w:rsidRPr="00FB596F">
        <w:t xml:space="preserve">- </w:t>
      </w:r>
      <w:r w:rsidRPr="00FB596F">
        <w:rPr>
          <w:noProof/>
        </w:rPr>
        <w:t>chov mléčného skotu</w:t>
      </w:r>
      <w:r w:rsidR="0092770A">
        <w:rPr>
          <w:noProof/>
        </w:rPr>
        <w:t>.</w:t>
      </w:r>
    </w:p>
    <w:p w:rsidR="0092770A" w:rsidRPr="00FB596F" w:rsidRDefault="0092770A" w:rsidP="00F928CF">
      <w:pPr>
        <w:jc w:val="both"/>
      </w:pPr>
      <w:r>
        <w:t>________________</w:t>
      </w:r>
    </w:p>
    <w:p w:rsidR="0092770A" w:rsidRPr="00602CA8" w:rsidRDefault="0092770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C328BD" w:rsidRDefault="00C328BD" w:rsidP="00F928CF">
      <w:pPr>
        <w:jc w:val="both"/>
      </w:pPr>
    </w:p>
    <w:p w:rsidR="00C328BD" w:rsidRDefault="00C328BD" w:rsidP="00F928CF">
      <w:pPr>
        <w:jc w:val="both"/>
      </w:pPr>
    </w:p>
    <w:p w:rsidR="00544EFF" w:rsidRPr="00FB596F" w:rsidRDefault="00606AE0" w:rsidP="00F928CF">
      <w:pPr>
        <w:jc w:val="both"/>
      </w:pPr>
      <w:r>
        <w:lastRenderedPageBreak/>
        <w:t>19</w:t>
      </w:r>
      <w:r w:rsidR="00544EFF">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2770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01.42</w:t>
      </w:r>
      <w:r w:rsidRPr="00FB596F">
        <w:rPr>
          <w:vertAlign w:val="superscript"/>
        </w:rPr>
        <w:t xml:space="preserve">1)  </w:t>
      </w:r>
      <w:r w:rsidRPr="00FB596F">
        <w:t xml:space="preserve">- </w:t>
      </w:r>
      <w:r w:rsidRPr="00FB596F">
        <w:rPr>
          <w:noProof/>
        </w:rPr>
        <w:t>chov jiného skotu</w:t>
      </w:r>
      <w:r w:rsidR="0092770A">
        <w:t>.</w:t>
      </w:r>
    </w:p>
    <w:p w:rsidR="0092770A" w:rsidRPr="00FB596F" w:rsidRDefault="0092770A" w:rsidP="00F928CF">
      <w:pPr>
        <w:jc w:val="both"/>
      </w:pPr>
      <w:r>
        <w:t>________________</w:t>
      </w:r>
    </w:p>
    <w:p w:rsidR="0092770A" w:rsidRPr="00602CA8" w:rsidRDefault="0092770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r>
        <w:t>.</w:t>
      </w:r>
    </w:p>
    <w:p w:rsidR="00606AE0" w:rsidRDefault="00606AE0" w:rsidP="00F928CF">
      <w:pPr>
        <w:jc w:val="both"/>
      </w:pPr>
    </w:p>
    <w:p w:rsidR="00544EFF" w:rsidRPr="00FB596F" w:rsidRDefault="00606AE0" w:rsidP="00F928CF">
      <w:pPr>
        <w:jc w:val="both"/>
      </w:pPr>
      <w:r>
        <w:t xml:space="preserve">20.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2770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01.43</w:t>
      </w:r>
      <w:r w:rsidRPr="00FB596F">
        <w:rPr>
          <w:vertAlign w:val="superscript"/>
        </w:rPr>
        <w:t xml:space="preserve">1)  </w:t>
      </w:r>
      <w:r w:rsidRPr="00FB596F">
        <w:t xml:space="preserve">- </w:t>
      </w:r>
      <w:r w:rsidRPr="00FB596F">
        <w:rPr>
          <w:noProof/>
        </w:rPr>
        <w:t>chov koní a jiných koňovitých</w:t>
      </w:r>
      <w:r w:rsidR="0092770A">
        <w:rPr>
          <w:noProof/>
        </w:rPr>
        <w:t>.</w:t>
      </w:r>
    </w:p>
    <w:p w:rsidR="0092770A" w:rsidRPr="00FB596F" w:rsidRDefault="0092770A" w:rsidP="00F928CF">
      <w:pPr>
        <w:jc w:val="both"/>
      </w:pPr>
      <w:r>
        <w:t>________________</w:t>
      </w:r>
    </w:p>
    <w:p w:rsidR="0092770A" w:rsidRPr="00602CA8" w:rsidRDefault="0092770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06AE0" w:rsidRDefault="00606AE0" w:rsidP="00F928CF">
      <w:pPr>
        <w:jc w:val="both"/>
      </w:pPr>
    </w:p>
    <w:p w:rsidR="00544EFF" w:rsidRPr="00606AE0" w:rsidRDefault="00606AE0" w:rsidP="00F928CF">
      <w:pPr>
        <w:jc w:val="both"/>
        <w:rPr>
          <w:rFonts w:eastAsia="Cambria" w:cs="Times New Roman"/>
          <w:b/>
          <w:color w:val="000000"/>
        </w:rPr>
      </w:pPr>
      <w:r>
        <w:t>21.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2770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01.44</w:t>
      </w:r>
      <w:r w:rsidRPr="00FB596F">
        <w:rPr>
          <w:vertAlign w:val="superscript"/>
        </w:rPr>
        <w:t xml:space="preserve">1)  </w:t>
      </w:r>
      <w:r w:rsidRPr="00FB596F">
        <w:t xml:space="preserve">- </w:t>
      </w:r>
      <w:r w:rsidRPr="00FB596F">
        <w:rPr>
          <w:noProof/>
        </w:rPr>
        <w:t>chov velbloudů a velbloudovitých</w:t>
      </w:r>
      <w:r w:rsidR="00B035A6">
        <w:rPr>
          <w:noProof/>
        </w:rPr>
        <w:t>.</w:t>
      </w:r>
    </w:p>
    <w:p w:rsidR="00B035A6" w:rsidRPr="00FB596F" w:rsidRDefault="00B035A6" w:rsidP="00F928CF">
      <w:pPr>
        <w:jc w:val="both"/>
      </w:pPr>
      <w:r>
        <w:t>________________</w:t>
      </w:r>
    </w:p>
    <w:p w:rsidR="00B035A6" w:rsidRPr="00602CA8" w:rsidRDefault="00B035A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06AE0" w:rsidRDefault="00606AE0" w:rsidP="00F928CF">
      <w:pPr>
        <w:jc w:val="both"/>
      </w:pPr>
    </w:p>
    <w:p w:rsidR="00544EFF" w:rsidRPr="00FB596F" w:rsidRDefault="00606AE0" w:rsidP="00F928CF">
      <w:pPr>
        <w:jc w:val="both"/>
      </w:pPr>
      <w:r>
        <w:t xml:space="preserve">22.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035A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01.45</w:t>
      </w:r>
      <w:r w:rsidRPr="00FB596F">
        <w:rPr>
          <w:vertAlign w:val="superscript"/>
        </w:rPr>
        <w:t xml:space="preserve">1)  </w:t>
      </w:r>
      <w:r w:rsidRPr="00FB596F">
        <w:t xml:space="preserve">- </w:t>
      </w:r>
      <w:r w:rsidRPr="00FB596F">
        <w:rPr>
          <w:noProof/>
        </w:rPr>
        <w:t>chov ovcí a koz</w:t>
      </w:r>
      <w:r w:rsidR="00B035A6">
        <w:rPr>
          <w:noProof/>
        </w:rPr>
        <w:t>.</w:t>
      </w:r>
    </w:p>
    <w:p w:rsidR="00B035A6" w:rsidRPr="00FB596F" w:rsidRDefault="00B035A6" w:rsidP="00F928CF">
      <w:pPr>
        <w:jc w:val="both"/>
      </w:pPr>
      <w:r>
        <w:t>________________</w:t>
      </w:r>
    </w:p>
    <w:p w:rsidR="00B035A6" w:rsidRPr="00602CA8" w:rsidRDefault="00B035A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06AE0" w:rsidRDefault="00544EFF" w:rsidP="00F928CF">
      <w:pPr>
        <w:jc w:val="both"/>
      </w:pPr>
      <w:r w:rsidRPr="00FB596F">
        <w:t>Stávající body 9 až 31 se přečíslují</w:t>
      </w:r>
    </w:p>
    <w:p w:rsidR="00544EFF" w:rsidRDefault="00544EFF" w:rsidP="00F928CF">
      <w:pPr>
        <w:jc w:val="both"/>
      </w:pPr>
    </w:p>
    <w:p w:rsidR="00544EFF" w:rsidRPr="00FB596F" w:rsidRDefault="00606AE0" w:rsidP="00F928CF">
      <w:pPr>
        <w:jc w:val="both"/>
      </w:pPr>
      <w:r>
        <w:t>23.</w:t>
      </w:r>
      <w:r w:rsidR="00DD0101">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035A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01.46</w:t>
      </w:r>
      <w:r w:rsidRPr="00FB596F">
        <w:rPr>
          <w:vertAlign w:val="superscript"/>
        </w:rPr>
        <w:t xml:space="preserve">1)  </w:t>
      </w:r>
      <w:r w:rsidRPr="00FB596F">
        <w:t xml:space="preserve">- </w:t>
      </w:r>
      <w:r w:rsidRPr="00FB596F">
        <w:rPr>
          <w:noProof/>
        </w:rPr>
        <w:t>chov prasat</w:t>
      </w:r>
      <w:r w:rsidR="00B035A6">
        <w:rPr>
          <w:noProof/>
        </w:rPr>
        <w:t>.</w:t>
      </w:r>
    </w:p>
    <w:p w:rsidR="00B035A6" w:rsidRPr="00FB596F" w:rsidRDefault="00B035A6" w:rsidP="00F928CF">
      <w:pPr>
        <w:jc w:val="both"/>
      </w:pPr>
      <w:r>
        <w:t>________________</w:t>
      </w:r>
    </w:p>
    <w:p w:rsidR="00B035A6" w:rsidRPr="00602CA8" w:rsidRDefault="00B035A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D0101" w:rsidRDefault="00544EFF" w:rsidP="00F928CF">
      <w:pPr>
        <w:jc w:val="both"/>
      </w:pPr>
      <w:r w:rsidRPr="00FB596F">
        <w:t>Stávající body 9 až 31 se přečíslují</w:t>
      </w:r>
      <w:r w:rsidR="00DD0101">
        <w:t>.</w:t>
      </w:r>
    </w:p>
    <w:p w:rsidR="00DD0101" w:rsidRDefault="00DD0101" w:rsidP="00F928CF">
      <w:pPr>
        <w:jc w:val="both"/>
      </w:pPr>
    </w:p>
    <w:p w:rsidR="00544EFF" w:rsidRPr="00FB596F" w:rsidRDefault="00DD0101" w:rsidP="00F928CF">
      <w:pPr>
        <w:jc w:val="both"/>
      </w:pPr>
      <w:r>
        <w:t xml:space="preserve">24.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035A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01.47</w:t>
      </w:r>
      <w:r w:rsidRPr="00FB596F">
        <w:rPr>
          <w:vertAlign w:val="superscript"/>
        </w:rPr>
        <w:t xml:space="preserve">1)  </w:t>
      </w:r>
      <w:r w:rsidRPr="00FB596F">
        <w:t xml:space="preserve">- </w:t>
      </w:r>
      <w:r w:rsidRPr="00FB596F">
        <w:rPr>
          <w:noProof/>
        </w:rPr>
        <w:t>chov drůbeže</w:t>
      </w:r>
      <w:r w:rsidR="00B035A6">
        <w:rPr>
          <w:noProof/>
        </w:rPr>
        <w:t>.</w:t>
      </w:r>
    </w:p>
    <w:p w:rsidR="00B035A6" w:rsidRPr="00FB596F" w:rsidRDefault="00B035A6" w:rsidP="00F928CF">
      <w:pPr>
        <w:jc w:val="both"/>
      </w:pPr>
      <w:r>
        <w:lastRenderedPageBreak/>
        <w:t>________________</w:t>
      </w:r>
    </w:p>
    <w:p w:rsidR="00B035A6" w:rsidRPr="00602CA8" w:rsidRDefault="00B035A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DD0101" w:rsidRDefault="00DD0101" w:rsidP="00F928CF">
      <w:pPr>
        <w:jc w:val="both"/>
      </w:pPr>
    </w:p>
    <w:p w:rsidR="00544EFF" w:rsidRPr="00FB596F" w:rsidRDefault="00DD0101" w:rsidP="00F928CF">
      <w:pPr>
        <w:jc w:val="both"/>
      </w:pPr>
      <w:r>
        <w:t>25.</w:t>
      </w:r>
      <w:r w:rsidR="00A65DA2">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035A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01.49</w:t>
      </w:r>
      <w:r w:rsidRPr="00FB596F">
        <w:rPr>
          <w:vertAlign w:val="superscript"/>
        </w:rPr>
        <w:t xml:space="preserve">1)  </w:t>
      </w:r>
      <w:r w:rsidRPr="00FB596F">
        <w:t xml:space="preserve">- </w:t>
      </w:r>
      <w:r w:rsidRPr="00FB596F">
        <w:rPr>
          <w:noProof/>
        </w:rPr>
        <w:t>chov ostatních zvířat</w:t>
      </w:r>
      <w:r w:rsidR="00B035A6">
        <w:rPr>
          <w:noProof/>
        </w:rPr>
        <w:t>.</w:t>
      </w:r>
    </w:p>
    <w:p w:rsidR="00B035A6" w:rsidRPr="00FB596F" w:rsidRDefault="00B035A6" w:rsidP="00F928CF">
      <w:pPr>
        <w:jc w:val="both"/>
      </w:pPr>
      <w:r>
        <w:t>________________</w:t>
      </w:r>
    </w:p>
    <w:p w:rsidR="00B035A6" w:rsidRPr="00602CA8" w:rsidRDefault="00B035A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5DA2" w:rsidRDefault="00A65DA2" w:rsidP="00F928CF">
      <w:pPr>
        <w:jc w:val="both"/>
      </w:pPr>
    </w:p>
    <w:p w:rsidR="00544EFF" w:rsidRPr="00FB596F" w:rsidRDefault="00A65DA2" w:rsidP="00F928CF">
      <w:pPr>
        <w:jc w:val="both"/>
      </w:pPr>
      <w:r>
        <w:t xml:space="preserve">26.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035A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01.49.1</w:t>
      </w:r>
      <w:r w:rsidRPr="00FB596F">
        <w:rPr>
          <w:vertAlign w:val="superscript"/>
        </w:rPr>
        <w:t xml:space="preserve">1)  </w:t>
      </w:r>
      <w:r w:rsidRPr="00FB596F">
        <w:t xml:space="preserve">- </w:t>
      </w:r>
      <w:r w:rsidRPr="00FB596F">
        <w:rPr>
          <w:noProof/>
        </w:rPr>
        <w:t>chov drobných hospodářských zvířat</w:t>
      </w:r>
      <w:r w:rsidR="00B035A6">
        <w:rPr>
          <w:noProof/>
        </w:rPr>
        <w:t>.</w:t>
      </w:r>
    </w:p>
    <w:p w:rsidR="00B035A6" w:rsidRPr="00FB596F" w:rsidRDefault="00B035A6" w:rsidP="00F928CF">
      <w:pPr>
        <w:jc w:val="both"/>
      </w:pPr>
      <w:r>
        <w:t>________________</w:t>
      </w:r>
    </w:p>
    <w:p w:rsidR="00B035A6" w:rsidRPr="00602CA8" w:rsidRDefault="00B035A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5DA2" w:rsidRDefault="00A65DA2" w:rsidP="00F928CF">
      <w:pPr>
        <w:jc w:val="both"/>
      </w:pPr>
    </w:p>
    <w:p w:rsidR="00544EFF" w:rsidRPr="00FB596F" w:rsidRDefault="00A65DA2" w:rsidP="00F928CF">
      <w:pPr>
        <w:jc w:val="both"/>
      </w:pPr>
      <w:r>
        <w:t xml:space="preserve">27.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035A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01.49.2</w:t>
      </w:r>
      <w:r w:rsidRPr="00FB596F">
        <w:rPr>
          <w:vertAlign w:val="superscript"/>
        </w:rPr>
        <w:t xml:space="preserve">1)  </w:t>
      </w:r>
      <w:r w:rsidRPr="00FB596F">
        <w:t xml:space="preserve">- </w:t>
      </w:r>
      <w:r w:rsidRPr="00FB596F">
        <w:rPr>
          <w:noProof/>
        </w:rPr>
        <w:t>chov kožešinových zvířat</w:t>
      </w:r>
      <w:r w:rsidR="00B035A6">
        <w:rPr>
          <w:noProof/>
        </w:rPr>
        <w:t>.</w:t>
      </w:r>
    </w:p>
    <w:p w:rsidR="00B035A6" w:rsidRPr="00FB596F" w:rsidRDefault="00B035A6" w:rsidP="00F928CF">
      <w:pPr>
        <w:jc w:val="both"/>
      </w:pPr>
      <w:r>
        <w:t>________________</w:t>
      </w:r>
    </w:p>
    <w:p w:rsidR="00B035A6" w:rsidRPr="00602CA8" w:rsidRDefault="00B035A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5DA2" w:rsidRDefault="00A65DA2" w:rsidP="00F928CF">
      <w:pPr>
        <w:jc w:val="both"/>
      </w:pPr>
    </w:p>
    <w:p w:rsidR="00544EFF" w:rsidRPr="00FB596F" w:rsidRDefault="00A65DA2" w:rsidP="00F928CF">
      <w:pPr>
        <w:jc w:val="both"/>
      </w:pPr>
      <w:r>
        <w:t xml:space="preserve">28.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035A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01.49.3</w:t>
      </w:r>
      <w:r w:rsidRPr="00FB596F">
        <w:rPr>
          <w:vertAlign w:val="superscript"/>
        </w:rPr>
        <w:t xml:space="preserve">1)  </w:t>
      </w:r>
      <w:r w:rsidRPr="00FB596F">
        <w:t xml:space="preserve">- </w:t>
      </w:r>
      <w:r w:rsidRPr="00FB596F">
        <w:rPr>
          <w:noProof/>
        </w:rPr>
        <w:t>chov zvířat pro zájmový chov</w:t>
      </w:r>
      <w:r w:rsidR="00B035A6">
        <w:rPr>
          <w:noProof/>
        </w:rPr>
        <w:t>.</w:t>
      </w:r>
    </w:p>
    <w:p w:rsidR="00B035A6" w:rsidRPr="00FB596F" w:rsidRDefault="00B035A6" w:rsidP="00F928CF">
      <w:pPr>
        <w:jc w:val="both"/>
      </w:pPr>
      <w:r>
        <w:t>________________</w:t>
      </w:r>
    </w:p>
    <w:p w:rsidR="00B035A6" w:rsidRPr="00602CA8" w:rsidRDefault="00B035A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70259" w:rsidRDefault="00770259" w:rsidP="00F928CF">
      <w:pPr>
        <w:jc w:val="both"/>
      </w:pPr>
    </w:p>
    <w:p w:rsidR="00544EFF" w:rsidRPr="00FB596F" w:rsidRDefault="00770259" w:rsidP="00F928CF">
      <w:pPr>
        <w:jc w:val="both"/>
      </w:pPr>
      <w:r>
        <w:t xml:space="preserve">29.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035A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01.49.9</w:t>
      </w:r>
      <w:r w:rsidRPr="00FB596F">
        <w:rPr>
          <w:vertAlign w:val="superscript"/>
        </w:rPr>
        <w:t xml:space="preserve">1)  </w:t>
      </w:r>
      <w:r w:rsidRPr="00FB596F">
        <w:t xml:space="preserve">- </w:t>
      </w:r>
      <w:r w:rsidRPr="00FB596F">
        <w:rPr>
          <w:noProof/>
        </w:rPr>
        <w:t>chov ostatních zvířat j. n.</w:t>
      </w:r>
    </w:p>
    <w:p w:rsidR="00CC6FA8" w:rsidRPr="00FB596F" w:rsidRDefault="00CC6FA8" w:rsidP="00F928CF">
      <w:pPr>
        <w:jc w:val="both"/>
      </w:pPr>
      <w:r>
        <w:t>________________</w:t>
      </w:r>
    </w:p>
    <w:p w:rsidR="00CC6FA8" w:rsidRPr="00602CA8" w:rsidRDefault="00CC6F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klasifikace ekonomických činností NACE Revize 2 a kterým se mění nařízení Rady (EHS) č. 3037/90 a některá </w:t>
      </w:r>
      <w:r w:rsidRPr="00602CA8">
        <w:rPr>
          <w:kern w:val="24"/>
          <w:sz w:val="20"/>
        </w:rPr>
        <w:lastRenderedPageBreak/>
        <w:t>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70259" w:rsidRDefault="00770259" w:rsidP="00F928CF">
      <w:pPr>
        <w:suppressAutoHyphens w:val="0"/>
        <w:spacing w:after="120" w:line="264" w:lineRule="auto"/>
        <w:ind w:right="209"/>
        <w:jc w:val="both"/>
      </w:pPr>
    </w:p>
    <w:p w:rsidR="00544EFF" w:rsidRPr="00FB596F" w:rsidRDefault="00770259" w:rsidP="00F928CF">
      <w:pPr>
        <w:jc w:val="both"/>
      </w:pPr>
      <w:r>
        <w:t xml:space="preserve">30.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C6F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01.50</w:t>
      </w:r>
      <w:r w:rsidRPr="00FB596F">
        <w:rPr>
          <w:vertAlign w:val="superscript"/>
        </w:rPr>
        <w:t xml:space="preserve">1)  </w:t>
      </w:r>
      <w:r w:rsidRPr="00FB596F">
        <w:t xml:space="preserve">- </w:t>
      </w:r>
      <w:r w:rsidRPr="00FB596F">
        <w:rPr>
          <w:noProof/>
        </w:rPr>
        <w:t>smíšené hospodářství</w:t>
      </w:r>
      <w:r w:rsidR="00CC6FA8">
        <w:rPr>
          <w:noProof/>
        </w:rPr>
        <w:t>.</w:t>
      </w:r>
    </w:p>
    <w:p w:rsidR="00CC6FA8" w:rsidRPr="00FB596F" w:rsidRDefault="00CC6FA8" w:rsidP="00F928CF">
      <w:pPr>
        <w:jc w:val="both"/>
      </w:pPr>
      <w:r>
        <w:t>________________</w:t>
      </w:r>
    </w:p>
    <w:p w:rsidR="00CC6FA8" w:rsidRPr="00602CA8" w:rsidRDefault="00CC6F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70259" w:rsidRDefault="00770259" w:rsidP="00F928CF">
      <w:pPr>
        <w:suppressAutoHyphens w:val="0"/>
        <w:spacing w:after="120" w:line="264" w:lineRule="auto"/>
        <w:ind w:right="209"/>
        <w:jc w:val="both"/>
      </w:pPr>
    </w:p>
    <w:p w:rsidR="00544EFF" w:rsidRPr="00FB596F" w:rsidRDefault="00770259" w:rsidP="00F928CF">
      <w:pPr>
        <w:jc w:val="both"/>
      </w:pPr>
      <w:r>
        <w:t xml:space="preserve">31.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C6F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01.61</w:t>
      </w:r>
      <w:r w:rsidRPr="00FB596F">
        <w:rPr>
          <w:vertAlign w:val="superscript"/>
        </w:rPr>
        <w:t xml:space="preserve">1)  </w:t>
      </w:r>
      <w:r w:rsidRPr="00FB596F">
        <w:t xml:space="preserve">- </w:t>
      </w:r>
      <w:r w:rsidRPr="00FB596F">
        <w:rPr>
          <w:noProof/>
        </w:rPr>
        <w:t>podpůrné činnosti pro rostlinnou výrobu</w:t>
      </w:r>
      <w:r w:rsidR="00CC6FA8">
        <w:rPr>
          <w:noProof/>
        </w:rPr>
        <w:t>.</w:t>
      </w:r>
    </w:p>
    <w:p w:rsidR="00CC6FA8" w:rsidRPr="00FB596F" w:rsidRDefault="00CC6FA8" w:rsidP="00F928CF">
      <w:pPr>
        <w:jc w:val="both"/>
      </w:pPr>
      <w:r>
        <w:t>________________</w:t>
      </w:r>
    </w:p>
    <w:p w:rsidR="00CC6FA8" w:rsidRPr="00602CA8" w:rsidRDefault="00CC6F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70259" w:rsidRDefault="00770259" w:rsidP="00F928CF">
      <w:pPr>
        <w:jc w:val="both"/>
      </w:pPr>
    </w:p>
    <w:p w:rsidR="00544EFF" w:rsidRPr="00FB596F" w:rsidRDefault="00770259" w:rsidP="00F928CF">
      <w:pPr>
        <w:jc w:val="both"/>
      </w:pPr>
      <w:r>
        <w:t xml:space="preserve">32.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C6F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01.62</w:t>
      </w:r>
      <w:r w:rsidRPr="00FB596F">
        <w:rPr>
          <w:vertAlign w:val="superscript"/>
        </w:rPr>
        <w:t xml:space="preserve">1)  </w:t>
      </w:r>
      <w:r w:rsidRPr="00FB596F">
        <w:t xml:space="preserve">- </w:t>
      </w:r>
      <w:r w:rsidRPr="00FB596F">
        <w:rPr>
          <w:noProof/>
        </w:rPr>
        <w:t>podpůrné činnosti pro živočišnou výrobu</w:t>
      </w:r>
      <w:r w:rsidR="00CC6FA8">
        <w:rPr>
          <w:noProof/>
        </w:rPr>
        <w:t>.</w:t>
      </w:r>
    </w:p>
    <w:p w:rsidR="00CC6FA8" w:rsidRPr="00FB596F" w:rsidRDefault="00CC6FA8" w:rsidP="00F928CF">
      <w:pPr>
        <w:jc w:val="both"/>
      </w:pPr>
      <w:r>
        <w:t>________________</w:t>
      </w:r>
    </w:p>
    <w:p w:rsidR="00CC6FA8" w:rsidRPr="00602CA8" w:rsidRDefault="00CC6F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70259" w:rsidRDefault="00770259" w:rsidP="00F928CF">
      <w:pPr>
        <w:jc w:val="both"/>
      </w:pPr>
    </w:p>
    <w:p w:rsidR="00544EFF" w:rsidRPr="00FB596F" w:rsidRDefault="00770259" w:rsidP="00F928CF">
      <w:pPr>
        <w:jc w:val="both"/>
      </w:pPr>
      <w:r>
        <w:t xml:space="preserve">33.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C6F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01.63</w:t>
      </w:r>
      <w:r w:rsidRPr="00FB596F">
        <w:rPr>
          <w:vertAlign w:val="superscript"/>
        </w:rPr>
        <w:t xml:space="preserve">1)  </w:t>
      </w:r>
      <w:r w:rsidRPr="00FB596F">
        <w:t xml:space="preserve">- </w:t>
      </w:r>
      <w:r w:rsidRPr="00FB596F">
        <w:rPr>
          <w:noProof/>
        </w:rPr>
        <w:t>posklizňové činnosti</w:t>
      </w:r>
      <w:r w:rsidR="00CC6FA8">
        <w:rPr>
          <w:noProof/>
        </w:rPr>
        <w:t>.</w:t>
      </w:r>
    </w:p>
    <w:p w:rsidR="00CC6FA8" w:rsidRPr="00FB596F" w:rsidRDefault="00CC6FA8" w:rsidP="00F928CF">
      <w:pPr>
        <w:jc w:val="both"/>
      </w:pPr>
      <w:r>
        <w:t>________________</w:t>
      </w:r>
    </w:p>
    <w:p w:rsidR="00CC6FA8" w:rsidRPr="00602CA8" w:rsidRDefault="00CC6F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70259" w:rsidRDefault="00770259" w:rsidP="00F928CF">
      <w:pPr>
        <w:jc w:val="both"/>
      </w:pPr>
    </w:p>
    <w:p w:rsidR="00544EFF" w:rsidRPr="00FB596F" w:rsidRDefault="00770259" w:rsidP="00F928CF">
      <w:pPr>
        <w:jc w:val="both"/>
      </w:pPr>
      <w:r>
        <w:t xml:space="preserve">34.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C6F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01.64</w:t>
      </w:r>
      <w:r w:rsidRPr="00FB596F">
        <w:rPr>
          <w:vertAlign w:val="superscript"/>
        </w:rPr>
        <w:t xml:space="preserve">1)  </w:t>
      </w:r>
      <w:r w:rsidRPr="00FB596F">
        <w:t xml:space="preserve">- </w:t>
      </w:r>
      <w:r w:rsidRPr="00FB596F">
        <w:rPr>
          <w:noProof/>
        </w:rPr>
        <w:t>zpracování osiva pro účely množení</w:t>
      </w:r>
      <w:r w:rsidR="00CC6FA8">
        <w:rPr>
          <w:noProof/>
        </w:rPr>
        <w:t>.</w:t>
      </w:r>
    </w:p>
    <w:p w:rsidR="00CC6FA8" w:rsidRPr="00FB596F" w:rsidRDefault="00CC6FA8" w:rsidP="00F928CF">
      <w:pPr>
        <w:jc w:val="both"/>
      </w:pPr>
      <w:r>
        <w:t>________________</w:t>
      </w:r>
    </w:p>
    <w:p w:rsidR="00CC6FA8" w:rsidRPr="00602CA8" w:rsidRDefault="00CC6F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lastRenderedPageBreak/>
        <w:t>Stávající body 9 až 31 se přečíslují.</w:t>
      </w:r>
    </w:p>
    <w:p w:rsidR="00770259" w:rsidRDefault="00770259" w:rsidP="00F928CF">
      <w:pPr>
        <w:jc w:val="both"/>
      </w:pPr>
    </w:p>
    <w:p w:rsidR="00544EFF" w:rsidRPr="00FB596F" w:rsidRDefault="00770259" w:rsidP="00F928CF">
      <w:pPr>
        <w:jc w:val="both"/>
      </w:pPr>
      <w:r>
        <w:t xml:space="preserve">35.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C6F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01.70</w:t>
      </w:r>
      <w:r w:rsidRPr="00FB596F">
        <w:rPr>
          <w:vertAlign w:val="superscript"/>
        </w:rPr>
        <w:t xml:space="preserve">1)  </w:t>
      </w:r>
      <w:r w:rsidRPr="00FB596F">
        <w:t xml:space="preserve">- </w:t>
      </w:r>
      <w:r w:rsidRPr="00FB596F">
        <w:rPr>
          <w:noProof/>
        </w:rPr>
        <w:t>lov a odchyt divokých zvířat a související činnosti</w:t>
      </w:r>
      <w:r w:rsidR="00CC6FA8">
        <w:rPr>
          <w:noProof/>
        </w:rPr>
        <w:t>.</w:t>
      </w:r>
    </w:p>
    <w:p w:rsidR="00CC6FA8" w:rsidRPr="00FB596F" w:rsidRDefault="00CC6FA8" w:rsidP="00F928CF">
      <w:pPr>
        <w:jc w:val="both"/>
      </w:pPr>
      <w:r>
        <w:t>________________</w:t>
      </w:r>
    </w:p>
    <w:p w:rsidR="00CC6FA8" w:rsidRPr="00602CA8" w:rsidRDefault="00CC6F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DEB" w:rsidRDefault="006F1DEB" w:rsidP="00F928CF">
      <w:pPr>
        <w:jc w:val="both"/>
      </w:pPr>
    </w:p>
    <w:p w:rsidR="00544EFF" w:rsidRPr="00FB596F" w:rsidRDefault="006F1DEB" w:rsidP="00F928CF">
      <w:pPr>
        <w:jc w:val="both"/>
      </w:pPr>
      <w:r>
        <w:t xml:space="preserve">36.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E407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02.10</w:t>
      </w:r>
      <w:r w:rsidRPr="00FB596F">
        <w:rPr>
          <w:vertAlign w:val="superscript"/>
        </w:rPr>
        <w:t xml:space="preserve">1)  </w:t>
      </w:r>
      <w:r w:rsidRPr="00FB596F">
        <w:t xml:space="preserve">- </w:t>
      </w:r>
      <w:r w:rsidRPr="00FB596F">
        <w:rPr>
          <w:noProof/>
        </w:rPr>
        <w:t>lesní hospodářství a jiné činnosti v oblasti lesnictví</w:t>
      </w:r>
      <w:r w:rsidR="00AE407D">
        <w:rPr>
          <w:noProof/>
        </w:rPr>
        <w:t>.</w:t>
      </w:r>
    </w:p>
    <w:p w:rsidR="00AE407D" w:rsidRPr="00FB596F" w:rsidRDefault="00AE407D" w:rsidP="00F928CF">
      <w:pPr>
        <w:jc w:val="both"/>
      </w:pPr>
      <w:r>
        <w:t>________________</w:t>
      </w:r>
    </w:p>
    <w:p w:rsidR="00AE407D" w:rsidRPr="00602CA8" w:rsidRDefault="00AE407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DEB" w:rsidRDefault="006F1DEB" w:rsidP="00F928CF">
      <w:pPr>
        <w:suppressAutoHyphens w:val="0"/>
        <w:spacing w:after="120" w:line="264" w:lineRule="auto"/>
        <w:ind w:right="209"/>
        <w:jc w:val="both"/>
      </w:pPr>
    </w:p>
    <w:p w:rsidR="00544EFF" w:rsidRPr="00FB596F" w:rsidRDefault="006F1DEB" w:rsidP="00F928CF">
      <w:pPr>
        <w:jc w:val="both"/>
      </w:pPr>
      <w:r>
        <w:t xml:space="preserve">37.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E407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02.20</w:t>
      </w:r>
      <w:r w:rsidRPr="00FB596F">
        <w:rPr>
          <w:vertAlign w:val="superscript"/>
        </w:rPr>
        <w:t xml:space="preserve">1)  </w:t>
      </w:r>
      <w:r w:rsidRPr="00FB596F">
        <w:t xml:space="preserve">- </w:t>
      </w:r>
      <w:r w:rsidRPr="00FB596F">
        <w:rPr>
          <w:noProof/>
        </w:rPr>
        <w:t>těžba dřeva</w:t>
      </w:r>
      <w:r w:rsidR="00AE407D">
        <w:rPr>
          <w:noProof/>
        </w:rPr>
        <w:t>.</w:t>
      </w:r>
    </w:p>
    <w:p w:rsidR="00AE407D" w:rsidRPr="00FB596F" w:rsidRDefault="00AE407D" w:rsidP="00F928CF">
      <w:pPr>
        <w:jc w:val="both"/>
      </w:pPr>
      <w:r>
        <w:t>________________</w:t>
      </w:r>
    </w:p>
    <w:p w:rsidR="00AE407D" w:rsidRPr="00602CA8" w:rsidRDefault="00AE407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DEB" w:rsidRDefault="006F1DEB" w:rsidP="00F928CF">
      <w:pPr>
        <w:jc w:val="both"/>
      </w:pPr>
    </w:p>
    <w:p w:rsidR="00544EFF" w:rsidRPr="00FB596F" w:rsidRDefault="006F1DEB" w:rsidP="00F928CF">
      <w:pPr>
        <w:jc w:val="both"/>
      </w:pPr>
      <w:r>
        <w:t xml:space="preserve">38.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E407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02.30</w:t>
      </w:r>
      <w:r w:rsidRPr="00FB596F">
        <w:rPr>
          <w:vertAlign w:val="superscript"/>
        </w:rPr>
        <w:t xml:space="preserve">1)  </w:t>
      </w:r>
      <w:r w:rsidRPr="00FB596F">
        <w:t xml:space="preserve">- </w:t>
      </w:r>
      <w:r w:rsidRPr="00FB596F">
        <w:rPr>
          <w:noProof/>
        </w:rPr>
        <w:t>sběr a získávání volně rostoucích plodů a materiálů, kromě dřeva</w:t>
      </w:r>
      <w:r w:rsidR="00AE407D">
        <w:rPr>
          <w:noProof/>
        </w:rPr>
        <w:t>.</w:t>
      </w:r>
    </w:p>
    <w:p w:rsidR="00AE407D" w:rsidRPr="00FB596F" w:rsidRDefault="00AE407D" w:rsidP="00F928CF">
      <w:pPr>
        <w:jc w:val="both"/>
      </w:pPr>
      <w:r>
        <w:t>________________</w:t>
      </w:r>
    </w:p>
    <w:p w:rsidR="00AE407D" w:rsidRPr="00602CA8" w:rsidRDefault="00AE407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DEB" w:rsidRDefault="006F1DEB" w:rsidP="00F928CF">
      <w:pPr>
        <w:suppressAutoHyphens w:val="0"/>
        <w:spacing w:after="120" w:line="264" w:lineRule="auto"/>
        <w:ind w:right="209"/>
        <w:jc w:val="both"/>
      </w:pPr>
    </w:p>
    <w:p w:rsidR="00544EFF" w:rsidRPr="006F1DEB" w:rsidRDefault="006F1DEB" w:rsidP="00F928CF">
      <w:pPr>
        <w:jc w:val="both"/>
      </w:pPr>
      <w:r>
        <w:t xml:space="preserve">39. </w:t>
      </w:r>
      <w:r w:rsidR="00544EFF" w:rsidRPr="006F1DEB">
        <w:t xml:space="preserve">V části první (změna zákona o evidenci tržeb) se v čl. I. za bod 8 vkládá nový bod č. 9, který </w:t>
      </w:r>
      <w:r w:rsidR="00B2051B">
        <w:t>včetně</w:t>
      </w:r>
      <w:r w:rsidR="00544EFF" w:rsidRPr="006F1DEB">
        <w:t xml:space="preserve"> poznámky pod čarou č. 1 zní:</w:t>
      </w:r>
    </w:p>
    <w:p w:rsidR="00544EFF" w:rsidRPr="00FB596F" w:rsidRDefault="00AE407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02.40</w:t>
      </w:r>
      <w:r w:rsidRPr="00FB596F">
        <w:rPr>
          <w:vertAlign w:val="superscript"/>
        </w:rPr>
        <w:t xml:space="preserve">1)  </w:t>
      </w:r>
      <w:r w:rsidRPr="00FB596F">
        <w:t xml:space="preserve">- </w:t>
      </w:r>
      <w:r w:rsidRPr="00FB596F">
        <w:rPr>
          <w:noProof/>
        </w:rPr>
        <w:t>podpůrné činnosti pro lesnictví</w:t>
      </w:r>
      <w:r w:rsidR="00AE407D">
        <w:rPr>
          <w:noProof/>
        </w:rPr>
        <w:t>.</w:t>
      </w:r>
    </w:p>
    <w:p w:rsidR="00AE407D" w:rsidRPr="00FB596F" w:rsidRDefault="00AE407D" w:rsidP="00F928CF">
      <w:pPr>
        <w:jc w:val="both"/>
      </w:pPr>
      <w:r>
        <w:t>________________</w:t>
      </w:r>
    </w:p>
    <w:p w:rsidR="00AE407D" w:rsidRPr="00602CA8" w:rsidRDefault="00AE407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klasifikace ekonomických činností NACE Revize 2 a kterým se mění nařízení Rady (EHS) č. 3037/90 a některá </w:t>
      </w:r>
      <w:r w:rsidRPr="00602CA8">
        <w:rPr>
          <w:kern w:val="24"/>
          <w:sz w:val="20"/>
        </w:rPr>
        <w:lastRenderedPageBreak/>
        <w:t>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DEB" w:rsidRDefault="006F1DEB" w:rsidP="00F928CF">
      <w:pPr>
        <w:suppressAutoHyphens w:val="0"/>
        <w:spacing w:after="120" w:line="264" w:lineRule="auto"/>
        <w:ind w:right="209"/>
        <w:jc w:val="both"/>
      </w:pPr>
    </w:p>
    <w:p w:rsidR="00544EFF" w:rsidRPr="006F1DEB" w:rsidRDefault="006F1DEB" w:rsidP="00F928CF">
      <w:pPr>
        <w:jc w:val="both"/>
      </w:pPr>
      <w:r>
        <w:t xml:space="preserve">40. </w:t>
      </w:r>
      <w:r w:rsidR="00544EFF" w:rsidRPr="006F1DEB">
        <w:t xml:space="preserve">V části první (změna zákona o evidenci tržeb) se v čl. I. za bod 8 vkládá nový bod č. 9, který </w:t>
      </w:r>
      <w:r w:rsidR="00B2051B">
        <w:t>včetně</w:t>
      </w:r>
      <w:r w:rsidR="00544EFF" w:rsidRPr="006F1DEB">
        <w:t xml:space="preserve"> poznámky pod čarou č. 1 zní:</w:t>
      </w:r>
    </w:p>
    <w:p w:rsidR="00544EFF" w:rsidRPr="00FB596F" w:rsidRDefault="00AE407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03.11</w:t>
      </w:r>
      <w:r w:rsidRPr="00FB596F">
        <w:rPr>
          <w:vertAlign w:val="superscript"/>
        </w:rPr>
        <w:t xml:space="preserve">1)  </w:t>
      </w:r>
      <w:r w:rsidRPr="00FB596F">
        <w:t xml:space="preserve">- </w:t>
      </w:r>
      <w:r w:rsidRPr="00FB596F">
        <w:rPr>
          <w:noProof/>
        </w:rPr>
        <w:t>mořský rybolov</w:t>
      </w:r>
      <w:r w:rsidR="00AE407D">
        <w:rPr>
          <w:noProof/>
        </w:rPr>
        <w:t>.</w:t>
      </w:r>
    </w:p>
    <w:p w:rsidR="00AE407D" w:rsidRPr="00FB596F" w:rsidRDefault="00AE407D" w:rsidP="00F928CF">
      <w:pPr>
        <w:jc w:val="both"/>
      </w:pPr>
      <w:r>
        <w:t>________________</w:t>
      </w:r>
    </w:p>
    <w:p w:rsidR="00AE407D" w:rsidRPr="00602CA8" w:rsidRDefault="00AE407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F1DEB" w:rsidRDefault="00544EFF" w:rsidP="00F928CF">
      <w:pPr>
        <w:jc w:val="both"/>
      </w:pPr>
      <w:r w:rsidRPr="00FB596F">
        <w:t>Stávající body 9 až 31 se přečíslují</w:t>
      </w:r>
    </w:p>
    <w:p w:rsidR="006F1DEB" w:rsidRDefault="006F1DEB" w:rsidP="00F928CF">
      <w:pPr>
        <w:jc w:val="both"/>
      </w:pPr>
    </w:p>
    <w:p w:rsidR="00544EFF" w:rsidRPr="006F1DEB" w:rsidRDefault="00A91F0F" w:rsidP="00F928CF">
      <w:pPr>
        <w:jc w:val="both"/>
      </w:pPr>
      <w:r>
        <w:t>4</w:t>
      </w:r>
      <w:r w:rsidR="006F1DEB">
        <w:t xml:space="preserve">1. </w:t>
      </w:r>
      <w:r w:rsidR="00544EFF" w:rsidRPr="006F1DEB">
        <w:t xml:space="preserve">V části první (změna zákona o evidenci tržeb) se v čl. I. za bod 8 vkládá nový bod č. 9, který </w:t>
      </w:r>
      <w:r w:rsidR="00B2051B">
        <w:t>včetně</w:t>
      </w:r>
      <w:r w:rsidR="00544EFF" w:rsidRPr="006F1DEB">
        <w:t xml:space="preserve"> poznámky pod čarou č. 1 zní:</w:t>
      </w:r>
    </w:p>
    <w:p w:rsidR="00544EFF" w:rsidRPr="00FB596F" w:rsidRDefault="00AE407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03.12</w:t>
      </w:r>
      <w:r w:rsidRPr="00FB596F">
        <w:rPr>
          <w:vertAlign w:val="superscript"/>
        </w:rPr>
        <w:t xml:space="preserve">1)  </w:t>
      </w:r>
      <w:r w:rsidRPr="00FB596F">
        <w:t xml:space="preserve">- </w:t>
      </w:r>
      <w:r w:rsidRPr="00FB596F">
        <w:rPr>
          <w:noProof/>
        </w:rPr>
        <w:t>sladkovodní rybolov</w:t>
      </w:r>
      <w:r w:rsidR="001D3A82">
        <w:rPr>
          <w:noProof/>
        </w:rPr>
        <w:t>.</w:t>
      </w:r>
    </w:p>
    <w:p w:rsidR="001D3A82" w:rsidRPr="00FB596F" w:rsidRDefault="001D3A82" w:rsidP="00F928CF">
      <w:pPr>
        <w:jc w:val="both"/>
      </w:pPr>
      <w:r>
        <w:t>________________</w:t>
      </w:r>
    </w:p>
    <w:p w:rsidR="001D3A82" w:rsidRPr="00602CA8" w:rsidRDefault="001D3A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91F0F" w:rsidRDefault="00A91F0F" w:rsidP="00F928CF">
      <w:pPr>
        <w:jc w:val="both"/>
      </w:pPr>
    </w:p>
    <w:p w:rsidR="00544EFF" w:rsidRPr="00FB596F" w:rsidRDefault="00A91F0F" w:rsidP="00F928CF">
      <w:pPr>
        <w:jc w:val="both"/>
      </w:pPr>
      <w:r>
        <w:t xml:space="preserve">42.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D3A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03.21</w:t>
      </w:r>
      <w:r w:rsidRPr="00FB596F">
        <w:rPr>
          <w:vertAlign w:val="superscript"/>
        </w:rPr>
        <w:t xml:space="preserve">1)  </w:t>
      </w:r>
      <w:r w:rsidRPr="00FB596F">
        <w:t xml:space="preserve">- </w:t>
      </w:r>
      <w:r w:rsidRPr="00FB596F">
        <w:rPr>
          <w:noProof/>
        </w:rPr>
        <w:t>mořská akvakultura</w:t>
      </w:r>
      <w:r w:rsidR="001D3A82">
        <w:rPr>
          <w:noProof/>
        </w:rPr>
        <w:t>.</w:t>
      </w:r>
    </w:p>
    <w:p w:rsidR="001D3A82" w:rsidRPr="00FB596F" w:rsidRDefault="001D3A82" w:rsidP="00F928CF">
      <w:pPr>
        <w:jc w:val="both"/>
      </w:pPr>
      <w:r>
        <w:t>________________</w:t>
      </w:r>
    </w:p>
    <w:p w:rsidR="001D3A82" w:rsidRPr="00602CA8" w:rsidRDefault="001D3A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91F0F" w:rsidRDefault="00A91F0F" w:rsidP="00F928CF">
      <w:pPr>
        <w:suppressAutoHyphens w:val="0"/>
        <w:spacing w:after="120" w:line="264" w:lineRule="auto"/>
        <w:ind w:right="209"/>
        <w:jc w:val="both"/>
      </w:pPr>
    </w:p>
    <w:p w:rsidR="00544EFF" w:rsidRPr="00FB596F" w:rsidRDefault="00250C84" w:rsidP="00F928CF">
      <w:pPr>
        <w:jc w:val="both"/>
      </w:pPr>
      <w:r>
        <w:t xml:space="preserve">43.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D3A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03.22</w:t>
      </w:r>
      <w:r w:rsidRPr="00FB596F">
        <w:rPr>
          <w:vertAlign w:val="superscript"/>
        </w:rPr>
        <w:t xml:space="preserve">1)  </w:t>
      </w:r>
      <w:r w:rsidRPr="00FB596F">
        <w:t xml:space="preserve">- </w:t>
      </w:r>
      <w:r w:rsidRPr="00FB596F">
        <w:rPr>
          <w:noProof/>
        </w:rPr>
        <w:t>sladkovodní akvakultura</w:t>
      </w:r>
      <w:r w:rsidR="001D3A82">
        <w:rPr>
          <w:noProof/>
        </w:rPr>
        <w:t>.</w:t>
      </w:r>
    </w:p>
    <w:p w:rsidR="001D3A82" w:rsidRPr="00FB596F" w:rsidRDefault="001D3A82" w:rsidP="00F928CF">
      <w:pPr>
        <w:jc w:val="both"/>
      </w:pPr>
      <w:r>
        <w:t>________________</w:t>
      </w:r>
    </w:p>
    <w:p w:rsidR="001D3A82" w:rsidRPr="00602CA8" w:rsidRDefault="001D3A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50C84" w:rsidRDefault="00250C84" w:rsidP="00F928CF">
      <w:pPr>
        <w:jc w:val="both"/>
      </w:pPr>
    </w:p>
    <w:p w:rsidR="00544EFF" w:rsidRPr="00250C84" w:rsidRDefault="00250C84" w:rsidP="00F928CF">
      <w:pPr>
        <w:jc w:val="both"/>
      </w:pPr>
      <w:r>
        <w:t xml:space="preserve">44. </w:t>
      </w:r>
      <w:r w:rsidR="00544EFF" w:rsidRPr="00250C84">
        <w:t xml:space="preserve">V části první (změna zákona o evidenci tržeb) se v čl. I. za bod 8 vkládá nový bod č. 9, který </w:t>
      </w:r>
      <w:r w:rsidR="00B2051B">
        <w:t>včetně</w:t>
      </w:r>
      <w:r w:rsidR="00544EFF" w:rsidRPr="00250C84">
        <w:t xml:space="preserve"> poznámky pod čarou č. 1 zní:</w:t>
      </w:r>
    </w:p>
    <w:p w:rsidR="00544EFF" w:rsidRPr="00FB596F" w:rsidRDefault="001D3A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05.10</w:t>
      </w:r>
      <w:r w:rsidRPr="00FB596F">
        <w:rPr>
          <w:vertAlign w:val="superscript"/>
        </w:rPr>
        <w:t xml:space="preserve">1)  </w:t>
      </w:r>
      <w:r w:rsidRPr="00FB596F">
        <w:t xml:space="preserve">- </w:t>
      </w:r>
      <w:r w:rsidRPr="00FB596F">
        <w:rPr>
          <w:noProof/>
        </w:rPr>
        <w:t>těžba a úprava černého uhlí</w:t>
      </w:r>
      <w:r w:rsidR="001D3A82">
        <w:rPr>
          <w:noProof/>
        </w:rPr>
        <w:t>.</w:t>
      </w:r>
    </w:p>
    <w:p w:rsidR="001D3A82" w:rsidRPr="00FB596F" w:rsidRDefault="001D3A82" w:rsidP="00F928CF">
      <w:pPr>
        <w:jc w:val="both"/>
      </w:pPr>
      <w:r>
        <w:t>________________</w:t>
      </w:r>
    </w:p>
    <w:p w:rsidR="001D3A82" w:rsidRPr="00602CA8" w:rsidRDefault="001D3A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50C84" w:rsidRDefault="00250C84" w:rsidP="00F928CF">
      <w:pPr>
        <w:jc w:val="both"/>
      </w:pPr>
    </w:p>
    <w:p w:rsidR="00544EFF" w:rsidRPr="00250C84" w:rsidRDefault="00250C84" w:rsidP="00F928CF">
      <w:pPr>
        <w:jc w:val="both"/>
      </w:pPr>
      <w:r>
        <w:lastRenderedPageBreak/>
        <w:t xml:space="preserve">45. </w:t>
      </w:r>
      <w:r w:rsidR="00544EFF" w:rsidRPr="00250C84">
        <w:t xml:space="preserve">V části první (změna zákona o evidenci tržeb) se v čl. I. za bod 8 vkládá nový bod č. 9, který </w:t>
      </w:r>
      <w:r w:rsidR="00B2051B">
        <w:t>včetně</w:t>
      </w:r>
      <w:r w:rsidR="00544EFF" w:rsidRPr="00250C84">
        <w:t xml:space="preserve"> poznámky pod čarou č. 1 zní:</w:t>
      </w:r>
    </w:p>
    <w:p w:rsidR="00544EFF" w:rsidRPr="00FB596F" w:rsidRDefault="00FC219E"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05.10.1</w:t>
      </w:r>
      <w:r w:rsidRPr="00FB596F">
        <w:rPr>
          <w:vertAlign w:val="superscript"/>
        </w:rPr>
        <w:t xml:space="preserve">1)  </w:t>
      </w:r>
      <w:r w:rsidRPr="00FB596F">
        <w:t xml:space="preserve">- </w:t>
      </w:r>
      <w:r w:rsidRPr="00FB596F">
        <w:rPr>
          <w:noProof/>
        </w:rPr>
        <w:t>těžba černého uhlí</w:t>
      </w:r>
      <w:r w:rsidR="00FC219E">
        <w:rPr>
          <w:noProof/>
        </w:rPr>
        <w:t>.</w:t>
      </w:r>
    </w:p>
    <w:p w:rsidR="00FC219E" w:rsidRPr="00FB596F" w:rsidRDefault="00FC219E" w:rsidP="00F928CF">
      <w:pPr>
        <w:jc w:val="both"/>
      </w:pPr>
      <w:r>
        <w:t>________________</w:t>
      </w:r>
    </w:p>
    <w:p w:rsidR="00FC219E" w:rsidRPr="00602CA8" w:rsidRDefault="00FC219E"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50C84" w:rsidRDefault="00544EFF" w:rsidP="00F928CF">
      <w:pPr>
        <w:jc w:val="both"/>
      </w:pPr>
      <w:r w:rsidRPr="00FB596F">
        <w:t>Stávající body 9 až 31 se přečíslují</w:t>
      </w:r>
      <w:r w:rsidR="00250C84">
        <w:t>.</w:t>
      </w:r>
    </w:p>
    <w:p w:rsidR="00544EFF" w:rsidRDefault="00544EFF" w:rsidP="00F928CF">
      <w:pPr>
        <w:jc w:val="both"/>
      </w:pPr>
    </w:p>
    <w:p w:rsidR="00544EFF" w:rsidRPr="00250C84" w:rsidRDefault="00250C84" w:rsidP="00F928CF">
      <w:pPr>
        <w:jc w:val="both"/>
      </w:pPr>
      <w:r>
        <w:t xml:space="preserve">46. </w:t>
      </w:r>
      <w:r w:rsidR="00544EFF" w:rsidRPr="00250C84">
        <w:t xml:space="preserve">V části první (změna zákona o evidenci tržeb) se v čl. I. za bod 8 vkládá nový bod č. 9, který </w:t>
      </w:r>
      <w:r w:rsidR="00B2051B">
        <w:t>včetně</w:t>
      </w:r>
      <w:r w:rsidR="00544EFF" w:rsidRPr="00250C84">
        <w:t xml:space="preserve"> poznámky pod čarou č. 1 zní:</w:t>
      </w:r>
    </w:p>
    <w:p w:rsidR="00544EFF" w:rsidRPr="00FB596F" w:rsidRDefault="00FC219E"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05.10.2</w:t>
      </w:r>
      <w:r w:rsidRPr="00FB596F">
        <w:rPr>
          <w:vertAlign w:val="superscript"/>
        </w:rPr>
        <w:t xml:space="preserve">1)  </w:t>
      </w:r>
      <w:r w:rsidRPr="00FB596F">
        <w:t xml:space="preserve">- </w:t>
      </w:r>
      <w:r w:rsidRPr="00FB596F">
        <w:rPr>
          <w:noProof/>
        </w:rPr>
        <w:t>úprava černého uhlí</w:t>
      </w:r>
      <w:r w:rsidR="00FC219E">
        <w:rPr>
          <w:noProof/>
        </w:rPr>
        <w:t>.</w:t>
      </w:r>
    </w:p>
    <w:p w:rsidR="00FC219E" w:rsidRPr="00FB596F" w:rsidRDefault="00FC219E" w:rsidP="00F928CF">
      <w:pPr>
        <w:jc w:val="both"/>
      </w:pPr>
      <w:r>
        <w:t>________________</w:t>
      </w:r>
    </w:p>
    <w:p w:rsidR="00FC219E" w:rsidRPr="00602CA8" w:rsidRDefault="00FC219E"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50C84" w:rsidRDefault="00250C84" w:rsidP="00F928CF">
      <w:pPr>
        <w:jc w:val="both"/>
      </w:pPr>
    </w:p>
    <w:p w:rsidR="00544EFF" w:rsidRPr="00250C84" w:rsidRDefault="00250C84" w:rsidP="00F928CF">
      <w:pPr>
        <w:jc w:val="both"/>
      </w:pPr>
      <w:r>
        <w:t xml:space="preserve">47. </w:t>
      </w:r>
      <w:r w:rsidR="00544EFF" w:rsidRPr="00250C84">
        <w:t xml:space="preserve">V části první (změna zákona o evidenci tržeb) se v čl. I. za bod 8 vkládá nový bod č. 9, který </w:t>
      </w:r>
      <w:r w:rsidR="00B2051B">
        <w:t>včetně</w:t>
      </w:r>
      <w:r w:rsidR="00544EFF" w:rsidRPr="00250C84">
        <w:t xml:space="preserve"> poznámky pod čarou č. 1 zní:</w:t>
      </w:r>
    </w:p>
    <w:p w:rsidR="00544EFF" w:rsidRPr="00FB596F" w:rsidRDefault="00FC219E"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05.20</w:t>
      </w:r>
      <w:r w:rsidRPr="00FB596F">
        <w:rPr>
          <w:vertAlign w:val="superscript"/>
        </w:rPr>
        <w:t xml:space="preserve">1)  </w:t>
      </w:r>
      <w:r w:rsidRPr="00FB596F">
        <w:t xml:space="preserve">- </w:t>
      </w:r>
      <w:r w:rsidRPr="00FB596F">
        <w:rPr>
          <w:noProof/>
        </w:rPr>
        <w:t>těžba a úprava hnědého uhlí</w:t>
      </w:r>
      <w:r w:rsidR="00FC219E">
        <w:rPr>
          <w:noProof/>
        </w:rPr>
        <w:t>.</w:t>
      </w:r>
    </w:p>
    <w:p w:rsidR="00FC219E" w:rsidRPr="00FB596F" w:rsidRDefault="00FC219E" w:rsidP="00F928CF">
      <w:pPr>
        <w:jc w:val="both"/>
      </w:pPr>
      <w:r>
        <w:t>________________</w:t>
      </w:r>
    </w:p>
    <w:p w:rsidR="00FC219E" w:rsidRPr="00602CA8" w:rsidRDefault="00FC219E"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50C84" w:rsidRDefault="00544EFF" w:rsidP="00F928CF">
      <w:pPr>
        <w:jc w:val="both"/>
      </w:pPr>
      <w:r w:rsidRPr="00FB596F">
        <w:t>Stávající body 9 až 31 se přečíslují</w:t>
      </w:r>
      <w:r w:rsidR="00250C84">
        <w:t>.</w:t>
      </w:r>
    </w:p>
    <w:p w:rsidR="00250C84" w:rsidRDefault="00250C84" w:rsidP="00F928CF">
      <w:pPr>
        <w:jc w:val="both"/>
      </w:pPr>
    </w:p>
    <w:p w:rsidR="00544EFF" w:rsidRPr="00250C84" w:rsidRDefault="00250C84" w:rsidP="00F928CF">
      <w:pPr>
        <w:jc w:val="both"/>
      </w:pPr>
      <w:r>
        <w:t xml:space="preserve">48. </w:t>
      </w:r>
      <w:r w:rsidR="00544EFF" w:rsidRPr="00250C84">
        <w:t xml:space="preserve">V části první (změna zákona o evidenci tržeb) se v čl. I. za bod 8 vkládá nový bod č. 9, který </w:t>
      </w:r>
      <w:r w:rsidR="00B2051B">
        <w:t>včetně</w:t>
      </w:r>
      <w:r w:rsidR="00544EFF" w:rsidRPr="00250C84">
        <w:t xml:space="preserve"> poznámky pod čarou č. 1 zní:</w:t>
      </w:r>
    </w:p>
    <w:p w:rsidR="00544EFF" w:rsidRPr="00FB596F" w:rsidRDefault="00FC219E"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05.20.1</w:t>
      </w:r>
      <w:r w:rsidRPr="00FB596F">
        <w:rPr>
          <w:vertAlign w:val="superscript"/>
        </w:rPr>
        <w:t xml:space="preserve">1)  </w:t>
      </w:r>
      <w:r w:rsidRPr="00FB596F">
        <w:t xml:space="preserve">- </w:t>
      </w:r>
      <w:r w:rsidRPr="00FB596F">
        <w:rPr>
          <w:noProof/>
        </w:rPr>
        <w:t>těžba hnědého uhlí, kromě lignitu</w:t>
      </w:r>
      <w:r w:rsidR="00FC219E">
        <w:rPr>
          <w:noProof/>
        </w:rPr>
        <w:t>.</w:t>
      </w:r>
    </w:p>
    <w:p w:rsidR="00FC219E" w:rsidRPr="00FB596F" w:rsidRDefault="00FC219E" w:rsidP="00F928CF">
      <w:pPr>
        <w:jc w:val="both"/>
      </w:pPr>
      <w:r>
        <w:t>________________</w:t>
      </w:r>
    </w:p>
    <w:p w:rsidR="00FC219E" w:rsidRPr="00602CA8" w:rsidRDefault="00FC219E"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50C84" w:rsidRDefault="00250C84" w:rsidP="00F928CF">
      <w:pPr>
        <w:jc w:val="both"/>
      </w:pPr>
    </w:p>
    <w:p w:rsidR="00544EFF" w:rsidRPr="00250C84" w:rsidRDefault="00250C84" w:rsidP="00F928CF">
      <w:pPr>
        <w:jc w:val="both"/>
      </w:pPr>
      <w:r>
        <w:t xml:space="preserve">49. </w:t>
      </w:r>
      <w:r w:rsidR="00544EFF" w:rsidRPr="00250C84">
        <w:t xml:space="preserve">V části první (změna zákona o evidenci tržeb) se v čl. I. za bod 8 vkládá nový bod č. 9, který </w:t>
      </w:r>
      <w:r w:rsidR="00B2051B">
        <w:t>včetně</w:t>
      </w:r>
      <w:r w:rsidR="00544EFF" w:rsidRPr="00250C84">
        <w:t xml:space="preserve"> poznámky pod čarou č. 1 zní:</w:t>
      </w:r>
    </w:p>
    <w:p w:rsidR="00544EFF" w:rsidRPr="00FB596F" w:rsidRDefault="00FC219E"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05.20.2</w:t>
      </w:r>
      <w:r w:rsidRPr="00FB596F">
        <w:rPr>
          <w:vertAlign w:val="superscript"/>
        </w:rPr>
        <w:t xml:space="preserve">1)  </w:t>
      </w:r>
      <w:r w:rsidRPr="00FB596F">
        <w:t xml:space="preserve">- </w:t>
      </w:r>
      <w:r w:rsidRPr="00FB596F">
        <w:rPr>
          <w:noProof/>
        </w:rPr>
        <w:t>úprava hnědého uhlí, kromě lignitu</w:t>
      </w:r>
      <w:r w:rsidR="00FC219E">
        <w:rPr>
          <w:noProof/>
        </w:rPr>
        <w:t>.</w:t>
      </w:r>
    </w:p>
    <w:p w:rsidR="00FC219E" w:rsidRPr="00FB596F" w:rsidRDefault="00FC219E" w:rsidP="00F928CF">
      <w:pPr>
        <w:jc w:val="both"/>
      </w:pPr>
      <w:r>
        <w:t>________________</w:t>
      </w:r>
    </w:p>
    <w:p w:rsidR="00FC219E" w:rsidRPr="00602CA8" w:rsidRDefault="00FC219E"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50C84" w:rsidRDefault="00250C84" w:rsidP="00F928CF">
      <w:pPr>
        <w:jc w:val="both"/>
      </w:pPr>
    </w:p>
    <w:p w:rsidR="00544EFF" w:rsidRPr="00250C84" w:rsidRDefault="00250C84" w:rsidP="00F928CF">
      <w:pPr>
        <w:jc w:val="both"/>
      </w:pPr>
      <w:r>
        <w:t xml:space="preserve">50. </w:t>
      </w:r>
      <w:r w:rsidR="00544EFF" w:rsidRPr="00250C84">
        <w:t xml:space="preserve">V části první (změna zákona o evidenci tržeb) se v čl. I. za bod 8 vkládá nový bod č. 9, který </w:t>
      </w:r>
      <w:r w:rsidR="00B2051B">
        <w:t>včetně</w:t>
      </w:r>
      <w:r w:rsidR="00544EFF" w:rsidRPr="00250C84">
        <w:t xml:space="preserve"> poznámky pod čarou č. 1 zní:</w:t>
      </w:r>
    </w:p>
    <w:p w:rsidR="00544EFF" w:rsidRPr="00FB596F" w:rsidRDefault="00FC219E"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05.20.3</w:t>
      </w:r>
      <w:r w:rsidRPr="00FB596F">
        <w:rPr>
          <w:vertAlign w:val="superscript"/>
        </w:rPr>
        <w:t xml:space="preserve">1)  </w:t>
      </w:r>
      <w:r w:rsidRPr="00FB596F">
        <w:t xml:space="preserve">- </w:t>
      </w:r>
      <w:r w:rsidRPr="00FB596F">
        <w:rPr>
          <w:noProof/>
        </w:rPr>
        <w:t>těžba lignitu</w:t>
      </w:r>
      <w:r w:rsidR="00FC219E">
        <w:rPr>
          <w:noProof/>
        </w:rPr>
        <w:t>.</w:t>
      </w:r>
    </w:p>
    <w:p w:rsidR="00FC219E" w:rsidRPr="00FB596F" w:rsidRDefault="00FC219E" w:rsidP="00F928CF">
      <w:pPr>
        <w:jc w:val="both"/>
      </w:pPr>
      <w:r>
        <w:t>________________</w:t>
      </w:r>
    </w:p>
    <w:p w:rsidR="00FC219E" w:rsidRPr="00602CA8" w:rsidRDefault="00FC219E"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50C84" w:rsidRDefault="00250C84" w:rsidP="00F928CF">
      <w:pPr>
        <w:jc w:val="both"/>
      </w:pPr>
    </w:p>
    <w:p w:rsidR="00544EFF" w:rsidRPr="00250C84" w:rsidRDefault="00250C84" w:rsidP="00F928CF">
      <w:pPr>
        <w:jc w:val="both"/>
      </w:pPr>
      <w:r>
        <w:t xml:space="preserve">51. </w:t>
      </w:r>
      <w:r w:rsidR="00544EFF" w:rsidRPr="00250C84">
        <w:t xml:space="preserve">V části první (změna zákona o evidenci tržeb) se v čl. I. za bod 8 vkládá nový bod č. 9, který </w:t>
      </w:r>
      <w:r w:rsidR="00B2051B">
        <w:t>včetně</w:t>
      </w:r>
      <w:r w:rsidR="00544EFF" w:rsidRPr="00250C84">
        <w:t xml:space="preserve"> poznámky pod čarou č. 1 zní:</w:t>
      </w:r>
    </w:p>
    <w:p w:rsidR="00544EFF" w:rsidRPr="00FB596F" w:rsidRDefault="00FC219E"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05.20.4</w:t>
      </w:r>
      <w:r w:rsidRPr="00FB596F">
        <w:rPr>
          <w:vertAlign w:val="superscript"/>
        </w:rPr>
        <w:t xml:space="preserve">1)  </w:t>
      </w:r>
      <w:r w:rsidRPr="00FB596F">
        <w:t xml:space="preserve">- </w:t>
      </w:r>
      <w:r w:rsidRPr="00FB596F">
        <w:rPr>
          <w:noProof/>
        </w:rPr>
        <w:t>úprava lignitu</w:t>
      </w:r>
      <w:r w:rsidR="00FC219E">
        <w:rPr>
          <w:noProof/>
        </w:rPr>
        <w:t>.</w:t>
      </w:r>
    </w:p>
    <w:p w:rsidR="00FC219E" w:rsidRPr="00FB596F" w:rsidRDefault="00FC219E" w:rsidP="00F928CF">
      <w:pPr>
        <w:jc w:val="both"/>
      </w:pPr>
      <w:r>
        <w:t>________________</w:t>
      </w:r>
    </w:p>
    <w:p w:rsidR="00FC219E" w:rsidRPr="00602CA8" w:rsidRDefault="00FC219E"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50C84" w:rsidRDefault="00250C84" w:rsidP="00F928CF">
      <w:pPr>
        <w:jc w:val="both"/>
      </w:pPr>
    </w:p>
    <w:p w:rsidR="00544EFF" w:rsidRPr="00250C84" w:rsidRDefault="00250C84" w:rsidP="00F928CF">
      <w:pPr>
        <w:jc w:val="both"/>
      </w:pPr>
      <w:r>
        <w:t xml:space="preserve">52. </w:t>
      </w:r>
      <w:r w:rsidR="00544EFF" w:rsidRPr="00250C84">
        <w:t xml:space="preserve">V části první (změna zákona o evidenci tržeb) se v čl. I. za bod 8 vkládá nový bod č. 9, který </w:t>
      </w:r>
      <w:r w:rsidR="00B2051B">
        <w:t>včetně</w:t>
      </w:r>
      <w:r w:rsidR="00544EFF" w:rsidRPr="00250C84">
        <w:t xml:space="preserve"> poznámky pod čarou č. 1 zní:</w:t>
      </w:r>
    </w:p>
    <w:p w:rsidR="00544EFF" w:rsidRPr="00FB596F" w:rsidRDefault="00FC219E"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06.10</w:t>
      </w:r>
      <w:r w:rsidRPr="00FB596F">
        <w:rPr>
          <w:vertAlign w:val="superscript"/>
        </w:rPr>
        <w:t xml:space="preserve">1)  </w:t>
      </w:r>
      <w:r w:rsidRPr="00FB596F">
        <w:t xml:space="preserve">- </w:t>
      </w:r>
      <w:r w:rsidRPr="00FB596F">
        <w:rPr>
          <w:noProof/>
        </w:rPr>
        <w:t>těžba ropy</w:t>
      </w:r>
      <w:r w:rsidR="00FC219E">
        <w:rPr>
          <w:noProof/>
        </w:rPr>
        <w:t>.</w:t>
      </w:r>
    </w:p>
    <w:p w:rsidR="00FC219E" w:rsidRPr="00FB596F" w:rsidRDefault="00FC219E" w:rsidP="00F928CF">
      <w:pPr>
        <w:jc w:val="both"/>
      </w:pPr>
      <w:r>
        <w:t>________________</w:t>
      </w:r>
    </w:p>
    <w:p w:rsidR="00FC219E" w:rsidRPr="00602CA8" w:rsidRDefault="00FC219E"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50C84" w:rsidRDefault="00250C84" w:rsidP="00F928CF">
      <w:pPr>
        <w:jc w:val="both"/>
      </w:pPr>
    </w:p>
    <w:p w:rsidR="00544EFF" w:rsidRPr="00FB596F" w:rsidRDefault="00250C84" w:rsidP="00F928CF">
      <w:pPr>
        <w:jc w:val="both"/>
      </w:pPr>
      <w:r>
        <w:t xml:space="preserve">53.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06.20</w:t>
      </w:r>
      <w:r w:rsidRPr="00FB596F">
        <w:rPr>
          <w:vertAlign w:val="superscript"/>
        </w:rPr>
        <w:t xml:space="preserve">1)  </w:t>
      </w:r>
      <w:r w:rsidRPr="00FB596F">
        <w:t xml:space="preserve">- </w:t>
      </w:r>
      <w:r w:rsidRPr="00FB596F">
        <w:rPr>
          <w:noProof/>
        </w:rPr>
        <w:t>těžba zemního plynu</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DA2607" w:rsidRDefault="00DA2607" w:rsidP="00F928CF">
      <w:pPr>
        <w:jc w:val="both"/>
      </w:pPr>
    </w:p>
    <w:p w:rsidR="00544EFF" w:rsidRPr="00FB596F" w:rsidRDefault="00DA2607" w:rsidP="00F928CF">
      <w:pPr>
        <w:jc w:val="both"/>
      </w:pPr>
      <w:r>
        <w:t xml:space="preserve">54.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07.10</w:t>
      </w:r>
      <w:r w:rsidRPr="00FB596F">
        <w:rPr>
          <w:vertAlign w:val="superscript"/>
        </w:rPr>
        <w:t xml:space="preserve">1)  </w:t>
      </w:r>
      <w:r w:rsidRPr="00FB596F">
        <w:t xml:space="preserve">- </w:t>
      </w:r>
      <w:r w:rsidRPr="00FB596F">
        <w:rPr>
          <w:noProof/>
        </w:rPr>
        <w:t>těžba a úprava železných rud</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DA2607" w:rsidRDefault="00DA2607" w:rsidP="00F928CF">
      <w:pPr>
        <w:jc w:val="both"/>
      </w:pPr>
    </w:p>
    <w:p w:rsidR="00544EFF" w:rsidRPr="00FB596F" w:rsidRDefault="00DA2607" w:rsidP="00F928CF">
      <w:pPr>
        <w:jc w:val="both"/>
      </w:pPr>
      <w:r>
        <w:t xml:space="preserve">55.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07.10.1</w:t>
      </w:r>
      <w:r w:rsidRPr="00FB596F">
        <w:rPr>
          <w:vertAlign w:val="superscript"/>
        </w:rPr>
        <w:t xml:space="preserve">1)  </w:t>
      </w:r>
      <w:r w:rsidRPr="00FB596F">
        <w:t xml:space="preserve">- </w:t>
      </w:r>
      <w:r w:rsidRPr="00FB596F">
        <w:rPr>
          <w:noProof/>
        </w:rPr>
        <w:t>těžba železných rud</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klasifikace ekonomických činností NACE Revize 2 a kterým se mění nařízení Rady (EHS) č. 3037/90 a některá </w:t>
      </w:r>
      <w:r w:rsidRPr="00602CA8">
        <w:rPr>
          <w:kern w:val="24"/>
          <w:sz w:val="20"/>
        </w:rPr>
        <w:lastRenderedPageBreak/>
        <w:t>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A1F7D" w:rsidRDefault="002A1F7D" w:rsidP="00F928CF">
      <w:pPr>
        <w:jc w:val="both"/>
      </w:pPr>
    </w:p>
    <w:p w:rsidR="00544EFF" w:rsidRPr="002A1F7D" w:rsidRDefault="002A1F7D" w:rsidP="00F928CF">
      <w:pPr>
        <w:jc w:val="both"/>
      </w:pPr>
      <w:r>
        <w:t xml:space="preserve">56. </w:t>
      </w:r>
      <w:r w:rsidR="00544EFF" w:rsidRPr="002A1F7D">
        <w:t xml:space="preserve">V části první (změna zákona o evidenci tržeb) se v čl. I. za bod 8 vkládá nový bod č. 9, který </w:t>
      </w:r>
      <w:r w:rsidR="00B2051B">
        <w:t>včetně</w:t>
      </w:r>
      <w:r w:rsidR="00544EFF" w:rsidRPr="002A1F7D">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07.10.2</w:t>
      </w:r>
      <w:r w:rsidRPr="00FB596F">
        <w:rPr>
          <w:vertAlign w:val="superscript"/>
        </w:rPr>
        <w:t xml:space="preserve">1)  </w:t>
      </w:r>
      <w:r w:rsidRPr="00FB596F">
        <w:t xml:space="preserve">- </w:t>
      </w:r>
      <w:r w:rsidRPr="00FB596F">
        <w:rPr>
          <w:noProof/>
        </w:rPr>
        <w:t>úprava železných rud</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A1F7D" w:rsidRDefault="002A1F7D" w:rsidP="00F928CF">
      <w:pPr>
        <w:jc w:val="both"/>
      </w:pPr>
    </w:p>
    <w:p w:rsidR="00544EFF" w:rsidRPr="00FB596F" w:rsidRDefault="002A1F7D" w:rsidP="00F928CF">
      <w:pPr>
        <w:jc w:val="both"/>
      </w:pPr>
      <w:r>
        <w:t xml:space="preserve">57.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07.21</w:t>
      </w:r>
      <w:r w:rsidRPr="00FB596F">
        <w:rPr>
          <w:vertAlign w:val="superscript"/>
        </w:rPr>
        <w:t xml:space="preserve">1)  </w:t>
      </w:r>
      <w:r w:rsidRPr="00FB596F">
        <w:t xml:space="preserve">- </w:t>
      </w:r>
      <w:r w:rsidRPr="00FB596F">
        <w:rPr>
          <w:noProof/>
        </w:rPr>
        <w:t>těžba a úprava uranových a thoriových rud</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A1F7D" w:rsidRDefault="002A1F7D" w:rsidP="00F928CF">
      <w:pPr>
        <w:jc w:val="both"/>
      </w:pPr>
    </w:p>
    <w:p w:rsidR="00544EFF" w:rsidRPr="002A1F7D" w:rsidRDefault="002A1F7D" w:rsidP="00F928CF">
      <w:pPr>
        <w:jc w:val="both"/>
      </w:pPr>
      <w:r>
        <w:t xml:space="preserve">58. </w:t>
      </w:r>
      <w:r w:rsidR="00544EFF" w:rsidRPr="002A1F7D">
        <w:t xml:space="preserve">V části první (změna zákona o evidenci tržeb) se v čl. I. za bod 8 vkládá nový bod č. 9, který </w:t>
      </w:r>
      <w:r w:rsidR="00B2051B">
        <w:t>včetně</w:t>
      </w:r>
      <w:r w:rsidR="00544EFF" w:rsidRPr="002A1F7D">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07.21.1</w:t>
      </w:r>
      <w:r w:rsidRPr="00FB596F">
        <w:rPr>
          <w:vertAlign w:val="superscript"/>
        </w:rPr>
        <w:t xml:space="preserve">1)  </w:t>
      </w:r>
      <w:r w:rsidRPr="00FB596F">
        <w:t xml:space="preserve">- </w:t>
      </w:r>
      <w:r w:rsidRPr="00FB596F">
        <w:rPr>
          <w:noProof/>
        </w:rPr>
        <w:t>těžba uranových a thoriových rud</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A1F7D" w:rsidRDefault="00544EFF" w:rsidP="00F928CF">
      <w:pPr>
        <w:jc w:val="both"/>
      </w:pPr>
      <w:r w:rsidRPr="00FB596F">
        <w:t>Stávající body 9 až 31 se přečíslují</w:t>
      </w:r>
      <w:r w:rsidR="002A1F7D">
        <w:t>.</w:t>
      </w:r>
    </w:p>
    <w:p w:rsidR="002A1F7D" w:rsidRDefault="002A1F7D" w:rsidP="00F928CF">
      <w:pPr>
        <w:jc w:val="both"/>
      </w:pPr>
    </w:p>
    <w:p w:rsidR="00544EFF" w:rsidRPr="002A1F7D" w:rsidRDefault="002A1F7D" w:rsidP="00F928CF">
      <w:pPr>
        <w:jc w:val="both"/>
      </w:pPr>
      <w:r>
        <w:t xml:space="preserve">59. </w:t>
      </w:r>
      <w:r w:rsidR="00544EFF" w:rsidRPr="002A1F7D">
        <w:t xml:space="preserve">V části první (změna zákona o evidenci tržeb) se v čl. I. za bod 8 vkládá nový bod č. 9, který </w:t>
      </w:r>
      <w:r w:rsidR="00B2051B">
        <w:t>včetně</w:t>
      </w:r>
      <w:r w:rsidR="00544EFF" w:rsidRPr="002A1F7D">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07.21.2</w:t>
      </w:r>
      <w:r w:rsidRPr="00FB596F">
        <w:rPr>
          <w:vertAlign w:val="superscript"/>
        </w:rPr>
        <w:t xml:space="preserve">1)  </w:t>
      </w:r>
      <w:r w:rsidRPr="00FB596F">
        <w:t xml:space="preserve">- </w:t>
      </w:r>
      <w:r w:rsidRPr="00FB596F">
        <w:rPr>
          <w:noProof/>
        </w:rPr>
        <w:t>úprava uranových a thoriových rud</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A1F7D" w:rsidRDefault="002A1F7D" w:rsidP="00F928CF">
      <w:pPr>
        <w:jc w:val="both"/>
      </w:pPr>
    </w:p>
    <w:p w:rsidR="00544EFF" w:rsidRPr="002A1F7D" w:rsidRDefault="002A1F7D" w:rsidP="00F928CF">
      <w:pPr>
        <w:jc w:val="both"/>
      </w:pPr>
      <w:r>
        <w:t xml:space="preserve">60. </w:t>
      </w:r>
      <w:r w:rsidR="00544EFF" w:rsidRPr="002A1F7D">
        <w:t xml:space="preserve">V části první (změna zákona o evidenci tržeb) se v čl. I. za bod 8 vkládá nový bod č. 9, který </w:t>
      </w:r>
      <w:r w:rsidR="00B2051B">
        <w:t>včetně</w:t>
      </w:r>
      <w:r w:rsidR="00544EFF" w:rsidRPr="002A1F7D">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07.29</w:t>
      </w:r>
      <w:r w:rsidRPr="00FB596F">
        <w:rPr>
          <w:vertAlign w:val="superscript"/>
        </w:rPr>
        <w:t xml:space="preserve">1)  </w:t>
      </w:r>
      <w:r w:rsidRPr="00FB596F">
        <w:t xml:space="preserve">- </w:t>
      </w:r>
      <w:r w:rsidRPr="00FB596F">
        <w:rPr>
          <w:noProof/>
        </w:rPr>
        <w:t>těžba a úprava ostatních neželezných rud</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lastRenderedPageBreak/>
        <w:t>Stávající body 9 až 31 se přečíslují.</w:t>
      </w:r>
    </w:p>
    <w:p w:rsidR="002A1F7D" w:rsidRDefault="002A1F7D" w:rsidP="00F928CF">
      <w:pPr>
        <w:jc w:val="both"/>
      </w:pPr>
    </w:p>
    <w:p w:rsidR="00544EFF" w:rsidRPr="00FB596F" w:rsidRDefault="002A1F7D" w:rsidP="00F928CF">
      <w:pPr>
        <w:jc w:val="both"/>
      </w:pPr>
      <w:r>
        <w:t xml:space="preserve">61.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07.29.1</w:t>
      </w:r>
      <w:r w:rsidRPr="00FB596F">
        <w:rPr>
          <w:vertAlign w:val="superscript"/>
        </w:rPr>
        <w:t xml:space="preserve">1)  </w:t>
      </w:r>
      <w:r w:rsidRPr="00FB596F">
        <w:t xml:space="preserve">- </w:t>
      </w:r>
      <w:r w:rsidRPr="00FB596F">
        <w:rPr>
          <w:noProof/>
        </w:rPr>
        <w:t>těžba ostatních neželezných rud</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A1F7D" w:rsidRDefault="002A1F7D" w:rsidP="00F928CF">
      <w:pPr>
        <w:jc w:val="both"/>
      </w:pPr>
    </w:p>
    <w:p w:rsidR="00544EFF" w:rsidRPr="00FB596F" w:rsidRDefault="002A1F7D" w:rsidP="00F928CF">
      <w:pPr>
        <w:jc w:val="both"/>
      </w:pPr>
      <w:r>
        <w:t xml:space="preserve">62.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07.29.2</w:t>
      </w:r>
      <w:r w:rsidRPr="00FB596F">
        <w:rPr>
          <w:vertAlign w:val="superscript"/>
        </w:rPr>
        <w:t xml:space="preserve">1)  </w:t>
      </w:r>
      <w:r w:rsidRPr="00FB596F">
        <w:t xml:space="preserve">- </w:t>
      </w:r>
      <w:r w:rsidRPr="00FB596F">
        <w:rPr>
          <w:noProof/>
        </w:rPr>
        <w:t>úprava ostatních neželezných rud</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2A1F7D" w:rsidRDefault="002A1F7D" w:rsidP="00F928CF">
      <w:pPr>
        <w:jc w:val="both"/>
      </w:pPr>
    </w:p>
    <w:p w:rsidR="00544EFF" w:rsidRPr="00FB596F" w:rsidRDefault="009D4E5A" w:rsidP="00F928CF">
      <w:pPr>
        <w:jc w:val="both"/>
      </w:pPr>
      <w:r>
        <w:t xml:space="preserve">63.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A43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08.11</w:t>
      </w:r>
      <w:r w:rsidRPr="00FB596F">
        <w:rPr>
          <w:vertAlign w:val="superscript"/>
        </w:rPr>
        <w:t xml:space="preserve">1)  </w:t>
      </w:r>
      <w:r w:rsidRPr="00FB596F">
        <w:t xml:space="preserve">- </w:t>
      </w:r>
      <w:r w:rsidRPr="00FB596F">
        <w:rPr>
          <w:noProof/>
        </w:rPr>
        <w:t>dobývání kamene pro výtvarné nebo stavební účely, vápence, sádrovce, křídy a břidlice</w:t>
      </w:r>
      <w:r w:rsidR="001A4320">
        <w:rPr>
          <w:noProof/>
        </w:rPr>
        <w:t>.</w:t>
      </w:r>
    </w:p>
    <w:p w:rsidR="001A4320" w:rsidRPr="00FB596F" w:rsidRDefault="001A4320" w:rsidP="00F928CF">
      <w:pPr>
        <w:jc w:val="both"/>
      </w:pPr>
      <w:r>
        <w:t>________________</w:t>
      </w:r>
    </w:p>
    <w:p w:rsidR="001A4320" w:rsidRPr="00602CA8" w:rsidRDefault="001A43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D4E5A" w:rsidRDefault="009D4E5A" w:rsidP="00F928CF">
      <w:pPr>
        <w:jc w:val="both"/>
      </w:pPr>
    </w:p>
    <w:p w:rsidR="00544EFF" w:rsidRPr="00FB596F" w:rsidRDefault="009D4E5A" w:rsidP="00F928CF">
      <w:pPr>
        <w:jc w:val="both"/>
      </w:pPr>
      <w:r>
        <w:t xml:space="preserve">64.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08.12</w:t>
      </w:r>
      <w:r w:rsidRPr="00FB596F">
        <w:rPr>
          <w:vertAlign w:val="superscript"/>
        </w:rPr>
        <w:t xml:space="preserve">1)  </w:t>
      </w:r>
      <w:r w:rsidRPr="00FB596F">
        <w:t xml:space="preserve">- </w:t>
      </w:r>
      <w:r w:rsidRPr="00FB596F">
        <w:rPr>
          <w:noProof/>
        </w:rPr>
        <w:t>provoz pískoven a štěrkopískoven; těžba jílů a kaolinu</w:t>
      </w:r>
      <w:r w:rsidR="00CD0182">
        <w:rPr>
          <w:noProof/>
        </w:rPr>
        <w:t>.</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D4E5A" w:rsidRDefault="009D4E5A" w:rsidP="00F928CF">
      <w:pPr>
        <w:jc w:val="both"/>
      </w:pPr>
    </w:p>
    <w:p w:rsidR="00544EFF" w:rsidRPr="00FB596F" w:rsidRDefault="009D4E5A" w:rsidP="00F928CF">
      <w:pPr>
        <w:jc w:val="both"/>
      </w:pPr>
      <w:r>
        <w:t xml:space="preserve">65.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08.91</w:t>
      </w:r>
      <w:r w:rsidRPr="00FB596F">
        <w:rPr>
          <w:vertAlign w:val="superscript"/>
        </w:rPr>
        <w:t xml:space="preserve">1)  </w:t>
      </w:r>
      <w:r w:rsidRPr="00FB596F">
        <w:t xml:space="preserve">- </w:t>
      </w:r>
      <w:r w:rsidRPr="00FB596F">
        <w:rPr>
          <w:noProof/>
        </w:rPr>
        <w:t>těžba chemických minerálů a minerálů pro výrobu hnojiv</w:t>
      </w:r>
      <w:r w:rsidR="00CD0182">
        <w:rPr>
          <w:noProof/>
        </w:rPr>
        <w:t>.</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D4E5A" w:rsidRDefault="009D4E5A" w:rsidP="00F928CF">
      <w:pPr>
        <w:suppressAutoHyphens w:val="0"/>
        <w:spacing w:after="120" w:line="264" w:lineRule="auto"/>
        <w:ind w:right="209"/>
        <w:jc w:val="both"/>
      </w:pPr>
    </w:p>
    <w:p w:rsidR="00544EFF" w:rsidRPr="009D4E5A" w:rsidRDefault="009D4E5A" w:rsidP="00F928CF">
      <w:pPr>
        <w:jc w:val="both"/>
      </w:pPr>
      <w:r>
        <w:t xml:space="preserve">66. </w:t>
      </w:r>
      <w:r w:rsidR="00544EFF" w:rsidRPr="009D4E5A">
        <w:t xml:space="preserve">V části první (změna zákona o evidenci tržeb) se v čl. I. za bod 8 vkládá nový bod č. 9, který </w:t>
      </w:r>
      <w:r w:rsidR="00B2051B">
        <w:t>včetně</w:t>
      </w:r>
      <w:r w:rsidR="00544EFF" w:rsidRPr="009D4E5A">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08.92</w:t>
      </w:r>
      <w:r w:rsidRPr="00FB596F">
        <w:rPr>
          <w:vertAlign w:val="superscript"/>
        </w:rPr>
        <w:t xml:space="preserve">1)  </w:t>
      </w:r>
      <w:r w:rsidRPr="00FB596F">
        <w:t xml:space="preserve">- </w:t>
      </w:r>
      <w:r w:rsidRPr="00FB596F">
        <w:rPr>
          <w:noProof/>
        </w:rPr>
        <w:t>těžba rašeliny</w:t>
      </w:r>
      <w:r w:rsidR="00CD0182">
        <w:rPr>
          <w:noProof/>
        </w:rPr>
        <w:t>.</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D4E5A" w:rsidRDefault="009D4E5A" w:rsidP="00F928CF">
      <w:pPr>
        <w:jc w:val="both"/>
      </w:pPr>
    </w:p>
    <w:p w:rsidR="00544EFF" w:rsidRPr="00FB596F" w:rsidRDefault="009D4E5A" w:rsidP="00F928CF">
      <w:pPr>
        <w:jc w:val="both"/>
      </w:pPr>
      <w:r>
        <w:t xml:space="preserve">67.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08.93</w:t>
      </w:r>
      <w:r w:rsidRPr="00FB596F">
        <w:rPr>
          <w:vertAlign w:val="superscript"/>
        </w:rPr>
        <w:t xml:space="preserve">1)  </w:t>
      </w:r>
      <w:r w:rsidRPr="00FB596F">
        <w:t xml:space="preserve">- </w:t>
      </w:r>
      <w:r w:rsidRPr="00FB596F">
        <w:rPr>
          <w:noProof/>
        </w:rPr>
        <w:t>těžba soli</w:t>
      </w:r>
      <w:r w:rsidR="00CD0182">
        <w:rPr>
          <w:noProof/>
        </w:rPr>
        <w:t>.</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D4E5A" w:rsidRDefault="00544EFF" w:rsidP="00F928CF">
      <w:pPr>
        <w:jc w:val="both"/>
      </w:pPr>
      <w:r w:rsidRPr="00FB596F">
        <w:t>Stávající body 9 až 31 se přečíslují</w:t>
      </w:r>
      <w:r w:rsidR="009D4E5A">
        <w:t>.</w:t>
      </w:r>
    </w:p>
    <w:p w:rsidR="009D4E5A" w:rsidRDefault="009D4E5A" w:rsidP="00F928CF">
      <w:pPr>
        <w:jc w:val="both"/>
      </w:pPr>
    </w:p>
    <w:p w:rsidR="00544EFF" w:rsidRPr="009D4E5A" w:rsidRDefault="009D4E5A" w:rsidP="00F928CF">
      <w:pPr>
        <w:jc w:val="both"/>
      </w:pPr>
      <w:r>
        <w:t xml:space="preserve">68. </w:t>
      </w:r>
      <w:r w:rsidR="00544EFF" w:rsidRPr="009D4E5A">
        <w:t xml:space="preserve">V části první (změna zákona o evidenci tržeb) se v čl. I. za bod 8 vkládá nový bod č. 9, který </w:t>
      </w:r>
      <w:r w:rsidR="00B2051B">
        <w:t>včetně</w:t>
      </w:r>
      <w:r w:rsidR="00544EFF" w:rsidRPr="009D4E5A">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08.99</w:t>
      </w:r>
      <w:r w:rsidRPr="00FB596F">
        <w:rPr>
          <w:vertAlign w:val="superscript"/>
        </w:rPr>
        <w:t xml:space="preserve">1)  </w:t>
      </w:r>
      <w:r w:rsidRPr="00FB596F">
        <w:t xml:space="preserve">- </w:t>
      </w:r>
      <w:r w:rsidRPr="00FB596F">
        <w:rPr>
          <w:noProof/>
        </w:rPr>
        <w:t>ostatní těžba a dobývání j. n.</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432A6" w:rsidRDefault="00A432A6" w:rsidP="00F928CF">
      <w:pPr>
        <w:jc w:val="both"/>
      </w:pPr>
    </w:p>
    <w:p w:rsidR="00544EFF" w:rsidRPr="00FB596F" w:rsidRDefault="00A432A6" w:rsidP="00F928CF">
      <w:pPr>
        <w:jc w:val="both"/>
      </w:pPr>
      <w:r>
        <w:t xml:space="preserve">69.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09.10</w:t>
      </w:r>
      <w:r w:rsidRPr="00FB596F">
        <w:rPr>
          <w:vertAlign w:val="superscript"/>
        </w:rPr>
        <w:t xml:space="preserve">1)  </w:t>
      </w:r>
      <w:r w:rsidRPr="00FB596F">
        <w:t xml:space="preserve">- </w:t>
      </w:r>
      <w:r w:rsidRPr="00FB596F">
        <w:rPr>
          <w:noProof/>
        </w:rPr>
        <w:t>podpůrné činnosti při těžbě ropy a zemního plynu</w:t>
      </w:r>
      <w:r w:rsidR="00CD0182">
        <w:rPr>
          <w:noProof/>
        </w:rPr>
        <w:t>.</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432A6" w:rsidRDefault="00A432A6" w:rsidP="00F928CF">
      <w:pPr>
        <w:jc w:val="both"/>
      </w:pPr>
    </w:p>
    <w:p w:rsidR="00544EFF" w:rsidRPr="00FB596F" w:rsidRDefault="00A432A6" w:rsidP="00F928CF">
      <w:pPr>
        <w:jc w:val="both"/>
      </w:pPr>
      <w:r>
        <w:t xml:space="preserve">70.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09.90</w:t>
      </w:r>
      <w:r w:rsidRPr="00FB596F">
        <w:rPr>
          <w:vertAlign w:val="superscript"/>
        </w:rPr>
        <w:t xml:space="preserve">1)  </w:t>
      </w:r>
      <w:r w:rsidRPr="00FB596F">
        <w:t xml:space="preserve">- </w:t>
      </w:r>
      <w:r w:rsidRPr="00FB596F">
        <w:rPr>
          <w:noProof/>
        </w:rPr>
        <w:t>podpůrné činnosti při ostatní těžbě a dobývání</w:t>
      </w:r>
      <w:r w:rsidR="00CD0182">
        <w:rPr>
          <w:noProof/>
        </w:rPr>
        <w:t>.</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432A6" w:rsidRDefault="00A432A6" w:rsidP="00F928CF">
      <w:pPr>
        <w:jc w:val="both"/>
      </w:pPr>
    </w:p>
    <w:p w:rsidR="00544EFF" w:rsidRPr="00FB596F" w:rsidRDefault="00A432A6" w:rsidP="00F928CF">
      <w:pPr>
        <w:jc w:val="both"/>
      </w:pPr>
      <w:r>
        <w:lastRenderedPageBreak/>
        <w:t xml:space="preserve">71.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10.11</w:t>
      </w:r>
      <w:r w:rsidRPr="00FB596F">
        <w:rPr>
          <w:vertAlign w:val="superscript"/>
        </w:rPr>
        <w:t xml:space="preserve">1)  </w:t>
      </w:r>
      <w:r w:rsidRPr="00FB596F">
        <w:t xml:space="preserve">- </w:t>
      </w:r>
      <w:r w:rsidRPr="00FB596F">
        <w:rPr>
          <w:noProof/>
        </w:rPr>
        <w:t>zpracování a konzervování masa, kromě drůbežího</w:t>
      </w:r>
      <w:r w:rsidR="00CD0182">
        <w:rPr>
          <w:noProof/>
        </w:rPr>
        <w:t>.</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432A6" w:rsidRDefault="00A432A6" w:rsidP="00F928CF">
      <w:pPr>
        <w:jc w:val="both"/>
      </w:pPr>
    </w:p>
    <w:p w:rsidR="00544EFF" w:rsidRPr="00FB596F" w:rsidRDefault="00A432A6" w:rsidP="00F928CF">
      <w:pPr>
        <w:jc w:val="both"/>
      </w:pPr>
      <w:r>
        <w:t xml:space="preserve">72.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10.12</w:t>
      </w:r>
      <w:r w:rsidRPr="00FB596F">
        <w:rPr>
          <w:vertAlign w:val="superscript"/>
        </w:rPr>
        <w:t xml:space="preserve">1)  </w:t>
      </w:r>
      <w:r w:rsidRPr="00FB596F">
        <w:t xml:space="preserve">- </w:t>
      </w:r>
      <w:r w:rsidRPr="00FB596F">
        <w:rPr>
          <w:noProof/>
        </w:rPr>
        <w:t>zpracování a konzervování drůbežího masa</w:t>
      </w:r>
      <w:r w:rsidR="00CD0182">
        <w:rPr>
          <w:noProof/>
        </w:rPr>
        <w:t>.</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432A6" w:rsidRDefault="00A432A6" w:rsidP="00F928CF">
      <w:pPr>
        <w:jc w:val="both"/>
      </w:pPr>
    </w:p>
    <w:p w:rsidR="00544EFF" w:rsidRPr="00FB596F" w:rsidRDefault="00A432A6" w:rsidP="00F928CF">
      <w:pPr>
        <w:jc w:val="both"/>
      </w:pPr>
      <w:r>
        <w:t xml:space="preserve">73.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10.13</w:t>
      </w:r>
      <w:r w:rsidRPr="00FB596F">
        <w:rPr>
          <w:vertAlign w:val="superscript"/>
        </w:rPr>
        <w:t xml:space="preserve">1)  </w:t>
      </w:r>
      <w:r w:rsidRPr="00FB596F">
        <w:t xml:space="preserve">- </w:t>
      </w:r>
      <w:r w:rsidRPr="00FB596F">
        <w:rPr>
          <w:noProof/>
        </w:rPr>
        <w:t>výroba masných výrobků a výrobků z drůbežího masa</w:t>
      </w:r>
      <w:r w:rsidR="00CD0182">
        <w:rPr>
          <w:noProof/>
        </w:rPr>
        <w:t>.</w:t>
      </w:r>
    </w:p>
    <w:p w:rsidR="00CD0182" w:rsidRPr="00FB596F" w:rsidRDefault="00CD0182" w:rsidP="00F928CF">
      <w:pPr>
        <w:jc w:val="both"/>
      </w:pPr>
      <w:r>
        <w:t>________________</w:t>
      </w:r>
    </w:p>
    <w:p w:rsidR="00CD0182" w:rsidRPr="00602CA8" w:rsidRDefault="00CD01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432A6" w:rsidRDefault="00544EFF" w:rsidP="00F928CF">
      <w:pPr>
        <w:jc w:val="both"/>
      </w:pPr>
      <w:r w:rsidRPr="00FB596F">
        <w:t>Stávající body 9 až 31 se přečíslují</w:t>
      </w:r>
      <w:r w:rsidR="00A432A6">
        <w:t>.</w:t>
      </w:r>
    </w:p>
    <w:p w:rsidR="00544EFF" w:rsidRDefault="00544EFF" w:rsidP="00F928CF">
      <w:pPr>
        <w:jc w:val="both"/>
      </w:pPr>
    </w:p>
    <w:p w:rsidR="00544EFF" w:rsidRPr="00FB596F" w:rsidRDefault="00A432A6" w:rsidP="00F928CF">
      <w:pPr>
        <w:jc w:val="both"/>
      </w:pPr>
      <w:r>
        <w:t xml:space="preserve">74.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01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10.20</w:t>
      </w:r>
      <w:r w:rsidRPr="00FB596F">
        <w:rPr>
          <w:vertAlign w:val="superscript"/>
        </w:rPr>
        <w:t xml:space="preserve">1)  </w:t>
      </w:r>
      <w:r w:rsidRPr="00FB596F">
        <w:t xml:space="preserve">- </w:t>
      </w:r>
      <w:r w:rsidRPr="00FB596F">
        <w:rPr>
          <w:noProof/>
        </w:rPr>
        <w:t>zpracování a konzervování ryb, korýšů a měkkýšů</w:t>
      </w:r>
      <w:r w:rsidR="00CD0182">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432A6" w:rsidRDefault="00A432A6" w:rsidP="00F928CF">
      <w:pPr>
        <w:jc w:val="both"/>
      </w:pPr>
    </w:p>
    <w:p w:rsidR="00544EFF" w:rsidRPr="00FB596F" w:rsidRDefault="00A432A6" w:rsidP="00F928CF">
      <w:pPr>
        <w:jc w:val="both"/>
      </w:pPr>
      <w:r>
        <w:t xml:space="preserve">75.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10.31</w:t>
      </w:r>
      <w:r w:rsidRPr="00FB596F">
        <w:rPr>
          <w:vertAlign w:val="superscript"/>
        </w:rPr>
        <w:t xml:space="preserve">1)  </w:t>
      </w:r>
      <w:r w:rsidRPr="00FB596F">
        <w:t xml:space="preserve">- </w:t>
      </w:r>
      <w:r w:rsidRPr="00FB596F">
        <w:rPr>
          <w:noProof/>
        </w:rPr>
        <w:t>zpracování a konzervování brambor</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432A6" w:rsidRDefault="00A432A6" w:rsidP="00F928CF">
      <w:pPr>
        <w:suppressAutoHyphens w:val="0"/>
        <w:spacing w:after="120" w:line="264" w:lineRule="auto"/>
        <w:ind w:right="209"/>
        <w:jc w:val="both"/>
      </w:pPr>
    </w:p>
    <w:p w:rsidR="00544EFF" w:rsidRPr="00FB596F" w:rsidRDefault="00A432A6" w:rsidP="00F928CF">
      <w:pPr>
        <w:jc w:val="both"/>
      </w:pPr>
      <w:r>
        <w:lastRenderedPageBreak/>
        <w:t xml:space="preserve">76.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10.32</w:t>
      </w:r>
      <w:r w:rsidRPr="00FB596F">
        <w:rPr>
          <w:vertAlign w:val="superscript"/>
        </w:rPr>
        <w:t xml:space="preserve">1)  </w:t>
      </w:r>
      <w:r w:rsidRPr="00FB596F">
        <w:t xml:space="preserve">- </w:t>
      </w:r>
      <w:r w:rsidRPr="00FB596F">
        <w:rPr>
          <w:noProof/>
        </w:rPr>
        <w:t>výroba ovocných a zeleninových šťáv</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432A6" w:rsidRDefault="00A432A6" w:rsidP="00F928CF">
      <w:pPr>
        <w:suppressAutoHyphens w:val="0"/>
        <w:spacing w:after="120" w:line="264" w:lineRule="auto"/>
        <w:ind w:right="209"/>
        <w:jc w:val="both"/>
      </w:pPr>
    </w:p>
    <w:p w:rsidR="00544EFF" w:rsidRPr="00FB596F" w:rsidRDefault="001A269B" w:rsidP="00F928CF">
      <w:pPr>
        <w:jc w:val="both"/>
      </w:pPr>
      <w:r>
        <w:t xml:space="preserve">77.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10.39</w:t>
      </w:r>
      <w:r w:rsidRPr="00FB596F">
        <w:rPr>
          <w:vertAlign w:val="superscript"/>
        </w:rPr>
        <w:t xml:space="preserve">1)  </w:t>
      </w:r>
      <w:r w:rsidRPr="00FB596F">
        <w:t xml:space="preserve">- </w:t>
      </w:r>
      <w:r w:rsidRPr="00FB596F">
        <w:rPr>
          <w:noProof/>
        </w:rPr>
        <w:t>ostatní zpracování a konzervování ovoce a zeleniny</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A269B" w:rsidRDefault="001A269B" w:rsidP="00F928CF">
      <w:pPr>
        <w:suppressAutoHyphens w:val="0"/>
        <w:spacing w:after="120" w:line="264" w:lineRule="auto"/>
        <w:ind w:right="209"/>
        <w:jc w:val="both"/>
      </w:pPr>
    </w:p>
    <w:p w:rsidR="00544EFF" w:rsidRPr="00FB596F" w:rsidRDefault="001A269B" w:rsidP="00F928CF">
      <w:pPr>
        <w:jc w:val="both"/>
      </w:pPr>
      <w:r>
        <w:t xml:space="preserve">78.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w:t>
      </w:r>
      <w:r>
        <w:t xml:space="preserve"> </w:t>
      </w:r>
      <w:r w:rsidR="001A269B">
        <w:t>80.</w:t>
      </w:r>
      <w:r w:rsidR="00544EFF" w:rsidRPr="00FB596F">
        <w:t>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10.41</w:t>
      </w:r>
      <w:r w:rsidRPr="00FB596F">
        <w:rPr>
          <w:vertAlign w:val="superscript"/>
        </w:rPr>
        <w:t xml:space="preserve">1)  </w:t>
      </w:r>
      <w:r w:rsidRPr="00FB596F">
        <w:t xml:space="preserve">- </w:t>
      </w:r>
      <w:r w:rsidRPr="00FB596F">
        <w:rPr>
          <w:noProof/>
        </w:rPr>
        <w:t>výroba olejů a tuků</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A269B" w:rsidRDefault="001A269B" w:rsidP="00F928CF">
      <w:pPr>
        <w:jc w:val="both"/>
      </w:pPr>
    </w:p>
    <w:p w:rsidR="00544EFF" w:rsidRPr="00FB596F" w:rsidRDefault="001A269B" w:rsidP="00F928CF">
      <w:pPr>
        <w:jc w:val="both"/>
      </w:pPr>
      <w:r>
        <w:t xml:space="preserve">79.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10.42</w:t>
      </w:r>
      <w:r w:rsidRPr="00FB596F">
        <w:rPr>
          <w:vertAlign w:val="superscript"/>
        </w:rPr>
        <w:t xml:space="preserve">1)  </w:t>
      </w:r>
      <w:r w:rsidRPr="00FB596F">
        <w:t xml:space="preserve">- </w:t>
      </w:r>
      <w:r w:rsidRPr="00FB596F">
        <w:rPr>
          <w:noProof/>
        </w:rPr>
        <w:t>výroba margarínu a podobných jedlých tuků</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A269B" w:rsidRDefault="001A269B" w:rsidP="00F928CF">
      <w:pPr>
        <w:jc w:val="both"/>
      </w:pPr>
    </w:p>
    <w:p w:rsidR="00544EFF" w:rsidRPr="00FB596F" w:rsidRDefault="001A269B" w:rsidP="00F928CF">
      <w:pPr>
        <w:jc w:val="both"/>
      </w:pPr>
      <w:r>
        <w:t xml:space="preserve">80.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10.51</w:t>
      </w:r>
      <w:r w:rsidRPr="00FB596F">
        <w:rPr>
          <w:vertAlign w:val="superscript"/>
        </w:rPr>
        <w:t xml:space="preserve">1)  </w:t>
      </w:r>
      <w:r w:rsidRPr="00FB596F">
        <w:t xml:space="preserve">- </w:t>
      </w:r>
      <w:r w:rsidRPr="00FB596F">
        <w:rPr>
          <w:noProof/>
        </w:rPr>
        <w:t>zpracování mléka, výroba mléčných výrobků a sýrů</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lastRenderedPageBreak/>
        <w:t>Stávající body 9 až 31 se přečíslují.</w:t>
      </w:r>
    </w:p>
    <w:p w:rsidR="001A269B" w:rsidRDefault="001A269B" w:rsidP="00F928CF">
      <w:pPr>
        <w:jc w:val="both"/>
      </w:pPr>
    </w:p>
    <w:p w:rsidR="00544EFF" w:rsidRPr="00FB596F" w:rsidRDefault="001A269B" w:rsidP="00F928CF">
      <w:pPr>
        <w:jc w:val="both"/>
      </w:pPr>
      <w:r>
        <w:t xml:space="preserve">81.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10.52</w:t>
      </w:r>
      <w:r w:rsidRPr="00FB596F">
        <w:rPr>
          <w:vertAlign w:val="superscript"/>
        </w:rPr>
        <w:t xml:space="preserve">1)  </w:t>
      </w:r>
      <w:r w:rsidRPr="00FB596F">
        <w:t xml:space="preserve">- </w:t>
      </w:r>
      <w:r w:rsidRPr="00FB596F">
        <w:rPr>
          <w:noProof/>
        </w:rPr>
        <w:t>výroba zmrzliny</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A269B" w:rsidRDefault="001A269B" w:rsidP="00F928CF">
      <w:pPr>
        <w:jc w:val="both"/>
      </w:pPr>
    </w:p>
    <w:p w:rsidR="00544EFF" w:rsidRPr="00FB596F" w:rsidRDefault="001A269B" w:rsidP="00F928CF">
      <w:pPr>
        <w:jc w:val="both"/>
      </w:pPr>
      <w:r>
        <w:t xml:space="preserve">82.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10.61</w:t>
      </w:r>
      <w:r w:rsidRPr="00FB596F">
        <w:rPr>
          <w:vertAlign w:val="superscript"/>
        </w:rPr>
        <w:t xml:space="preserve">1)  </w:t>
      </w:r>
      <w:r w:rsidRPr="00FB596F">
        <w:t xml:space="preserve">- </w:t>
      </w:r>
      <w:r w:rsidRPr="00FB596F">
        <w:rPr>
          <w:noProof/>
        </w:rPr>
        <w:t>výroba mlýnských výrobků</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A269B" w:rsidRDefault="001A269B" w:rsidP="00F928CF">
      <w:pPr>
        <w:jc w:val="both"/>
      </w:pPr>
    </w:p>
    <w:p w:rsidR="00544EFF" w:rsidRPr="00FB596F" w:rsidRDefault="001A269B" w:rsidP="00F928CF">
      <w:pPr>
        <w:jc w:val="both"/>
      </w:pPr>
      <w:r>
        <w:t xml:space="preserve">83.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10.62</w:t>
      </w:r>
      <w:r w:rsidRPr="00FB596F">
        <w:rPr>
          <w:vertAlign w:val="superscript"/>
        </w:rPr>
        <w:t xml:space="preserve">1)  </w:t>
      </w:r>
      <w:r w:rsidRPr="00FB596F">
        <w:t xml:space="preserve">- </w:t>
      </w:r>
      <w:r w:rsidRPr="00FB596F">
        <w:rPr>
          <w:noProof/>
        </w:rPr>
        <w:t>výroba škrobárenských výrobků</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A269B" w:rsidRDefault="001A269B" w:rsidP="00F928CF">
      <w:pPr>
        <w:jc w:val="both"/>
      </w:pPr>
    </w:p>
    <w:p w:rsidR="00544EFF" w:rsidRPr="00FB596F" w:rsidRDefault="001A269B" w:rsidP="00F928CF">
      <w:pPr>
        <w:jc w:val="both"/>
      </w:pPr>
      <w:r>
        <w:t xml:space="preserve">84.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10.71</w:t>
      </w:r>
      <w:r w:rsidRPr="00FB596F">
        <w:rPr>
          <w:vertAlign w:val="superscript"/>
        </w:rPr>
        <w:t xml:space="preserve">1)  </w:t>
      </w:r>
      <w:r w:rsidRPr="00FB596F">
        <w:t xml:space="preserve">- </w:t>
      </w:r>
      <w:r w:rsidRPr="00FB596F">
        <w:rPr>
          <w:noProof/>
        </w:rPr>
        <w:t>výroba pekařských a cukrářských výrobků, kromě trvanlivých</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A269B" w:rsidRDefault="001A269B" w:rsidP="00F928CF">
      <w:pPr>
        <w:jc w:val="both"/>
      </w:pPr>
    </w:p>
    <w:p w:rsidR="00544EFF" w:rsidRPr="00FB596F" w:rsidRDefault="001A269B" w:rsidP="00F928CF">
      <w:pPr>
        <w:jc w:val="both"/>
      </w:pPr>
      <w:r>
        <w:t xml:space="preserve">85.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10.72</w:t>
      </w:r>
      <w:r w:rsidRPr="00FB596F">
        <w:rPr>
          <w:vertAlign w:val="superscript"/>
        </w:rPr>
        <w:t xml:space="preserve">1)  </w:t>
      </w:r>
      <w:r w:rsidRPr="00FB596F">
        <w:t xml:space="preserve">- </w:t>
      </w:r>
      <w:r w:rsidRPr="00FB596F">
        <w:rPr>
          <w:noProof/>
        </w:rPr>
        <w:t>výroba sucharů a sušenek; výroba trvanlivých cukrářských výrobků</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F112E" w:rsidRDefault="00544EFF" w:rsidP="00F928CF">
      <w:pPr>
        <w:jc w:val="both"/>
      </w:pPr>
      <w:r w:rsidRPr="00FB596F">
        <w:t>Stávající body 9 až 31 se přečíslují</w:t>
      </w:r>
      <w:r w:rsidR="00C328BD">
        <w:t>.</w:t>
      </w:r>
    </w:p>
    <w:p w:rsidR="00AF112E" w:rsidRDefault="00AF112E" w:rsidP="00F928CF">
      <w:pPr>
        <w:jc w:val="both"/>
      </w:pPr>
    </w:p>
    <w:p w:rsidR="00544EFF" w:rsidRPr="00FB596F" w:rsidRDefault="00AF112E" w:rsidP="00F928CF">
      <w:pPr>
        <w:jc w:val="both"/>
      </w:pPr>
      <w:r>
        <w:lastRenderedPageBreak/>
        <w:t xml:space="preserve">86.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10.73</w:t>
      </w:r>
      <w:r w:rsidRPr="00FB596F">
        <w:rPr>
          <w:vertAlign w:val="superscript"/>
        </w:rPr>
        <w:t xml:space="preserve">1)  </w:t>
      </w:r>
      <w:r w:rsidRPr="00FB596F">
        <w:t xml:space="preserve">- </w:t>
      </w:r>
      <w:r w:rsidRPr="00FB596F">
        <w:rPr>
          <w:noProof/>
        </w:rPr>
        <w:t>výroba makaronů, nudlí, kuskusu a podobných moučných výrobků</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F112E" w:rsidRDefault="00AF112E" w:rsidP="00F928CF">
      <w:pPr>
        <w:jc w:val="both"/>
      </w:pPr>
    </w:p>
    <w:p w:rsidR="00544EFF" w:rsidRPr="00FB596F" w:rsidRDefault="00AF112E" w:rsidP="00F928CF">
      <w:pPr>
        <w:jc w:val="both"/>
      </w:pPr>
      <w:r>
        <w:t xml:space="preserve">87.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17F0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10.81</w:t>
      </w:r>
      <w:r w:rsidRPr="00FB596F">
        <w:rPr>
          <w:vertAlign w:val="superscript"/>
        </w:rPr>
        <w:t xml:space="preserve">1)  </w:t>
      </w:r>
      <w:r w:rsidRPr="00FB596F">
        <w:t xml:space="preserve">- </w:t>
      </w:r>
      <w:r w:rsidRPr="00FB596F">
        <w:rPr>
          <w:noProof/>
        </w:rPr>
        <w:t>výroba cukru</w:t>
      </w:r>
      <w:r w:rsidR="00C17F0F">
        <w:rPr>
          <w:noProof/>
        </w:rPr>
        <w:t>.</w:t>
      </w:r>
    </w:p>
    <w:p w:rsidR="00C17F0F" w:rsidRPr="00FB596F" w:rsidRDefault="00C17F0F" w:rsidP="00F928CF">
      <w:pPr>
        <w:jc w:val="both"/>
      </w:pPr>
      <w:r>
        <w:t>________________</w:t>
      </w:r>
    </w:p>
    <w:p w:rsidR="00C17F0F" w:rsidRPr="00602CA8" w:rsidRDefault="00C17F0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F112E" w:rsidRDefault="00AF112E" w:rsidP="00F928CF">
      <w:pPr>
        <w:jc w:val="both"/>
      </w:pPr>
    </w:p>
    <w:p w:rsidR="00544EFF" w:rsidRPr="00FB596F" w:rsidRDefault="00AF112E" w:rsidP="00F928CF">
      <w:pPr>
        <w:jc w:val="both"/>
      </w:pPr>
      <w:r w:rsidRPr="00AF112E">
        <w:rPr>
          <w:rFonts w:eastAsia="Cambria" w:cs="Times New Roman"/>
          <w:color w:val="000000"/>
        </w:rPr>
        <w:t>88.</w:t>
      </w:r>
      <w:r>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134E5"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10.82</w:t>
      </w:r>
      <w:r w:rsidRPr="00FB596F">
        <w:rPr>
          <w:vertAlign w:val="superscript"/>
        </w:rPr>
        <w:t xml:space="preserve">1)  </w:t>
      </w:r>
      <w:r w:rsidRPr="00FB596F">
        <w:t xml:space="preserve">- </w:t>
      </w:r>
      <w:r w:rsidRPr="00FB596F">
        <w:rPr>
          <w:noProof/>
        </w:rPr>
        <w:t>výroba kakaa, čokolády a cukrovinek</w:t>
      </w:r>
      <w:r w:rsidR="00E134E5">
        <w:rPr>
          <w:noProof/>
        </w:rPr>
        <w:t>.</w:t>
      </w:r>
    </w:p>
    <w:p w:rsidR="00E134E5" w:rsidRPr="00FB596F" w:rsidRDefault="00E134E5" w:rsidP="00F928CF">
      <w:pPr>
        <w:jc w:val="both"/>
      </w:pPr>
      <w:r>
        <w:t>________________</w:t>
      </w:r>
    </w:p>
    <w:p w:rsidR="00E134E5" w:rsidRPr="00602CA8" w:rsidRDefault="00E134E5"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F112E" w:rsidRDefault="00AF112E" w:rsidP="00F928CF">
      <w:pPr>
        <w:jc w:val="both"/>
      </w:pPr>
    </w:p>
    <w:p w:rsidR="00544EFF" w:rsidRPr="00FB596F" w:rsidRDefault="00AF112E" w:rsidP="00F928CF">
      <w:pPr>
        <w:jc w:val="both"/>
      </w:pPr>
      <w:r>
        <w:t xml:space="preserve">89.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134E5"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10.83</w:t>
      </w:r>
      <w:r w:rsidRPr="00FB596F">
        <w:rPr>
          <w:vertAlign w:val="superscript"/>
        </w:rPr>
        <w:t xml:space="preserve">1)  </w:t>
      </w:r>
      <w:r w:rsidRPr="00FB596F">
        <w:t xml:space="preserve">- </w:t>
      </w:r>
      <w:r w:rsidRPr="00FB596F">
        <w:rPr>
          <w:noProof/>
        </w:rPr>
        <w:t>zpracování čaje a kávy</w:t>
      </w:r>
      <w:r w:rsidR="00E134E5">
        <w:rPr>
          <w:noProof/>
        </w:rPr>
        <w:t>.</w:t>
      </w:r>
    </w:p>
    <w:p w:rsidR="00E134E5" w:rsidRPr="00FB596F" w:rsidRDefault="00E134E5" w:rsidP="00F928CF">
      <w:pPr>
        <w:jc w:val="both"/>
      </w:pPr>
      <w:r>
        <w:t>________________</w:t>
      </w:r>
    </w:p>
    <w:p w:rsidR="00E134E5" w:rsidRPr="00602CA8" w:rsidRDefault="00E134E5"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F112E" w:rsidRDefault="00AF112E" w:rsidP="00F928CF">
      <w:pPr>
        <w:jc w:val="both"/>
      </w:pPr>
    </w:p>
    <w:p w:rsidR="00544EFF" w:rsidRPr="00FB596F" w:rsidRDefault="00AF112E" w:rsidP="00F928CF">
      <w:pPr>
        <w:jc w:val="both"/>
      </w:pPr>
      <w:r>
        <w:t xml:space="preserve">90.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134E5"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10.84</w:t>
      </w:r>
      <w:r w:rsidRPr="00FB596F">
        <w:rPr>
          <w:vertAlign w:val="superscript"/>
        </w:rPr>
        <w:t xml:space="preserve">1)  </w:t>
      </w:r>
      <w:r w:rsidRPr="00FB596F">
        <w:t xml:space="preserve">- </w:t>
      </w:r>
      <w:r w:rsidRPr="00FB596F">
        <w:rPr>
          <w:noProof/>
        </w:rPr>
        <w:t>výroba koření a aromatických výtažků</w:t>
      </w:r>
      <w:r w:rsidR="00E134E5">
        <w:rPr>
          <w:noProof/>
        </w:rPr>
        <w:t>.</w:t>
      </w:r>
    </w:p>
    <w:p w:rsidR="00E134E5" w:rsidRPr="00FB596F" w:rsidRDefault="00E134E5" w:rsidP="00F928CF">
      <w:pPr>
        <w:jc w:val="both"/>
      </w:pPr>
      <w:r>
        <w:t>________________</w:t>
      </w:r>
    </w:p>
    <w:p w:rsidR="00E134E5" w:rsidRPr="00602CA8" w:rsidRDefault="00E134E5"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F112E" w:rsidRDefault="00AF112E" w:rsidP="00F928CF">
      <w:pPr>
        <w:jc w:val="both"/>
      </w:pPr>
    </w:p>
    <w:p w:rsidR="00C328BD" w:rsidRDefault="00C328BD">
      <w:pPr>
        <w:widowControl/>
        <w:suppressAutoHyphens w:val="0"/>
      </w:pPr>
      <w:r>
        <w:br w:type="page"/>
      </w:r>
    </w:p>
    <w:p w:rsidR="00544EFF" w:rsidRPr="00FB596F" w:rsidRDefault="00AF112E" w:rsidP="00F928CF">
      <w:pPr>
        <w:jc w:val="both"/>
      </w:pPr>
      <w:r>
        <w:lastRenderedPageBreak/>
        <w:t xml:space="preserve">91.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134E5"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10.85</w:t>
      </w:r>
      <w:r w:rsidRPr="00FB596F">
        <w:rPr>
          <w:vertAlign w:val="superscript"/>
        </w:rPr>
        <w:t xml:space="preserve">1)  </w:t>
      </w:r>
      <w:r w:rsidRPr="00FB596F">
        <w:t xml:space="preserve">- </w:t>
      </w:r>
      <w:r w:rsidRPr="00FB596F">
        <w:rPr>
          <w:noProof/>
        </w:rPr>
        <w:t>výroba hotových pokrmů</w:t>
      </w:r>
      <w:r w:rsidR="00E134E5">
        <w:rPr>
          <w:noProof/>
        </w:rPr>
        <w:t>.</w:t>
      </w:r>
    </w:p>
    <w:p w:rsidR="00E134E5" w:rsidRPr="00FB596F" w:rsidRDefault="00E134E5" w:rsidP="00F928CF">
      <w:pPr>
        <w:jc w:val="both"/>
      </w:pPr>
      <w:r>
        <w:t>________________</w:t>
      </w:r>
    </w:p>
    <w:p w:rsidR="00E134E5" w:rsidRPr="00602CA8" w:rsidRDefault="00E134E5"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F112E" w:rsidRDefault="00AF112E" w:rsidP="00F928CF">
      <w:pPr>
        <w:suppressAutoHyphens w:val="0"/>
        <w:spacing w:after="120" w:line="264" w:lineRule="auto"/>
        <w:ind w:right="209"/>
        <w:jc w:val="both"/>
      </w:pPr>
    </w:p>
    <w:p w:rsidR="00544EFF" w:rsidRPr="00FB596F" w:rsidRDefault="00AF112E" w:rsidP="00F928CF">
      <w:pPr>
        <w:jc w:val="both"/>
      </w:pPr>
      <w:r>
        <w:t xml:space="preserve">92.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134E5"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10.86</w:t>
      </w:r>
      <w:r w:rsidRPr="00FB596F">
        <w:rPr>
          <w:vertAlign w:val="superscript"/>
        </w:rPr>
        <w:t xml:space="preserve">1)  </w:t>
      </w:r>
      <w:r w:rsidRPr="00FB596F">
        <w:t xml:space="preserve">- </w:t>
      </w:r>
      <w:r w:rsidRPr="00FB596F">
        <w:rPr>
          <w:noProof/>
        </w:rPr>
        <w:t>výroba homogenizovaných potravinářských přípravků a dietních potravin</w:t>
      </w:r>
      <w:r w:rsidR="00E134E5">
        <w:rPr>
          <w:noProof/>
        </w:rPr>
        <w:t>.</w:t>
      </w:r>
    </w:p>
    <w:p w:rsidR="00E134E5" w:rsidRPr="00FB596F" w:rsidRDefault="00E134E5" w:rsidP="00F928CF">
      <w:pPr>
        <w:jc w:val="both"/>
      </w:pPr>
      <w:r>
        <w:t>________________</w:t>
      </w:r>
    </w:p>
    <w:p w:rsidR="00E134E5" w:rsidRPr="00602CA8" w:rsidRDefault="00E134E5"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F112E" w:rsidRDefault="00AF112E" w:rsidP="00F928CF">
      <w:pPr>
        <w:jc w:val="both"/>
      </w:pPr>
    </w:p>
    <w:p w:rsidR="00544EFF" w:rsidRPr="00FB596F" w:rsidRDefault="006E0351" w:rsidP="00F928CF">
      <w:pPr>
        <w:jc w:val="both"/>
      </w:pPr>
      <w:r>
        <w:t xml:space="preserve">93.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134E5"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10.89</w:t>
      </w:r>
      <w:r w:rsidRPr="00FB596F">
        <w:rPr>
          <w:vertAlign w:val="superscript"/>
        </w:rPr>
        <w:t xml:space="preserve">1)  </w:t>
      </w:r>
      <w:r w:rsidRPr="00FB596F">
        <w:t xml:space="preserve">- </w:t>
      </w:r>
      <w:r w:rsidRPr="00FB596F">
        <w:rPr>
          <w:noProof/>
        </w:rPr>
        <w:t>výroba ostatních potravinářských výrobků j. n.</w:t>
      </w:r>
    </w:p>
    <w:p w:rsidR="00E134E5" w:rsidRPr="00FB596F" w:rsidRDefault="00E134E5" w:rsidP="00F928CF">
      <w:pPr>
        <w:jc w:val="both"/>
      </w:pPr>
      <w:r>
        <w:t>________________</w:t>
      </w:r>
    </w:p>
    <w:p w:rsidR="00E134E5" w:rsidRPr="00602CA8" w:rsidRDefault="00E134E5"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E0351" w:rsidRDefault="006E0351" w:rsidP="00F928CF">
      <w:pPr>
        <w:jc w:val="both"/>
      </w:pPr>
    </w:p>
    <w:p w:rsidR="00544EFF" w:rsidRPr="00FB596F" w:rsidRDefault="006E0351" w:rsidP="00F928CF">
      <w:pPr>
        <w:jc w:val="both"/>
      </w:pPr>
      <w:r>
        <w:t xml:space="preserve">94.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134E5"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10.91</w:t>
      </w:r>
      <w:r w:rsidRPr="00FB596F">
        <w:rPr>
          <w:vertAlign w:val="superscript"/>
        </w:rPr>
        <w:t xml:space="preserve">1)  </w:t>
      </w:r>
      <w:r w:rsidRPr="00FB596F">
        <w:t xml:space="preserve">- </w:t>
      </w:r>
      <w:r w:rsidRPr="00FB596F">
        <w:rPr>
          <w:noProof/>
        </w:rPr>
        <w:t>výroba průmyslových krmiv pro hospodářská zvířata</w:t>
      </w:r>
      <w:r w:rsidR="00E134E5">
        <w:rPr>
          <w:noProof/>
        </w:rPr>
        <w:t>.</w:t>
      </w:r>
    </w:p>
    <w:p w:rsidR="00E134E5" w:rsidRPr="00FB596F" w:rsidRDefault="00E134E5" w:rsidP="00F928CF">
      <w:pPr>
        <w:jc w:val="both"/>
      </w:pPr>
      <w:r>
        <w:t>________________</w:t>
      </w:r>
    </w:p>
    <w:p w:rsidR="00E134E5" w:rsidRPr="00602CA8" w:rsidRDefault="00E134E5"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E0351" w:rsidRDefault="006E0351" w:rsidP="00F928CF">
      <w:pPr>
        <w:jc w:val="both"/>
      </w:pPr>
    </w:p>
    <w:p w:rsidR="00544EFF" w:rsidRPr="00FB596F" w:rsidRDefault="006E0351" w:rsidP="00F928CF">
      <w:pPr>
        <w:jc w:val="both"/>
      </w:pPr>
      <w:r>
        <w:t xml:space="preserve">95.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134E5" w:rsidP="00F928CF">
      <w:pPr>
        <w:jc w:val="both"/>
      </w:pPr>
      <w:r>
        <w:t>„</w:t>
      </w:r>
      <w:r w:rsidR="00535514">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10.92</w:t>
      </w:r>
      <w:r w:rsidRPr="00FB596F">
        <w:rPr>
          <w:vertAlign w:val="superscript"/>
        </w:rPr>
        <w:t xml:space="preserve">1)  </w:t>
      </w:r>
      <w:r w:rsidRPr="00FB596F">
        <w:t xml:space="preserve">- </w:t>
      </w:r>
      <w:r w:rsidRPr="00FB596F">
        <w:rPr>
          <w:noProof/>
        </w:rPr>
        <w:t>výroba průmyslových krmiv pro zvířata v zájmovém chovu</w:t>
      </w:r>
      <w:r w:rsidR="00535514">
        <w:rPr>
          <w:noProof/>
        </w:rPr>
        <w:t>.</w:t>
      </w:r>
    </w:p>
    <w:p w:rsidR="00535514" w:rsidRPr="00FB596F" w:rsidRDefault="00535514" w:rsidP="00F928CF">
      <w:pPr>
        <w:jc w:val="both"/>
      </w:pPr>
      <w:r>
        <w:t>________________</w:t>
      </w:r>
    </w:p>
    <w:p w:rsidR="00535514" w:rsidRPr="00602CA8" w:rsidRDefault="0053551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E0351" w:rsidRDefault="00544EFF" w:rsidP="00F928CF">
      <w:pPr>
        <w:jc w:val="both"/>
      </w:pPr>
      <w:r w:rsidRPr="00FB596F">
        <w:t>Stávající body 9 až 31 se přečíslují</w:t>
      </w:r>
      <w:r w:rsidR="006E0351">
        <w:t>.</w:t>
      </w:r>
    </w:p>
    <w:p w:rsidR="006E0351" w:rsidRDefault="006E0351" w:rsidP="00F928CF">
      <w:pPr>
        <w:jc w:val="both"/>
      </w:pPr>
    </w:p>
    <w:p w:rsidR="00544EFF" w:rsidRPr="006E0351" w:rsidRDefault="006E0351" w:rsidP="00F928CF">
      <w:pPr>
        <w:jc w:val="both"/>
      </w:pPr>
      <w:r>
        <w:t xml:space="preserve">96. </w:t>
      </w:r>
      <w:r w:rsidR="00544EFF" w:rsidRPr="006E0351">
        <w:t xml:space="preserve">V části první (změna zákona o evidenci tržeb) se v čl. I. za bod 8 vkládá nový bod č. 9, který </w:t>
      </w:r>
      <w:r w:rsidR="00B2051B">
        <w:t>včetně</w:t>
      </w:r>
      <w:r w:rsidR="00544EFF" w:rsidRPr="006E0351">
        <w:t xml:space="preserve"> poznámky pod čarou č. 1 zní:</w:t>
      </w:r>
    </w:p>
    <w:p w:rsidR="00544EFF" w:rsidRPr="00FB596F" w:rsidRDefault="0053551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11.01</w:t>
      </w:r>
      <w:r w:rsidRPr="00FB596F">
        <w:rPr>
          <w:vertAlign w:val="superscript"/>
        </w:rPr>
        <w:t xml:space="preserve">1)  </w:t>
      </w:r>
      <w:r w:rsidRPr="00FB596F">
        <w:t xml:space="preserve">- </w:t>
      </w:r>
      <w:r w:rsidRPr="00FB596F">
        <w:rPr>
          <w:noProof/>
        </w:rPr>
        <w:t>destilace, rektifikace a míchání lihovin</w:t>
      </w:r>
      <w:r w:rsidR="00535514">
        <w:rPr>
          <w:noProof/>
        </w:rPr>
        <w:t>.</w:t>
      </w:r>
    </w:p>
    <w:p w:rsidR="00535514" w:rsidRPr="00FB596F" w:rsidRDefault="00535514" w:rsidP="00F928CF">
      <w:pPr>
        <w:jc w:val="both"/>
      </w:pPr>
      <w:r>
        <w:t>________________</w:t>
      </w:r>
    </w:p>
    <w:p w:rsidR="00535514" w:rsidRPr="00602CA8" w:rsidRDefault="0053551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E0351" w:rsidRDefault="006E0351" w:rsidP="00F928CF">
      <w:pPr>
        <w:jc w:val="both"/>
      </w:pPr>
    </w:p>
    <w:p w:rsidR="00544EFF" w:rsidRPr="006E0351" w:rsidRDefault="006E0351" w:rsidP="00F928CF">
      <w:pPr>
        <w:jc w:val="both"/>
      </w:pPr>
      <w:r>
        <w:t xml:space="preserve">97. </w:t>
      </w:r>
      <w:r w:rsidR="00544EFF" w:rsidRPr="006E0351">
        <w:t xml:space="preserve">V části první (změna zákona o evidenci tržeb) se v čl. I. za bod 8 vkládá nový bod č. 9, který </w:t>
      </w:r>
      <w:r w:rsidR="00B2051B">
        <w:t>včetně</w:t>
      </w:r>
      <w:r w:rsidR="00544EFF" w:rsidRPr="006E0351">
        <w:t xml:space="preserve"> poznámky pod čarou č. 1 zní:</w:t>
      </w:r>
    </w:p>
    <w:p w:rsidR="00544EFF" w:rsidRPr="00FB596F" w:rsidRDefault="0053551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11.02</w:t>
      </w:r>
      <w:r w:rsidRPr="00FB596F">
        <w:rPr>
          <w:vertAlign w:val="superscript"/>
        </w:rPr>
        <w:t xml:space="preserve">1)  </w:t>
      </w:r>
      <w:r w:rsidRPr="00FB596F">
        <w:t xml:space="preserve">- </w:t>
      </w:r>
      <w:r w:rsidRPr="00FB596F">
        <w:rPr>
          <w:noProof/>
        </w:rPr>
        <w:t>výroba vína z vinných hroznů</w:t>
      </w:r>
      <w:r w:rsidR="00535514">
        <w:rPr>
          <w:noProof/>
        </w:rPr>
        <w:t>.</w:t>
      </w:r>
    </w:p>
    <w:p w:rsidR="00535514" w:rsidRPr="00FB596F" w:rsidRDefault="00535514" w:rsidP="00F928CF">
      <w:pPr>
        <w:jc w:val="both"/>
      </w:pPr>
      <w:r>
        <w:t>________________</w:t>
      </w:r>
    </w:p>
    <w:p w:rsidR="00535514" w:rsidRPr="00602CA8" w:rsidRDefault="0053551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E0351" w:rsidRDefault="006E0351" w:rsidP="00F928CF">
      <w:pPr>
        <w:suppressAutoHyphens w:val="0"/>
        <w:spacing w:after="120" w:line="264" w:lineRule="auto"/>
        <w:ind w:right="209"/>
        <w:jc w:val="both"/>
      </w:pPr>
    </w:p>
    <w:p w:rsidR="00544EFF" w:rsidRPr="00FB596F" w:rsidRDefault="006E0351" w:rsidP="00F928CF">
      <w:pPr>
        <w:jc w:val="both"/>
      </w:pPr>
      <w:r>
        <w:t xml:space="preserve">98.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3551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11.03</w:t>
      </w:r>
      <w:r w:rsidRPr="00FB596F">
        <w:rPr>
          <w:vertAlign w:val="superscript"/>
        </w:rPr>
        <w:t xml:space="preserve">1)  </w:t>
      </w:r>
      <w:r w:rsidRPr="00FB596F">
        <w:t xml:space="preserve">- </w:t>
      </w:r>
      <w:r w:rsidRPr="00FB596F">
        <w:rPr>
          <w:noProof/>
        </w:rPr>
        <w:t>výroba jablečného vína a jiných ovocných vín</w:t>
      </w:r>
      <w:r w:rsidR="00535514">
        <w:rPr>
          <w:noProof/>
        </w:rPr>
        <w:t>.</w:t>
      </w:r>
    </w:p>
    <w:p w:rsidR="00535514" w:rsidRPr="00FB596F" w:rsidRDefault="00535514" w:rsidP="00F928CF">
      <w:pPr>
        <w:jc w:val="both"/>
      </w:pPr>
      <w:r>
        <w:t>________________</w:t>
      </w:r>
    </w:p>
    <w:p w:rsidR="00535514" w:rsidRPr="00602CA8" w:rsidRDefault="0053551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jc w:val="both"/>
      </w:pPr>
    </w:p>
    <w:p w:rsidR="00544EFF" w:rsidRPr="009A6633" w:rsidRDefault="009A6633" w:rsidP="00F928CF">
      <w:pPr>
        <w:jc w:val="both"/>
      </w:pPr>
      <w:r>
        <w:t xml:space="preserve">99. </w:t>
      </w:r>
      <w:r w:rsidR="00544EFF" w:rsidRPr="009A6633">
        <w:t xml:space="preserve">V části první (změna zákona o evidenci tržeb) se v čl. I. za bod 8 vkládá nový bod č. 9, který </w:t>
      </w:r>
      <w:r w:rsidR="00B2051B">
        <w:t>včetně</w:t>
      </w:r>
      <w:r w:rsidR="00544EFF" w:rsidRPr="009A6633">
        <w:t xml:space="preserve"> poznámky pod čarou č. 1 zní:</w:t>
      </w:r>
    </w:p>
    <w:p w:rsidR="00544EFF" w:rsidRPr="00FB596F" w:rsidRDefault="0053551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11.04</w:t>
      </w:r>
      <w:r w:rsidRPr="00FB596F">
        <w:rPr>
          <w:vertAlign w:val="superscript"/>
        </w:rPr>
        <w:t xml:space="preserve">1)  </w:t>
      </w:r>
      <w:r w:rsidRPr="00FB596F">
        <w:t xml:space="preserve">- </w:t>
      </w:r>
      <w:r w:rsidRPr="00FB596F">
        <w:rPr>
          <w:noProof/>
        </w:rPr>
        <w:t>výroba ostatních nedestilovaných kvašených nápojů</w:t>
      </w:r>
      <w:r w:rsidR="00535514">
        <w:rPr>
          <w:noProof/>
        </w:rPr>
        <w:t>.</w:t>
      </w:r>
    </w:p>
    <w:p w:rsidR="00535514" w:rsidRPr="00FB596F" w:rsidRDefault="00535514" w:rsidP="00F928CF">
      <w:pPr>
        <w:jc w:val="both"/>
      </w:pPr>
      <w:r>
        <w:t>________________</w:t>
      </w:r>
    </w:p>
    <w:p w:rsidR="00535514" w:rsidRPr="00602CA8" w:rsidRDefault="0053551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jc w:val="both"/>
      </w:pPr>
    </w:p>
    <w:p w:rsidR="00544EFF" w:rsidRPr="00FB596F" w:rsidRDefault="009A6633" w:rsidP="00F928CF">
      <w:pPr>
        <w:jc w:val="both"/>
      </w:pPr>
      <w:r>
        <w:t xml:space="preserve">100.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3551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11.05</w:t>
      </w:r>
      <w:r w:rsidRPr="00FB596F">
        <w:rPr>
          <w:vertAlign w:val="superscript"/>
        </w:rPr>
        <w:t xml:space="preserve">1)  </w:t>
      </w:r>
      <w:r w:rsidRPr="00FB596F">
        <w:t xml:space="preserve">- </w:t>
      </w:r>
      <w:r w:rsidRPr="00FB596F">
        <w:rPr>
          <w:noProof/>
        </w:rPr>
        <w:t>výroba piva</w:t>
      </w:r>
      <w:r w:rsidR="00535514">
        <w:rPr>
          <w:noProof/>
        </w:rPr>
        <w:t>.</w:t>
      </w:r>
    </w:p>
    <w:p w:rsidR="00535514" w:rsidRPr="00FB596F" w:rsidRDefault="00535514" w:rsidP="00F928CF">
      <w:pPr>
        <w:jc w:val="both"/>
      </w:pPr>
      <w:r>
        <w:t>________________</w:t>
      </w:r>
    </w:p>
    <w:p w:rsidR="00535514" w:rsidRPr="00602CA8" w:rsidRDefault="0053551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jc w:val="both"/>
      </w:pPr>
    </w:p>
    <w:p w:rsidR="00544EFF" w:rsidRPr="00FB596F" w:rsidRDefault="009A6633" w:rsidP="00F928CF">
      <w:pPr>
        <w:jc w:val="both"/>
      </w:pPr>
      <w:r>
        <w:t xml:space="preserve">101.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Default="00544EFF" w:rsidP="00F928CF">
      <w:pPr>
        <w:jc w:val="both"/>
        <w:rPr>
          <w:noProof/>
        </w:rPr>
      </w:pPr>
      <w:r w:rsidRPr="00FB596F">
        <w:t xml:space="preserve">„k) z činností uvedených v klasifikaci NACE pod kódy </w:t>
      </w:r>
      <w:r w:rsidRPr="00FB596F">
        <w:rPr>
          <w:noProof/>
        </w:rPr>
        <w:t>11.06</w:t>
      </w:r>
      <w:r w:rsidRPr="00FB596F">
        <w:rPr>
          <w:vertAlign w:val="superscript"/>
        </w:rPr>
        <w:t xml:space="preserve">1)  </w:t>
      </w:r>
      <w:r w:rsidRPr="00FB596F">
        <w:t xml:space="preserve">- </w:t>
      </w:r>
      <w:r w:rsidRPr="00FB596F">
        <w:rPr>
          <w:noProof/>
        </w:rPr>
        <w:t>výroba sladu</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suppressAutoHyphens w:val="0"/>
        <w:spacing w:after="120" w:line="264" w:lineRule="auto"/>
        <w:ind w:right="209"/>
        <w:jc w:val="both"/>
      </w:pPr>
    </w:p>
    <w:p w:rsidR="00544EFF" w:rsidRPr="00FB596F" w:rsidRDefault="009A6633" w:rsidP="00F928CF">
      <w:pPr>
        <w:jc w:val="both"/>
      </w:pPr>
      <w:r>
        <w:t>102.</w:t>
      </w:r>
      <w:r w:rsidR="00CF3E66">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11.07</w:t>
      </w:r>
      <w:r w:rsidRPr="00FB596F">
        <w:rPr>
          <w:vertAlign w:val="superscript"/>
        </w:rPr>
        <w:t xml:space="preserve">1)  </w:t>
      </w:r>
      <w:r w:rsidRPr="00FB596F">
        <w:t xml:space="preserve">- </w:t>
      </w:r>
      <w:r w:rsidRPr="00FB596F">
        <w:rPr>
          <w:noProof/>
        </w:rPr>
        <w:t>výroba nealkoholických nápojů; stáčení minerálních a ostatních vod do lahví</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jc w:val="both"/>
      </w:pPr>
    </w:p>
    <w:p w:rsidR="00544EFF" w:rsidRPr="00FB596F" w:rsidRDefault="009A6633" w:rsidP="00F928CF">
      <w:pPr>
        <w:jc w:val="both"/>
      </w:pPr>
      <w:r>
        <w:t xml:space="preserve">103.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12.00</w:t>
      </w:r>
      <w:r w:rsidRPr="00FB596F">
        <w:rPr>
          <w:vertAlign w:val="superscript"/>
        </w:rPr>
        <w:t xml:space="preserve">1)  </w:t>
      </w:r>
      <w:r w:rsidRPr="00FB596F">
        <w:t xml:space="preserve">- </w:t>
      </w:r>
      <w:r w:rsidRPr="00FB596F">
        <w:rPr>
          <w:noProof/>
        </w:rPr>
        <w:t>výroba tabákových výrobků</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jc w:val="both"/>
      </w:pPr>
    </w:p>
    <w:p w:rsidR="00544EFF" w:rsidRPr="00FB596F" w:rsidRDefault="009A6633" w:rsidP="00F928CF">
      <w:pPr>
        <w:jc w:val="both"/>
      </w:pPr>
      <w:r>
        <w:t xml:space="preserve">104.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13.10</w:t>
      </w:r>
      <w:r w:rsidRPr="00FB596F">
        <w:rPr>
          <w:vertAlign w:val="superscript"/>
        </w:rPr>
        <w:t xml:space="preserve">1)  </w:t>
      </w:r>
      <w:r w:rsidRPr="00FB596F">
        <w:t xml:space="preserve">- </w:t>
      </w:r>
      <w:r w:rsidRPr="00FB596F">
        <w:rPr>
          <w:noProof/>
        </w:rPr>
        <w:t>úprava a spřádání textilních vláken a příze</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suppressAutoHyphens w:val="0"/>
        <w:spacing w:after="120" w:line="264" w:lineRule="auto"/>
        <w:ind w:right="209"/>
        <w:jc w:val="both"/>
      </w:pPr>
    </w:p>
    <w:p w:rsidR="00544EFF" w:rsidRPr="00FB596F" w:rsidRDefault="009A6633" w:rsidP="00F928CF">
      <w:pPr>
        <w:jc w:val="both"/>
      </w:pPr>
      <w:r w:rsidRPr="009A6633">
        <w:rPr>
          <w:rFonts w:eastAsia="Cambria" w:cs="Times New Roman"/>
          <w:color w:val="000000"/>
        </w:rPr>
        <w:t>105.</w:t>
      </w:r>
      <w:r>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13.20</w:t>
      </w:r>
      <w:r w:rsidRPr="00FB596F">
        <w:rPr>
          <w:vertAlign w:val="superscript"/>
        </w:rPr>
        <w:t xml:space="preserve">1)  </w:t>
      </w:r>
      <w:r w:rsidRPr="00FB596F">
        <w:t xml:space="preserve">- </w:t>
      </w:r>
      <w:r w:rsidRPr="00FB596F">
        <w:rPr>
          <w:noProof/>
        </w:rPr>
        <w:t>tkaní textilií</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jc w:val="both"/>
      </w:pPr>
    </w:p>
    <w:p w:rsidR="00544EFF" w:rsidRPr="00FB596F" w:rsidRDefault="009A6633" w:rsidP="00F928CF">
      <w:pPr>
        <w:jc w:val="both"/>
      </w:pPr>
      <w:r>
        <w:t>106.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13.30</w:t>
      </w:r>
      <w:r w:rsidRPr="00FB596F">
        <w:rPr>
          <w:vertAlign w:val="superscript"/>
        </w:rPr>
        <w:t xml:space="preserve">1)  </w:t>
      </w:r>
      <w:r w:rsidRPr="00FB596F">
        <w:t xml:space="preserve">- </w:t>
      </w:r>
      <w:r w:rsidRPr="00FB596F">
        <w:rPr>
          <w:noProof/>
        </w:rPr>
        <w:t>konečná úprava textilií</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jc w:val="both"/>
      </w:pPr>
    </w:p>
    <w:p w:rsidR="00544EFF" w:rsidRPr="009A6633" w:rsidRDefault="009A6633" w:rsidP="00F928CF">
      <w:pPr>
        <w:jc w:val="both"/>
      </w:pPr>
      <w:r>
        <w:t xml:space="preserve">107. </w:t>
      </w:r>
      <w:r w:rsidR="00544EFF" w:rsidRPr="009A6633">
        <w:t xml:space="preserve">V části první (změna zákona o evidenci tržeb) se v čl. I. za bod 8 vkládá nový bod č. 9, který </w:t>
      </w:r>
      <w:r w:rsidR="00B2051B">
        <w:t>včetně</w:t>
      </w:r>
      <w:r w:rsidR="00544EFF" w:rsidRPr="009A6633">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13.91</w:t>
      </w:r>
      <w:r w:rsidRPr="00FB596F">
        <w:rPr>
          <w:vertAlign w:val="superscript"/>
        </w:rPr>
        <w:t xml:space="preserve">1)  </w:t>
      </w:r>
      <w:r w:rsidRPr="00FB596F">
        <w:t xml:space="preserve">- </w:t>
      </w:r>
      <w:r w:rsidRPr="00FB596F">
        <w:rPr>
          <w:noProof/>
        </w:rPr>
        <w:t>výroba pletených a háčkovaných materiálů</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A6633" w:rsidRDefault="009A6633" w:rsidP="00F928CF">
      <w:pPr>
        <w:jc w:val="both"/>
      </w:pPr>
    </w:p>
    <w:p w:rsidR="00544EFF" w:rsidRPr="00FB596F" w:rsidRDefault="009F6419" w:rsidP="00F928CF">
      <w:pPr>
        <w:jc w:val="both"/>
      </w:pPr>
      <w:r>
        <w:t xml:space="preserve">108.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13.92</w:t>
      </w:r>
      <w:r w:rsidRPr="00FB596F">
        <w:rPr>
          <w:vertAlign w:val="superscript"/>
        </w:rPr>
        <w:t xml:space="preserve">1)  </w:t>
      </w:r>
      <w:r w:rsidRPr="00FB596F">
        <w:t xml:space="preserve">- </w:t>
      </w:r>
      <w:r w:rsidRPr="00FB596F">
        <w:rPr>
          <w:noProof/>
        </w:rPr>
        <w:t>výroba konfekčních textilních výrobků, kromě oděvů</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F6419" w:rsidRDefault="009F6419" w:rsidP="00F928CF">
      <w:pPr>
        <w:jc w:val="both"/>
      </w:pPr>
    </w:p>
    <w:p w:rsidR="00544EFF" w:rsidRPr="00FB596F" w:rsidRDefault="009F6419" w:rsidP="00F928CF">
      <w:pPr>
        <w:jc w:val="both"/>
      </w:pPr>
      <w:r>
        <w:t xml:space="preserve">109.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13.93</w:t>
      </w:r>
      <w:r w:rsidRPr="00FB596F">
        <w:rPr>
          <w:vertAlign w:val="superscript"/>
        </w:rPr>
        <w:t xml:space="preserve">1)  </w:t>
      </w:r>
      <w:r w:rsidRPr="00FB596F">
        <w:t xml:space="preserve">- </w:t>
      </w:r>
      <w:r w:rsidRPr="00FB596F">
        <w:rPr>
          <w:noProof/>
        </w:rPr>
        <w:t>výroba koberců a kobercových předložek</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F6419" w:rsidRDefault="009F6419" w:rsidP="00F928CF">
      <w:pPr>
        <w:jc w:val="both"/>
      </w:pPr>
    </w:p>
    <w:p w:rsidR="00544EFF" w:rsidRPr="009F6419" w:rsidRDefault="009F6419" w:rsidP="00F928CF">
      <w:pPr>
        <w:jc w:val="both"/>
      </w:pPr>
      <w:r>
        <w:t xml:space="preserve">110. </w:t>
      </w:r>
      <w:r w:rsidR="00544EFF" w:rsidRPr="009F6419">
        <w:t xml:space="preserve">V části první (změna zákona o evidenci tržeb) se v čl. I. za bod 8 vkládá nový bod č. 9, který </w:t>
      </w:r>
      <w:r w:rsidR="00B2051B">
        <w:t>včetně</w:t>
      </w:r>
      <w:r w:rsidR="00544EFF" w:rsidRPr="009F6419">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13.94</w:t>
      </w:r>
      <w:r w:rsidRPr="00FB596F">
        <w:rPr>
          <w:vertAlign w:val="superscript"/>
        </w:rPr>
        <w:t xml:space="preserve">1)  </w:t>
      </w:r>
      <w:r w:rsidRPr="00FB596F">
        <w:t xml:space="preserve">- </w:t>
      </w:r>
      <w:r w:rsidRPr="00FB596F">
        <w:rPr>
          <w:noProof/>
        </w:rPr>
        <w:t>výroba lan, provazů a síťovaných výrobků</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F6419" w:rsidRDefault="009F6419" w:rsidP="00F928CF">
      <w:pPr>
        <w:jc w:val="both"/>
      </w:pPr>
    </w:p>
    <w:p w:rsidR="00544EFF" w:rsidRPr="00FB596F" w:rsidRDefault="009F6419" w:rsidP="00F928CF">
      <w:pPr>
        <w:jc w:val="both"/>
      </w:pPr>
      <w:r>
        <w:t xml:space="preserve">111.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13.95</w:t>
      </w:r>
      <w:r w:rsidRPr="00FB596F">
        <w:rPr>
          <w:vertAlign w:val="superscript"/>
        </w:rPr>
        <w:t xml:space="preserve">1)  </w:t>
      </w:r>
      <w:r w:rsidRPr="00FB596F">
        <w:t xml:space="preserve">- </w:t>
      </w:r>
      <w:r w:rsidRPr="00FB596F">
        <w:rPr>
          <w:noProof/>
        </w:rPr>
        <w:t>výroba netkaných textilií a výrobků z nich, kromě oděvů</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F6419" w:rsidRDefault="009F6419" w:rsidP="00F928CF">
      <w:pPr>
        <w:jc w:val="both"/>
      </w:pPr>
    </w:p>
    <w:p w:rsidR="00544EFF" w:rsidRPr="00FB596F" w:rsidRDefault="009F6419" w:rsidP="00F928CF">
      <w:pPr>
        <w:jc w:val="both"/>
      </w:pPr>
      <w:r>
        <w:t xml:space="preserve">112.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13.96</w:t>
      </w:r>
      <w:r w:rsidRPr="00FB596F">
        <w:rPr>
          <w:vertAlign w:val="superscript"/>
        </w:rPr>
        <w:t xml:space="preserve">1)  </w:t>
      </w:r>
      <w:r w:rsidRPr="00FB596F">
        <w:t xml:space="preserve">- </w:t>
      </w:r>
      <w:r w:rsidRPr="00FB596F">
        <w:rPr>
          <w:noProof/>
        </w:rPr>
        <w:t>výroba ostatních technických a průmyslových textilií</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F6419" w:rsidRDefault="009F6419" w:rsidP="00F928CF">
      <w:pPr>
        <w:suppressAutoHyphens w:val="0"/>
        <w:spacing w:after="120" w:line="264" w:lineRule="auto"/>
        <w:ind w:right="209"/>
        <w:jc w:val="both"/>
      </w:pPr>
    </w:p>
    <w:p w:rsidR="00544EFF" w:rsidRPr="00FB596F" w:rsidRDefault="009F6419" w:rsidP="00F928CF">
      <w:pPr>
        <w:jc w:val="both"/>
      </w:pPr>
      <w:r>
        <w:t xml:space="preserve">113.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13.99</w:t>
      </w:r>
      <w:r w:rsidRPr="00FB596F">
        <w:rPr>
          <w:vertAlign w:val="superscript"/>
        </w:rPr>
        <w:t xml:space="preserve">1)  </w:t>
      </w:r>
      <w:r w:rsidRPr="00FB596F">
        <w:t xml:space="preserve">- </w:t>
      </w:r>
      <w:r w:rsidRPr="00FB596F">
        <w:rPr>
          <w:noProof/>
        </w:rPr>
        <w:t>výroba ostatních textilií j. n.</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D6424" w:rsidRDefault="00544EFF" w:rsidP="00F928CF">
      <w:pPr>
        <w:jc w:val="both"/>
      </w:pPr>
      <w:r w:rsidRPr="00FB596F">
        <w:t>Stávající body 9 až 31 se přečíslují</w:t>
      </w:r>
    </w:p>
    <w:p w:rsidR="004D6424" w:rsidRDefault="004D6424" w:rsidP="00F928CF">
      <w:pPr>
        <w:jc w:val="both"/>
      </w:pPr>
    </w:p>
    <w:p w:rsidR="00544EFF" w:rsidRPr="00FB596F" w:rsidRDefault="004D6424" w:rsidP="00F928CF">
      <w:pPr>
        <w:jc w:val="both"/>
      </w:pPr>
      <w:r>
        <w:t xml:space="preserve">114.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F3E6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14.11</w:t>
      </w:r>
      <w:r w:rsidRPr="00FB596F">
        <w:rPr>
          <w:vertAlign w:val="superscript"/>
        </w:rPr>
        <w:t xml:space="preserve">1)  </w:t>
      </w:r>
      <w:r w:rsidRPr="00FB596F">
        <w:t xml:space="preserve">- </w:t>
      </w:r>
      <w:r w:rsidRPr="00FB596F">
        <w:rPr>
          <w:noProof/>
        </w:rPr>
        <w:t>výroba kožených oděvů</w:t>
      </w:r>
      <w:r w:rsidR="00CF3E66">
        <w:rPr>
          <w:noProof/>
        </w:rPr>
        <w:t>.</w:t>
      </w:r>
    </w:p>
    <w:p w:rsidR="00CF3E66" w:rsidRPr="00FB596F" w:rsidRDefault="00CF3E66" w:rsidP="00F928CF">
      <w:pPr>
        <w:jc w:val="both"/>
      </w:pPr>
      <w:r>
        <w:t>________________</w:t>
      </w:r>
    </w:p>
    <w:p w:rsidR="00CF3E66" w:rsidRPr="00602CA8" w:rsidRDefault="00CF3E6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D6424" w:rsidRDefault="004D6424" w:rsidP="00F928CF">
      <w:pPr>
        <w:jc w:val="both"/>
      </w:pPr>
    </w:p>
    <w:p w:rsidR="00544EFF" w:rsidRPr="00FB596F" w:rsidRDefault="004D6424" w:rsidP="00F928CF">
      <w:pPr>
        <w:jc w:val="both"/>
      </w:pPr>
      <w:r>
        <w:t xml:space="preserve">115.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14.12</w:t>
      </w:r>
      <w:r w:rsidRPr="00FB596F">
        <w:rPr>
          <w:vertAlign w:val="superscript"/>
        </w:rPr>
        <w:t xml:space="preserve">1)  </w:t>
      </w:r>
      <w:r w:rsidRPr="00FB596F">
        <w:t xml:space="preserve">- </w:t>
      </w:r>
      <w:r w:rsidRPr="00FB596F">
        <w:rPr>
          <w:noProof/>
        </w:rPr>
        <w:t>výroba pracovních oděvů</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D6424" w:rsidRDefault="004D6424" w:rsidP="00F928CF">
      <w:pPr>
        <w:jc w:val="both"/>
      </w:pPr>
    </w:p>
    <w:p w:rsidR="00544EFF" w:rsidRPr="00FB596F" w:rsidRDefault="004D6424" w:rsidP="00F928CF">
      <w:pPr>
        <w:jc w:val="both"/>
      </w:pPr>
      <w:r>
        <w:lastRenderedPageBreak/>
        <w:t xml:space="preserve">116.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14.13</w:t>
      </w:r>
      <w:r w:rsidRPr="00FB596F">
        <w:rPr>
          <w:vertAlign w:val="superscript"/>
        </w:rPr>
        <w:t xml:space="preserve">1)  </w:t>
      </w:r>
      <w:r w:rsidRPr="00FB596F">
        <w:t xml:space="preserve">- </w:t>
      </w:r>
      <w:r w:rsidRPr="00FB596F">
        <w:rPr>
          <w:noProof/>
        </w:rPr>
        <w:t>výroba ostatních svrchních oděvů</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D6424" w:rsidRDefault="00544EFF" w:rsidP="00F928CF">
      <w:pPr>
        <w:jc w:val="both"/>
      </w:pPr>
      <w:r w:rsidRPr="00FB596F">
        <w:t>Stávající body 9 až 31 se přečíslují</w:t>
      </w:r>
    </w:p>
    <w:p w:rsidR="004D6424" w:rsidRDefault="004D6424" w:rsidP="00F928CF">
      <w:pPr>
        <w:jc w:val="both"/>
      </w:pPr>
    </w:p>
    <w:p w:rsidR="00544EFF" w:rsidRPr="00FB596F" w:rsidRDefault="004D6424" w:rsidP="00F928CF">
      <w:pPr>
        <w:jc w:val="both"/>
      </w:pPr>
      <w:r>
        <w:t xml:space="preserve">117.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14.14</w:t>
      </w:r>
      <w:r w:rsidRPr="00FB596F">
        <w:rPr>
          <w:vertAlign w:val="superscript"/>
        </w:rPr>
        <w:t xml:space="preserve">1)  </w:t>
      </w:r>
      <w:r w:rsidRPr="00FB596F">
        <w:t xml:space="preserve">- </w:t>
      </w:r>
      <w:r w:rsidRPr="00FB596F">
        <w:rPr>
          <w:noProof/>
        </w:rPr>
        <w:t>výroba osobního prádla</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D6424" w:rsidRDefault="004D6424" w:rsidP="00F928CF">
      <w:pPr>
        <w:jc w:val="both"/>
      </w:pPr>
    </w:p>
    <w:p w:rsidR="00544EFF" w:rsidRPr="00FB596F" w:rsidRDefault="004D6424" w:rsidP="00F928CF">
      <w:pPr>
        <w:jc w:val="both"/>
      </w:pPr>
      <w:r>
        <w:t xml:space="preserve">118.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14.19</w:t>
      </w:r>
      <w:r w:rsidRPr="00FB596F">
        <w:rPr>
          <w:vertAlign w:val="superscript"/>
        </w:rPr>
        <w:t xml:space="preserve">1)  </w:t>
      </w:r>
      <w:r w:rsidRPr="00FB596F">
        <w:t xml:space="preserve">- </w:t>
      </w:r>
      <w:r w:rsidRPr="00FB596F">
        <w:rPr>
          <w:noProof/>
        </w:rPr>
        <w:t>výroba ostatních oděvů a oděvních doplňků</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D6424" w:rsidRDefault="004D6424" w:rsidP="00F928CF">
      <w:pPr>
        <w:jc w:val="both"/>
      </w:pPr>
    </w:p>
    <w:p w:rsidR="00544EFF" w:rsidRPr="00FB596F" w:rsidRDefault="004D6424" w:rsidP="00F928CF">
      <w:pPr>
        <w:jc w:val="both"/>
      </w:pPr>
      <w:r>
        <w:t xml:space="preserve">119.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14.20</w:t>
      </w:r>
      <w:r w:rsidRPr="00FB596F">
        <w:rPr>
          <w:vertAlign w:val="superscript"/>
        </w:rPr>
        <w:t xml:space="preserve">1)  </w:t>
      </w:r>
      <w:r w:rsidRPr="00FB596F">
        <w:t xml:space="preserve">- </w:t>
      </w:r>
      <w:r w:rsidRPr="00FB596F">
        <w:rPr>
          <w:noProof/>
        </w:rPr>
        <w:t>výroba kožešinových výrobků</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D6424" w:rsidRDefault="004D6424" w:rsidP="00F928CF">
      <w:pPr>
        <w:jc w:val="both"/>
      </w:pPr>
    </w:p>
    <w:p w:rsidR="00544EFF" w:rsidRPr="00FB596F" w:rsidRDefault="004D6424" w:rsidP="00F928CF">
      <w:pPr>
        <w:jc w:val="both"/>
      </w:pPr>
      <w:r>
        <w:t xml:space="preserve">120.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14.31</w:t>
      </w:r>
      <w:r w:rsidRPr="00FB596F">
        <w:rPr>
          <w:vertAlign w:val="superscript"/>
        </w:rPr>
        <w:t xml:space="preserve">1)  </w:t>
      </w:r>
      <w:r w:rsidRPr="00FB596F">
        <w:t xml:space="preserve">- </w:t>
      </w:r>
      <w:r w:rsidRPr="00FB596F">
        <w:rPr>
          <w:noProof/>
        </w:rPr>
        <w:t>výroba pletených a háčkovaných punčochových výrobků</w:t>
      </w:r>
      <w:r w:rsidR="00064D29">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D6424" w:rsidRDefault="004D6424" w:rsidP="00F928CF">
      <w:pPr>
        <w:suppressAutoHyphens w:val="0"/>
        <w:spacing w:after="120" w:line="264" w:lineRule="auto"/>
        <w:ind w:right="209"/>
        <w:jc w:val="both"/>
      </w:pPr>
    </w:p>
    <w:p w:rsidR="00C328BD" w:rsidRDefault="00C328BD">
      <w:pPr>
        <w:widowControl/>
        <w:suppressAutoHyphens w:val="0"/>
      </w:pPr>
      <w:r>
        <w:br w:type="page"/>
      </w:r>
    </w:p>
    <w:p w:rsidR="00544EFF" w:rsidRPr="00FB596F" w:rsidRDefault="00986437" w:rsidP="00F928CF">
      <w:pPr>
        <w:jc w:val="both"/>
      </w:pPr>
      <w:r>
        <w:lastRenderedPageBreak/>
        <w:t xml:space="preserve">121.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14.39</w:t>
      </w:r>
      <w:r w:rsidRPr="00FB596F">
        <w:rPr>
          <w:vertAlign w:val="superscript"/>
        </w:rPr>
        <w:t xml:space="preserve">1)  </w:t>
      </w:r>
      <w:r w:rsidRPr="00FB596F">
        <w:t xml:space="preserve">- </w:t>
      </w:r>
      <w:r w:rsidRPr="00FB596F">
        <w:rPr>
          <w:noProof/>
        </w:rPr>
        <w:t>výroba ostatních pletených a háčkovaných oděvů</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86437" w:rsidRDefault="00986437" w:rsidP="00F928CF">
      <w:pPr>
        <w:jc w:val="both"/>
      </w:pPr>
    </w:p>
    <w:p w:rsidR="00544EFF" w:rsidRPr="00FB596F" w:rsidRDefault="00986437" w:rsidP="00F928CF">
      <w:pPr>
        <w:jc w:val="both"/>
      </w:pPr>
      <w:r>
        <w:t xml:space="preserve">122.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15.11</w:t>
      </w:r>
      <w:r w:rsidRPr="00FB596F">
        <w:rPr>
          <w:vertAlign w:val="superscript"/>
        </w:rPr>
        <w:t xml:space="preserve">1)  </w:t>
      </w:r>
      <w:r w:rsidRPr="00FB596F">
        <w:t xml:space="preserve">- </w:t>
      </w:r>
      <w:r w:rsidRPr="00FB596F">
        <w:rPr>
          <w:noProof/>
        </w:rPr>
        <w:t>činění a úprava usní (vyčiněných kůží); zpracování a barvení kožešin</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86437" w:rsidRDefault="00986437" w:rsidP="00F928CF">
      <w:pPr>
        <w:jc w:val="both"/>
      </w:pPr>
    </w:p>
    <w:p w:rsidR="00544EFF" w:rsidRPr="00FB596F" w:rsidRDefault="00986437" w:rsidP="00F928CF">
      <w:pPr>
        <w:jc w:val="both"/>
      </w:pPr>
      <w:r>
        <w:t>123.</w:t>
      </w:r>
      <w:r w:rsidR="00064D29">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15.12</w:t>
      </w:r>
      <w:r w:rsidRPr="00FB596F">
        <w:rPr>
          <w:vertAlign w:val="superscript"/>
        </w:rPr>
        <w:t xml:space="preserve">1)  </w:t>
      </w:r>
      <w:r w:rsidRPr="00FB596F">
        <w:t xml:space="preserve">- </w:t>
      </w:r>
      <w:r w:rsidRPr="00FB596F">
        <w:rPr>
          <w:noProof/>
        </w:rPr>
        <w:t>výroba brašnářských, sedlářských a podobných výrobků</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86437" w:rsidRDefault="00986437" w:rsidP="00F928CF">
      <w:pPr>
        <w:jc w:val="both"/>
      </w:pPr>
    </w:p>
    <w:p w:rsidR="00544EFF" w:rsidRPr="00FB596F" w:rsidRDefault="00986437" w:rsidP="00F928CF">
      <w:pPr>
        <w:jc w:val="both"/>
      </w:pPr>
      <w:r>
        <w:t xml:space="preserve">124.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15.20</w:t>
      </w:r>
      <w:r w:rsidRPr="00FB596F">
        <w:rPr>
          <w:vertAlign w:val="superscript"/>
        </w:rPr>
        <w:t xml:space="preserve">1)  </w:t>
      </w:r>
      <w:r w:rsidRPr="00FB596F">
        <w:t xml:space="preserve">- </w:t>
      </w:r>
      <w:r w:rsidRPr="00FB596F">
        <w:rPr>
          <w:noProof/>
        </w:rPr>
        <w:t>výroba obuvi</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86437" w:rsidRDefault="00986437" w:rsidP="00F928CF">
      <w:pPr>
        <w:jc w:val="both"/>
      </w:pPr>
    </w:p>
    <w:p w:rsidR="00544EFF" w:rsidRPr="00FB596F" w:rsidRDefault="00986437" w:rsidP="00F928CF">
      <w:pPr>
        <w:jc w:val="both"/>
      </w:pPr>
      <w:r>
        <w:t xml:space="preserve">125.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15.20.1</w:t>
      </w:r>
      <w:r w:rsidRPr="00FB596F">
        <w:rPr>
          <w:vertAlign w:val="superscript"/>
        </w:rPr>
        <w:t xml:space="preserve">1)  </w:t>
      </w:r>
      <w:r w:rsidRPr="00FB596F">
        <w:t xml:space="preserve">- </w:t>
      </w:r>
      <w:r w:rsidRPr="00FB596F">
        <w:rPr>
          <w:noProof/>
        </w:rPr>
        <w:t>výroba obuvi s usňovým svrškem</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86437" w:rsidRDefault="00986437" w:rsidP="00F928CF">
      <w:pPr>
        <w:jc w:val="both"/>
      </w:pPr>
    </w:p>
    <w:p w:rsidR="00C328BD" w:rsidRDefault="00C328BD">
      <w:pPr>
        <w:widowControl/>
        <w:suppressAutoHyphens w:val="0"/>
      </w:pPr>
      <w:r>
        <w:br w:type="page"/>
      </w:r>
    </w:p>
    <w:p w:rsidR="00544EFF" w:rsidRPr="00FB596F" w:rsidRDefault="00986437" w:rsidP="00F928CF">
      <w:pPr>
        <w:jc w:val="both"/>
      </w:pPr>
      <w:r>
        <w:lastRenderedPageBreak/>
        <w:t xml:space="preserve">126.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15.20.9</w:t>
      </w:r>
      <w:r w:rsidRPr="00FB596F">
        <w:rPr>
          <w:vertAlign w:val="superscript"/>
        </w:rPr>
        <w:t xml:space="preserve">1)  </w:t>
      </w:r>
      <w:r w:rsidRPr="00FB596F">
        <w:t xml:space="preserve">- </w:t>
      </w:r>
      <w:r w:rsidRPr="00FB596F">
        <w:rPr>
          <w:noProof/>
        </w:rPr>
        <w:t>výroba obuvi z ostatních materiálů</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86437" w:rsidRDefault="00986437" w:rsidP="00F928CF">
      <w:pPr>
        <w:jc w:val="both"/>
      </w:pPr>
    </w:p>
    <w:p w:rsidR="00544EFF" w:rsidRPr="00FB596F" w:rsidRDefault="00986437" w:rsidP="00F928CF">
      <w:pPr>
        <w:jc w:val="both"/>
      </w:pPr>
      <w:r>
        <w:t xml:space="preserve">127.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16.10</w:t>
      </w:r>
      <w:r w:rsidRPr="00FB596F">
        <w:rPr>
          <w:vertAlign w:val="superscript"/>
        </w:rPr>
        <w:t xml:space="preserve">1)  </w:t>
      </w:r>
      <w:r w:rsidRPr="00FB596F">
        <w:t xml:space="preserve">- </w:t>
      </w:r>
      <w:r w:rsidRPr="00FB596F">
        <w:rPr>
          <w:noProof/>
        </w:rPr>
        <w:t>výroba pilařská a impregnace dřeva</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86437" w:rsidRDefault="00544EFF" w:rsidP="00F928CF">
      <w:pPr>
        <w:jc w:val="both"/>
      </w:pPr>
      <w:r w:rsidRPr="00FB596F">
        <w:t>Stávající body 9 až 31 se přečíslují.</w:t>
      </w:r>
    </w:p>
    <w:p w:rsidR="00986437" w:rsidRDefault="00986437" w:rsidP="00F928CF">
      <w:pPr>
        <w:jc w:val="both"/>
      </w:pPr>
    </w:p>
    <w:p w:rsidR="00544EFF" w:rsidRPr="00FB596F" w:rsidRDefault="00986437" w:rsidP="00F928CF">
      <w:pPr>
        <w:jc w:val="both"/>
      </w:pPr>
      <w:r>
        <w:t>128. V</w:t>
      </w:r>
      <w:r w:rsidR="00544EFF" w:rsidRPr="00FB596F">
        <w:t xml:space="preserve">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16.21</w:t>
      </w:r>
      <w:r w:rsidRPr="00FB596F">
        <w:rPr>
          <w:vertAlign w:val="superscript"/>
        </w:rPr>
        <w:t xml:space="preserve">1)  </w:t>
      </w:r>
      <w:r w:rsidRPr="00FB596F">
        <w:t xml:space="preserve">- </w:t>
      </w:r>
      <w:r w:rsidRPr="00FB596F">
        <w:rPr>
          <w:noProof/>
        </w:rPr>
        <w:t>výroba dýh a desek na bázi dřeva</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86437" w:rsidRDefault="00986437" w:rsidP="00F928CF">
      <w:pPr>
        <w:jc w:val="both"/>
      </w:pPr>
    </w:p>
    <w:p w:rsidR="00544EFF" w:rsidRPr="00FB596F" w:rsidRDefault="00986437" w:rsidP="00F928CF">
      <w:pPr>
        <w:jc w:val="both"/>
      </w:pPr>
      <w:r>
        <w:t>129.</w:t>
      </w:r>
      <w:r w:rsidR="00193D32">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16.22</w:t>
      </w:r>
      <w:r w:rsidRPr="00FB596F">
        <w:rPr>
          <w:vertAlign w:val="superscript"/>
        </w:rPr>
        <w:t xml:space="preserve">1)  </w:t>
      </w:r>
      <w:r w:rsidRPr="00FB596F">
        <w:t xml:space="preserve">- </w:t>
      </w:r>
      <w:r w:rsidRPr="00FB596F">
        <w:rPr>
          <w:noProof/>
        </w:rPr>
        <w:t>výroba sestavených parketových podlah</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64D29" w:rsidP="00F928CF">
      <w:pPr>
        <w:jc w:val="both"/>
      </w:pPr>
      <w:r>
        <w:t xml:space="preserve">„9. </w:t>
      </w:r>
      <w:r w:rsidR="00544EFF" w:rsidRPr="00FB596F">
        <w:t>V § 12 se na konci odstavce 2 tečka nahrazuje čárkou a vkládá se nové písmeno k), které zní:</w:t>
      </w:r>
    </w:p>
    <w:p w:rsidR="00064D29" w:rsidRDefault="00544EFF" w:rsidP="00F928CF">
      <w:pPr>
        <w:jc w:val="both"/>
      </w:pPr>
      <w:r w:rsidRPr="00FB596F">
        <w:t xml:space="preserve">„k) z činností uvedených v klasifikaci NACE pod kódy </w:t>
      </w:r>
      <w:r w:rsidRPr="00FB596F">
        <w:rPr>
          <w:noProof/>
        </w:rPr>
        <w:t>16.23</w:t>
      </w:r>
      <w:r w:rsidRPr="00FB596F">
        <w:rPr>
          <w:vertAlign w:val="superscript"/>
        </w:rPr>
        <w:t xml:space="preserve">1)  </w:t>
      </w:r>
      <w:r w:rsidRPr="00FB596F">
        <w:t xml:space="preserve">- </w:t>
      </w:r>
      <w:r w:rsidRPr="00FB596F">
        <w:rPr>
          <w:noProof/>
        </w:rPr>
        <w:t>výroba ostatních výrobků stavebního truhlářství a tesařství</w:t>
      </w:r>
      <w:r w:rsidR="00064D29">
        <w:rPr>
          <w:noProof/>
        </w:rPr>
        <w:t>.</w:t>
      </w:r>
    </w:p>
    <w:p w:rsidR="00064D29" w:rsidRPr="00FB596F" w:rsidRDefault="00064D29" w:rsidP="00F928CF">
      <w:pPr>
        <w:jc w:val="both"/>
      </w:pPr>
      <w:r>
        <w:t>________________</w:t>
      </w:r>
    </w:p>
    <w:p w:rsidR="00064D29" w:rsidRPr="00602CA8" w:rsidRDefault="00064D2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16.24</w:t>
      </w:r>
      <w:r w:rsidRPr="00FB596F">
        <w:rPr>
          <w:vertAlign w:val="superscript"/>
        </w:rPr>
        <w:t xml:space="preserve">1)  </w:t>
      </w:r>
      <w:r w:rsidRPr="00FB596F">
        <w:t xml:space="preserve">- </w:t>
      </w:r>
      <w:r w:rsidRPr="00FB596F">
        <w:rPr>
          <w:noProof/>
        </w:rPr>
        <w:t>výroba dřevěných obalů</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16.29</w:t>
      </w:r>
      <w:r w:rsidRPr="00FB596F">
        <w:rPr>
          <w:vertAlign w:val="superscript"/>
        </w:rPr>
        <w:t xml:space="preserve">1)  </w:t>
      </w:r>
      <w:r w:rsidRPr="00FB596F">
        <w:t xml:space="preserve">- </w:t>
      </w:r>
      <w:r w:rsidRPr="00FB596F">
        <w:rPr>
          <w:noProof/>
        </w:rPr>
        <w:t>výroba ostatních dřevěných, korkových, proutěných a slaměných výrobků, kromě nábytku</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17.11</w:t>
      </w:r>
      <w:r w:rsidRPr="00FB596F">
        <w:rPr>
          <w:vertAlign w:val="superscript"/>
        </w:rPr>
        <w:t xml:space="preserve">1)  </w:t>
      </w:r>
      <w:r w:rsidRPr="00FB596F">
        <w:t xml:space="preserve">- </w:t>
      </w:r>
      <w:r w:rsidRPr="00FB596F">
        <w:rPr>
          <w:noProof/>
        </w:rPr>
        <w:t>výroba buničiny</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17.11.1</w:t>
      </w:r>
      <w:r w:rsidRPr="00FB596F">
        <w:rPr>
          <w:vertAlign w:val="superscript"/>
        </w:rPr>
        <w:t xml:space="preserve">1)  </w:t>
      </w:r>
      <w:r w:rsidRPr="00FB596F">
        <w:t xml:space="preserve">- </w:t>
      </w:r>
      <w:r w:rsidRPr="00FB596F">
        <w:rPr>
          <w:noProof/>
        </w:rPr>
        <w:t>výroba chemických buničin</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17.11.2</w:t>
      </w:r>
      <w:r w:rsidRPr="00FB596F">
        <w:rPr>
          <w:vertAlign w:val="superscript"/>
        </w:rPr>
        <w:t xml:space="preserve">1)  </w:t>
      </w:r>
      <w:r w:rsidRPr="00FB596F">
        <w:t xml:space="preserve">- </w:t>
      </w:r>
      <w:r w:rsidRPr="00FB596F">
        <w:rPr>
          <w:noProof/>
        </w:rPr>
        <w:t>výroba mechanických vláknin</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17.11.3</w:t>
      </w:r>
      <w:r w:rsidRPr="00FB596F">
        <w:rPr>
          <w:vertAlign w:val="superscript"/>
        </w:rPr>
        <w:t xml:space="preserve">1)  </w:t>
      </w:r>
      <w:r w:rsidRPr="00FB596F">
        <w:t xml:space="preserve">- </w:t>
      </w:r>
      <w:r w:rsidRPr="00FB596F">
        <w:rPr>
          <w:noProof/>
        </w:rPr>
        <w:t>výroba ostatních papírenských vláknin</w:t>
      </w:r>
      <w:r w:rsidR="004A45F1">
        <w:rPr>
          <w:noProof/>
        </w:rPr>
        <w:t>.</w:t>
      </w:r>
    </w:p>
    <w:p w:rsidR="004A45F1" w:rsidRPr="00FB596F" w:rsidRDefault="004A45F1" w:rsidP="00F928CF">
      <w:pPr>
        <w:jc w:val="both"/>
      </w:pPr>
      <w:r>
        <w:lastRenderedPageBreak/>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17.12</w:t>
      </w:r>
      <w:r w:rsidRPr="00FB596F">
        <w:rPr>
          <w:vertAlign w:val="superscript"/>
        </w:rPr>
        <w:t xml:space="preserve">1)  </w:t>
      </w:r>
      <w:r w:rsidRPr="00FB596F">
        <w:t xml:space="preserve">- </w:t>
      </w:r>
      <w:r w:rsidRPr="00FB596F">
        <w:rPr>
          <w:noProof/>
        </w:rPr>
        <w:t>výroba papíru a lepenky</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17.21</w:t>
      </w:r>
      <w:r w:rsidRPr="00FB596F">
        <w:rPr>
          <w:vertAlign w:val="superscript"/>
        </w:rPr>
        <w:t xml:space="preserve">1)  </w:t>
      </w:r>
      <w:r w:rsidRPr="00FB596F">
        <w:t xml:space="preserve">- </w:t>
      </w:r>
      <w:r w:rsidRPr="00FB596F">
        <w:rPr>
          <w:noProof/>
        </w:rPr>
        <w:t>výroba vlnitého papíru a lepenky, papírových a lepenkových obalů</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93D32" w:rsidRDefault="00193D32" w:rsidP="00F928CF">
      <w:pPr>
        <w:jc w:val="both"/>
      </w:pPr>
    </w:p>
    <w:p w:rsidR="00544EFF" w:rsidRPr="00FB596F" w:rsidRDefault="00193D32" w:rsidP="00F928CF">
      <w:pPr>
        <w:jc w:val="both"/>
      </w:pPr>
      <w:r>
        <w:t xml:space="preserve">139.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17.22</w:t>
      </w:r>
      <w:r w:rsidRPr="00FB596F">
        <w:rPr>
          <w:vertAlign w:val="superscript"/>
        </w:rPr>
        <w:t xml:space="preserve">1)  </w:t>
      </w:r>
      <w:r w:rsidRPr="00FB596F">
        <w:t xml:space="preserve">- </w:t>
      </w:r>
      <w:r w:rsidRPr="00FB596F">
        <w:rPr>
          <w:noProof/>
        </w:rPr>
        <w:t>výroba domácích potřeb, hygienických a toaletních výrobků z</w:t>
      </w:r>
      <w:r w:rsidR="004A45F1">
        <w:rPr>
          <w:noProof/>
        </w:rPr>
        <w:t> </w:t>
      </w:r>
      <w:r w:rsidRPr="00FB596F">
        <w:rPr>
          <w:noProof/>
        </w:rPr>
        <w:t>papíru</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17.23</w:t>
      </w:r>
      <w:r w:rsidRPr="00FB596F">
        <w:rPr>
          <w:vertAlign w:val="superscript"/>
        </w:rPr>
        <w:t xml:space="preserve">1)  </w:t>
      </w:r>
      <w:r w:rsidRPr="00FB596F">
        <w:t xml:space="preserve">- </w:t>
      </w:r>
      <w:r w:rsidRPr="00FB596F">
        <w:rPr>
          <w:noProof/>
        </w:rPr>
        <w:t>výroba kancelářských potřeb z</w:t>
      </w:r>
      <w:r w:rsidR="004A45F1">
        <w:rPr>
          <w:noProof/>
        </w:rPr>
        <w:t> </w:t>
      </w:r>
      <w:r w:rsidRPr="00FB596F">
        <w:rPr>
          <w:noProof/>
        </w:rPr>
        <w:t>papíru</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17.24</w:t>
      </w:r>
      <w:r w:rsidRPr="00FB596F">
        <w:rPr>
          <w:vertAlign w:val="superscript"/>
        </w:rPr>
        <w:t xml:space="preserve">1)  </w:t>
      </w:r>
      <w:r w:rsidRPr="00FB596F">
        <w:t xml:space="preserve">- </w:t>
      </w:r>
      <w:r w:rsidRPr="00FB596F">
        <w:rPr>
          <w:noProof/>
        </w:rPr>
        <w:t>výroba tapet</w:t>
      </w:r>
      <w:r w:rsidR="004A45F1">
        <w:rPr>
          <w:noProof/>
        </w:rPr>
        <w:t>.</w:t>
      </w:r>
    </w:p>
    <w:p w:rsidR="00C328BD" w:rsidRDefault="00C328BD">
      <w:pPr>
        <w:widowControl/>
        <w:suppressAutoHyphens w:val="0"/>
      </w:pPr>
      <w:r>
        <w:br w:type="page"/>
      </w:r>
    </w:p>
    <w:p w:rsidR="004A45F1" w:rsidRPr="00FB596F" w:rsidRDefault="004A45F1" w:rsidP="00F928CF">
      <w:pPr>
        <w:jc w:val="both"/>
      </w:pPr>
      <w:r>
        <w:lastRenderedPageBreak/>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17.29</w:t>
      </w:r>
      <w:r w:rsidRPr="00FB596F">
        <w:rPr>
          <w:vertAlign w:val="superscript"/>
        </w:rPr>
        <w:t xml:space="preserve">1)  </w:t>
      </w:r>
      <w:r w:rsidRPr="00FB596F">
        <w:t xml:space="preserve">- </w:t>
      </w:r>
      <w:r w:rsidRPr="00FB596F">
        <w:rPr>
          <w:noProof/>
        </w:rPr>
        <w:t>výroba ostatních výrobků z papíru a lepenky</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A45F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18.11</w:t>
      </w:r>
      <w:r w:rsidRPr="00FB596F">
        <w:rPr>
          <w:vertAlign w:val="superscript"/>
        </w:rPr>
        <w:t xml:space="preserve">1)  </w:t>
      </w:r>
      <w:r w:rsidRPr="00FB596F">
        <w:t xml:space="preserve">- </w:t>
      </w:r>
      <w:r w:rsidRPr="00FB596F">
        <w:rPr>
          <w:noProof/>
        </w:rPr>
        <w:t>tisk novin</w:t>
      </w:r>
      <w:r w:rsidR="004A45F1">
        <w:rPr>
          <w:noProof/>
        </w:rPr>
        <w:t>.</w:t>
      </w:r>
    </w:p>
    <w:p w:rsidR="004A45F1" w:rsidRPr="00FB596F" w:rsidRDefault="004A45F1" w:rsidP="00F928CF">
      <w:pPr>
        <w:jc w:val="both"/>
      </w:pPr>
      <w:r>
        <w:t>________________</w:t>
      </w:r>
    </w:p>
    <w:p w:rsidR="004A45F1" w:rsidRPr="00602CA8" w:rsidRDefault="004A45F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18.12</w:t>
      </w:r>
      <w:r w:rsidRPr="00FB596F">
        <w:rPr>
          <w:vertAlign w:val="superscript"/>
        </w:rPr>
        <w:t xml:space="preserve">1)  </w:t>
      </w:r>
      <w:r w:rsidRPr="00FB596F">
        <w:t xml:space="preserve">- </w:t>
      </w:r>
      <w:r w:rsidRPr="00FB596F">
        <w:rPr>
          <w:noProof/>
        </w:rPr>
        <w:t>tisk ostatní, kromě novin</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18.13</w:t>
      </w:r>
      <w:r w:rsidRPr="00FB596F">
        <w:rPr>
          <w:vertAlign w:val="superscript"/>
        </w:rPr>
        <w:t xml:space="preserve">1)  </w:t>
      </w:r>
      <w:r w:rsidRPr="00FB596F">
        <w:t xml:space="preserve">- </w:t>
      </w:r>
      <w:r w:rsidRPr="00FB596F">
        <w:rPr>
          <w:noProof/>
        </w:rPr>
        <w:t>příprava tisku a digitálních dat</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18.14</w:t>
      </w:r>
      <w:r w:rsidRPr="00FB596F">
        <w:rPr>
          <w:vertAlign w:val="superscript"/>
        </w:rPr>
        <w:t xml:space="preserve">1)  </w:t>
      </w:r>
      <w:r w:rsidRPr="00FB596F">
        <w:t xml:space="preserve">- </w:t>
      </w:r>
      <w:r w:rsidRPr="00FB596F">
        <w:rPr>
          <w:noProof/>
        </w:rPr>
        <w:t>vázání a související činnosti</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klasifikace ekonomických činností NACE Revize 2 a kterým se mění nařízení Rady (EHS) č. 3037/90 a některá </w:t>
      </w:r>
      <w:r w:rsidRPr="00602CA8">
        <w:rPr>
          <w:kern w:val="24"/>
          <w:sz w:val="20"/>
        </w:rPr>
        <w:lastRenderedPageBreak/>
        <w:t>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18.20</w:t>
      </w:r>
      <w:r w:rsidRPr="00FB596F">
        <w:rPr>
          <w:vertAlign w:val="superscript"/>
        </w:rPr>
        <w:t xml:space="preserve">1)  </w:t>
      </w:r>
      <w:r w:rsidRPr="00FB596F">
        <w:t xml:space="preserve">- </w:t>
      </w:r>
      <w:r w:rsidRPr="00FB596F">
        <w:rPr>
          <w:noProof/>
        </w:rPr>
        <w:t>rozmnožování nahraných nosičů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19.10</w:t>
      </w:r>
      <w:r w:rsidRPr="00FB596F">
        <w:rPr>
          <w:vertAlign w:val="superscript"/>
        </w:rPr>
        <w:t xml:space="preserve">1)  </w:t>
      </w:r>
      <w:r w:rsidRPr="00FB596F">
        <w:t xml:space="preserve">- </w:t>
      </w:r>
      <w:r w:rsidRPr="00FB596F">
        <w:rPr>
          <w:noProof/>
        </w:rPr>
        <w:t>výroba koksárenských produktů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149.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19.20</w:t>
      </w:r>
      <w:r w:rsidRPr="00FB596F">
        <w:rPr>
          <w:vertAlign w:val="superscript"/>
        </w:rPr>
        <w:t xml:space="preserve">1)  </w:t>
      </w:r>
      <w:r w:rsidRPr="00FB596F">
        <w:t xml:space="preserve">- </w:t>
      </w:r>
      <w:r w:rsidRPr="00FB596F">
        <w:rPr>
          <w:noProof/>
        </w:rPr>
        <w:t>výroba rafinovaných ropných produktů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150.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20.11</w:t>
      </w:r>
      <w:r w:rsidRPr="00FB596F">
        <w:rPr>
          <w:vertAlign w:val="superscript"/>
        </w:rPr>
        <w:t xml:space="preserve">1)  </w:t>
      </w:r>
      <w:r w:rsidRPr="00FB596F">
        <w:t xml:space="preserve">- </w:t>
      </w:r>
      <w:r w:rsidRPr="00FB596F">
        <w:rPr>
          <w:noProof/>
        </w:rPr>
        <w:t>výroba technických plynů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151.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20.12</w:t>
      </w:r>
      <w:r w:rsidRPr="00FB596F">
        <w:rPr>
          <w:vertAlign w:val="superscript"/>
        </w:rPr>
        <w:t xml:space="preserve">1)  </w:t>
      </w:r>
      <w:r w:rsidRPr="00FB596F">
        <w:t xml:space="preserve">- </w:t>
      </w:r>
      <w:r w:rsidRPr="00FB596F">
        <w:rPr>
          <w:noProof/>
        </w:rPr>
        <w:t>výroba barviv a pigmentů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lastRenderedPageBreak/>
        <w:t xml:space="preserve">152.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20.13</w:t>
      </w:r>
      <w:r w:rsidRPr="00FB596F">
        <w:rPr>
          <w:vertAlign w:val="superscript"/>
        </w:rPr>
        <w:t xml:space="preserve">1)  </w:t>
      </w:r>
      <w:r w:rsidRPr="00FB596F">
        <w:t xml:space="preserve">- </w:t>
      </w:r>
      <w:r w:rsidRPr="00FB596F">
        <w:rPr>
          <w:noProof/>
        </w:rPr>
        <w:t>výroba jiných základních anorganických chemických látek</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153.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20.14</w:t>
      </w:r>
      <w:r w:rsidRPr="00FB596F">
        <w:rPr>
          <w:vertAlign w:val="superscript"/>
        </w:rPr>
        <w:t xml:space="preserve">1)  </w:t>
      </w:r>
      <w:r w:rsidRPr="00FB596F">
        <w:t xml:space="preserve">- </w:t>
      </w:r>
      <w:r w:rsidRPr="00FB596F">
        <w:rPr>
          <w:noProof/>
        </w:rPr>
        <w:t>výroba jiných základních organických chemických látek</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154.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20.14.1</w:t>
      </w:r>
      <w:r w:rsidRPr="00FB596F">
        <w:rPr>
          <w:vertAlign w:val="superscript"/>
        </w:rPr>
        <w:t xml:space="preserve">1)  </w:t>
      </w:r>
      <w:r w:rsidRPr="00FB596F">
        <w:t xml:space="preserve">- </w:t>
      </w:r>
      <w:r w:rsidRPr="00FB596F">
        <w:rPr>
          <w:noProof/>
        </w:rPr>
        <w:t>výroba bioetanolu (biolihu) pro pohon motorů a pro výrobu směsí a komponent paliv pro pohon motorů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155.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20.14.9</w:t>
      </w:r>
      <w:r w:rsidRPr="00FB596F">
        <w:rPr>
          <w:vertAlign w:val="superscript"/>
        </w:rPr>
        <w:t xml:space="preserve">1)  </w:t>
      </w:r>
      <w:r w:rsidRPr="00FB596F">
        <w:t xml:space="preserve">- </w:t>
      </w:r>
      <w:r w:rsidRPr="00FB596F">
        <w:rPr>
          <w:noProof/>
        </w:rPr>
        <w:t>výroba ostatních základních organických chemických látek</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156.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20.15</w:t>
      </w:r>
      <w:r w:rsidRPr="00FB596F">
        <w:rPr>
          <w:vertAlign w:val="superscript"/>
        </w:rPr>
        <w:t xml:space="preserve">1)  </w:t>
      </w:r>
      <w:r w:rsidRPr="00FB596F">
        <w:t xml:space="preserve">- </w:t>
      </w:r>
      <w:r w:rsidRPr="00FB596F">
        <w:rPr>
          <w:noProof/>
        </w:rPr>
        <w:t>výroba hnojiv a dusíkatých sloučenin</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157.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20.16</w:t>
      </w:r>
      <w:r w:rsidRPr="00FB596F">
        <w:rPr>
          <w:vertAlign w:val="superscript"/>
        </w:rPr>
        <w:t xml:space="preserve">1)  </w:t>
      </w:r>
      <w:r w:rsidRPr="00FB596F">
        <w:t xml:space="preserve">- </w:t>
      </w:r>
      <w:r w:rsidRPr="00FB596F">
        <w:rPr>
          <w:noProof/>
        </w:rPr>
        <w:t>výroba plastů v primárních formách</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158.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20.17</w:t>
      </w:r>
      <w:r w:rsidRPr="00FB596F">
        <w:rPr>
          <w:vertAlign w:val="superscript"/>
        </w:rPr>
        <w:t xml:space="preserve">1)  </w:t>
      </w:r>
      <w:r w:rsidRPr="00FB596F">
        <w:t xml:space="preserve">- </w:t>
      </w:r>
      <w:r w:rsidRPr="00FB596F">
        <w:rPr>
          <w:noProof/>
        </w:rPr>
        <w:t>výroba syntetického kaučuku v primárních formách</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rPr>
          <w:rFonts w:eastAsia="Cambria" w:cs="Times New Roman"/>
          <w:b/>
          <w:color w:val="000000"/>
        </w:rPr>
      </w:pPr>
      <w:r w:rsidRPr="00FB596F">
        <w:t>Stávající body 9 až 31 se přečíslují.</w:t>
      </w:r>
      <w:r w:rsidR="00421236" w:rsidRPr="00FB596F">
        <w:rPr>
          <w:rFonts w:eastAsia="Cambria" w:cs="Times New Roman"/>
          <w:b/>
          <w:color w:val="000000"/>
        </w:rPr>
        <w:t xml:space="preserve"> </w:t>
      </w:r>
    </w:p>
    <w:p w:rsidR="00421236" w:rsidRPr="00421236" w:rsidRDefault="00421236" w:rsidP="00F928CF">
      <w:pPr>
        <w:jc w:val="both"/>
        <w:rPr>
          <w:rFonts w:eastAsia="Cambria" w:cs="Times New Roman"/>
          <w:color w:val="000000"/>
        </w:rPr>
      </w:pPr>
    </w:p>
    <w:p w:rsidR="00544EFF" w:rsidRPr="00FB596F" w:rsidRDefault="00421236" w:rsidP="00F928CF">
      <w:pPr>
        <w:jc w:val="both"/>
      </w:pPr>
      <w:r>
        <w:rPr>
          <w:rFonts w:eastAsia="Cambria" w:cs="Times New Roman"/>
          <w:color w:val="000000"/>
        </w:rPr>
        <w:t xml:space="preserve">159.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20.20</w:t>
      </w:r>
      <w:r w:rsidRPr="00FB596F">
        <w:rPr>
          <w:vertAlign w:val="superscript"/>
        </w:rPr>
        <w:t xml:space="preserve">1)  </w:t>
      </w:r>
      <w:r w:rsidRPr="00FB596F">
        <w:t xml:space="preserve">- </w:t>
      </w:r>
      <w:r w:rsidRPr="00FB596F">
        <w:rPr>
          <w:noProof/>
        </w:rPr>
        <w:t>výroba pesticidů a jiných agrochemických přípravků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21236"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160.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20.30</w:t>
      </w:r>
      <w:r w:rsidRPr="00FB596F">
        <w:rPr>
          <w:vertAlign w:val="superscript"/>
        </w:rPr>
        <w:t xml:space="preserve">1)  </w:t>
      </w:r>
      <w:r w:rsidRPr="00FB596F">
        <w:t xml:space="preserve">- </w:t>
      </w:r>
      <w:r w:rsidRPr="00FB596F">
        <w:rPr>
          <w:noProof/>
        </w:rPr>
        <w:t>výroba nátěrových barev, laků a jiných nátěrových materiálů, tiskařských barev a tmelů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161.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20.41</w:t>
      </w:r>
      <w:r w:rsidRPr="00FB596F">
        <w:rPr>
          <w:vertAlign w:val="superscript"/>
        </w:rPr>
        <w:t xml:space="preserve">1)  </w:t>
      </w:r>
      <w:r w:rsidRPr="00FB596F">
        <w:t xml:space="preserve">- </w:t>
      </w:r>
      <w:r w:rsidRPr="00FB596F">
        <w:rPr>
          <w:noProof/>
        </w:rPr>
        <w:t>výroba mýdel a detergentů, čisticích a lešticích prostředků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21236"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162.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20.42</w:t>
      </w:r>
      <w:r w:rsidRPr="00FB596F">
        <w:rPr>
          <w:vertAlign w:val="superscript"/>
        </w:rPr>
        <w:t xml:space="preserve">1)  </w:t>
      </w:r>
      <w:r w:rsidRPr="00FB596F">
        <w:t xml:space="preserve">- </w:t>
      </w:r>
      <w:r w:rsidRPr="00FB596F">
        <w:rPr>
          <w:noProof/>
        </w:rPr>
        <w:t>výroba parfémů a toaletních přípravků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163.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20.51</w:t>
      </w:r>
      <w:r w:rsidRPr="00FB596F">
        <w:rPr>
          <w:vertAlign w:val="superscript"/>
        </w:rPr>
        <w:t xml:space="preserve">1)  </w:t>
      </w:r>
      <w:r w:rsidRPr="00FB596F">
        <w:t xml:space="preserve">- </w:t>
      </w:r>
      <w:r w:rsidRPr="00FB596F">
        <w:rPr>
          <w:noProof/>
        </w:rPr>
        <w:t>výroba výbušnin</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164.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95CA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20.52</w:t>
      </w:r>
      <w:r w:rsidRPr="00FB596F">
        <w:rPr>
          <w:vertAlign w:val="superscript"/>
        </w:rPr>
        <w:t xml:space="preserve">1)  </w:t>
      </w:r>
      <w:r w:rsidRPr="00FB596F">
        <w:t xml:space="preserve">- </w:t>
      </w:r>
      <w:r w:rsidRPr="00FB596F">
        <w:rPr>
          <w:noProof/>
        </w:rPr>
        <w:t>výroba klihů</w:t>
      </w:r>
      <w:r w:rsidR="00195CAD">
        <w:rPr>
          <w:noProof/>
        </w:rPr>
        <w:t>.</w:t>
      </w:r>
    </w:p>
    <w:p w:rsidR="00195CAD" w:rsidRPr="00FB596F" w:rsidRDefault="00195CAD" w:rsidP="00F928CF">
      <w:pPr>
        <w:jc w:val="both"/>
      </w:pPr>
      <w:r>
        <w:t>________________</w:t>
      </w:r>
    </w:p>
    <w:p w:rsidR="00195CAD" w:rsidRPr="00602CA8" w:rsidRDefault="00195CA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165.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20.53</w:t>
      </w:r>
      <w:r w:rsidRPr="00FB596F">
        <w:rPr>
          <w:vertAlign w:val="superscript"/>
        </w:rPr>
        <w:t xml:space="preserve">1)  </w:t>
      </w:r>
      <w:r w:rsidRPr="00FB596F">
        <w:t xml:space="preserve">- </w:t>
      </w:r>
      <w:r w:rsidRPr="00FB596F">
        <w:rPr>
          <w:noProof/>
        </w:rPr>
        <w:t>výroba vonných silic</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21236" w:rsidRDefault="00421236" w:rsidP="00F928CF">
      <w:pPr>
        <w:jc w:val="both"/>
      </w:pPr>
    </w:p>
    <w:p w:rsidR="00544EFF" w:rsidRPr="00FB596F" w:rsidRDefault="00421236" w:rsidP="00F928CF">
      <w:pPr>
        <w:jc w:val="both"/>
      </w:pPr>
      <w:r>
        <w:t xml:space="preserve">166.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20.59</w:t>
      </w:r>
      <w:r w:rsidRPr="00FB596F">
        <w:rPr>
          <w:vertAlign w:val="superscript"/>
        </w:rPr>
        <w:t xml:space="preserve">1)  </w:t>
      </w:r>
      <w:r w:rsidRPr="00FB596F">
        <w:t xml:space="preserve">- </w:t>
      </w:r>
      <w:r w:rsidRPr="00FB596F">
        <w:rPr>
          <w:noProof/>
        </w:rPr>
        <w:t>výroba ostatních chemických výrobků j. n.</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839D7" w:rsidRDefault="007839D7" w:rsidP="00F928CF">
      <w:pPr>
        <w:jc w:val="both"/>
      </w:pPr>
    </w:p>
    <w:p w:rsidR="00C328BD" w:rsidRDefault="00C328BD">
      <w:pPr>
        <w:widowControl/>
        <w:suppressAutoHyphens w:val="0"/>
      </w:pPr>
      <w:r>
        <w:br w:type="page"/>
      </w:r>
    </w:p>
    <w:p w:rsidR="00544EFF" w:rsidRPr="00FB596F" w:rsidRDefault="007839D7" w:rsidP="00F928CF">
      <w:pPr>
        <w:jc w:val="both"/>
      </w:pPr>
      <w:r>
        <w:lastRenderedPageBreak/>
        <w:t xml:space="preserve">167.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20.59.1</w:t>
      </w:r>
      <w:r w:rsidRPr="00FB596F">
        <w:rPr>
          <w:vertAlign w:val="superscript"/>
        </w:rPr>
        <w:t xml:space="preserve">1)  </w:t>
      </w:r>
      <w:r w:rsidRPr="00FB596F">
        <w:t xml:space="preserve">- </w:t>
      </w:r>
      <w:r w:rsidRPr="00FB596F">
        <w:rPr>
          <w:noProof/>
        </w:rPr>
        <w:t>výroba metylesterů a etylesterů mastných kyselin pro pohon motorů a pro výrobu směsí paliv pro pohon motorů</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839D7" w:rsidRDefault="007839D7" w:rsidP="00F928CF">
      <w:pPr>
        <w:jc w:val="both"/>
      </w:pPr>
    </w:p>
    <w:p w:rsidR="00544EFF" w:rsidRPr="00FB596F" w:rsidRDefault="007839D7" w:rsidP="00F928CF">
      <w:pPr>
        <w:jc w:val="both"/>
      </w:pPr>
      <w:r>
        <w:t xml:space="preserve">168.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20.59.9</w:t>
      </w:r>
      <w:r w:rsidRPr="00FB596F">
        <w:rPr>
          <w:vertAlign w:val="superscript"/>
        </w:rPr>
        <w:t xml:space="preserve">1)  </w:t>
      </w:r>
      <w:r w:rsidRPr="00FB596F">
        <w:t xml:space="preserve">- </w:t>
      </w:r>
      <w:r w:rsidRPr="00FB596F">
        <w:rPr>
          <w:noProof/>
        </w:rPr>
        <w:t>výroba jiných chemických výrobků j. n.</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839D7" w:rsidRDefault="007839D7" w:rsidP="00F928CF">
      <w:pPr>
        <w:jc w:val="both"/>
      </w:pPr>
    </w:p>
    <w:p w:rsidR="00544EFF" w:rsidRPr="00FB596F" w:rsidRDefault="007839D7" w:rsidP="00F928CF">
      <w:pPr>
        <w:jc w:val="both"/>
      </w:pPr>
      <w:r>
        <w:t xml:space="preserve">169.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20.60</w:t>
      </w:r>
      <w:r w:rsidRPr="00FB596F">
        <w:rPr>
          <w:vertAlign w:val="superscript"/>
        </w:rPr>
        <w:t xml:space="preserve">1)  </w:t>
      </w:r>
      <w:r w:rsidRPr="00FB596F">
        <w:t xml:space="preserve">- </w:t>
      </w:r>
      <w:r w:rsidRPr="00FB596F">
        <w:rPr>
          <w:noProof/>
        </w:rPr>
        <w:t>výroba chemických vláken</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839D7" w:rsidRDefault="007839D7" w:rsidP="00F928CF">
      <w:pPr>
        <w:jc w:val="both"/>
      </w:pPr>
    </w:p>
    <w:p w:rsidR="00544EFF" w:rsidRPr="00FB596F" w:rsidRDefault="007839D7" w:rsidP="00F928CF">
      <w:pPr>
        <w:jc w:val="both"/>
      </w:pPr>
      <w:r>
        <w:t xml:space="preserve">170.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21.10</w:t>
      </w:r>
      <w:r w:rsidRPr="00FB596F">
        <w:rPr>
          <w:vertAlign w:val="superscript"/>
        </w:rPr>
        <w:t xml:space="preserve">1)  </w:t>
      </w:r>
      <w:r w:rsidRPr="00FB596F">
        <w:t xml:space="preserve">- </w:t>
      </w:r>
      <w:r w:rsidRPr="00FB596F">
        <w:rPr>
          <w:noProof/>
        </w:rPr>
        <w:t>výroba základních farmaceutických výrobků</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839D7" w:rsidRDefault="007839D7" w:rsidP="00F928CF">
      <w:pPr>
        <w:jc w:val="both"/>
      </w:pPr>
    </w:p>
    <w:p w:rsidR="00544EFF" w:rsidRPr="00FB596F" w:rsidRDefault="007839D7" w:rsidP="00F928CF">
      <w:pPr>
        <w:jc w:val="both"/>
      </w:pPr>
      <w:r>
        <w:t xml:space="preserve">171.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21.20</w:t>
      </w:r>
      <w:r w:rsidRPr="00FB596F">
        <w:rPr>
          <w:vertAlign w:val="superscript"/>
        </w:rPr>
        <w:t xml:space="preserve">1)  </w:t>
      </w:r>
      <w:r w:rsidRPr="00FB596F">
        <w:t xml:space="preserve">- </w:t>
      </w:r>
      <w:r w:rsidRPr="00FB596F">
        <w:rPr>
          <w:noProof/>
        </w:rPr>
        <w:t>výroba farmaceutických přípravků</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7839D7" w:rsidRDefault="007839D7" w:rsidP="00F928CF">
      <w:pPr>
        <w:jc w:val="both"/>
      </w:pPr>
    </w:p>
    <w:p w:rsidR="00C328BD" w:rsidRDefault="00C328BD">
      <w:pPr>
        <w:widowControl/>
        <w:suppressAutoHyphens w:val="0"/>
      </w:pPr>
      <w:r>
        <w:br w:type="page"/>
      </w:r>
    </w:p>
    <w:p w:rsidR="00544EFF" w:rsidRPr="00FB596F" w:rsidRDefault="007839D7" w:rsidP="00F928CF">
      <w:pPr>
        <w:jc w:val="both"/>
      </w:pPr>
      <w:r>
        <w:lastRenderedPageBreak/>
        <w:t xml:space="preserve">172.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22.11</w:t>
      </w:r>
      <w:r w:rsidRPr="00FB596F">
        <w:rPr>
          <w:vertAlign w:val="superscript"/>
        </w:rPr>
        <w:t xml:space="preserve">1)  </w:t>
      </w:r>
      <w:r w:rsidRPr="00FB596F">
        <w:t xml:space="preserve">- </w:t>
      </w:r>
      <w:r w:rsidRPr="00FB596F">
        <w:rPr>
          <w:noProof/>
        </w:rPr>
        <w:t>výroba pryžových plášťů a duší; protektorování pneumatik</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7839D7" w:rsidP="00F928CF">
      <w:pPr>
        <w:jc w:val="both"/>
      </w:pPr>
      <w:r w:rsidRPr="00E7368F">
        <w:rPr>
          <w:rFonts w:eastAsia="Cambria" w:cs="Times New Roman"/>
          <w:color w:val="000000"/>
        </w:rPr>
        <w:t>173.</w:t>
      </w:r>
      <w:r w:rsidR="006F10F2">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E7368F" w:rsidRDefault="00544EFF" w:rsidP="00F928CF">
      <w:pPr>
        <w:jc w:val="both"/>
      </w:pPr>
      <w:r w:rsidRPr="00FB596F">
        <w:t xml:space="preserve">„k) z činností uvedených v klasifikaci NACE pod kódy </w:t>
      </w:r>
      <w:r w:rsidRPr="00FB596F">
        <w:rPr>
          <w:noProof/>
        </w:rPr>
        <w:t>22.19</w:t>
      </w:r>
      <w:r w:rsidRPr="00FB596F">
        <w:rPr>
          <w:vertAlign w:val="superscript"/>
        </w:rPr>
        <w:t xml:space="preserve">1)  </w:t>
      </w:r>
      <w:r w:rsidRPr="00FB596F">
        <w:t xml:space="preserve">- </w:t>
      </w:r>
      <w:r w:rsidRPr="00FB596F">
        <w:rPr>
          <w:noProof/>
        </w:rPr>
        <w:t>výroba ostatních pryžových výrobků</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rsidRPr="00E7368F">
        <w:rPr>
          <w:rFonts w:eastAsia="Cambria" w:cs="Times New Roman"/>
          <w:color w:val="000000"/>
        </w:rPr>
        <w:t>174.</w:t>
      </w:r>
      <w:r>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22.21</w:t>
      </w:r>
      <w:r w:rsidRPr="00FB596F">
        <w:rPr>
          <w:vertAlign w:val="superscript"/>
        </w:rPr>
        <w:t xml:space="preserve">1)  </w:t>
      </w:r>
      <w:r w:rsidRPr="00FB596F">
        <w:t xml:space="preserve">- </w:t>
      </w:r>
      <w:r w:rsidRPr="00FB596F">
        <w:rPr>
          <w:noProof/>
        </w:rPr>
        <w:t>výroba plastových desek, fólií, hadic, trubek a profilů</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pStyle w:val="Standard"/>
        <w:widowControl/>
        <w:spacing w:after="120" w:line="264" w:lineRule="auto"/>
        <w:jc w:val="both"/>
        <w:rPr>
          <w:rFonts w:ascii="Times New Roman" w:eastAsia="Cambria" w:hAnsi="Times New Roman" w:cs="Times New Roman"/>
          <w:b/>
          <w:color w:val="000000"/>
          <w:sz w:val="24"/>
          <w:szCs w:val="24"/>
        </w:rPr>
      </w:pPr>
    </w:p>
    <w:p w:rsidR="00544EFF" w:rsidRPr="00FB596F" w:rsidRDefault="006F10F2" w:rsidP="00F928CF">
      <w:pPr>
        <w:jc w:val="both"/>
      </w:pPr>
      <w:r w:rsidRPr="00E7368F">
        <w:rPr>
          <w:rFonts w:eastAsia="Cambria" w:cs="Times New Roman"/>
          <w:color w:val="000000"/>
        </w:rPr>
        <w:t>175.</w:t>
      </w:r>
      <w:r>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22.22</w:t>
      </w:r>
      <w:r w:rsidRPr="00FB596F">
        <w:rPr>
          <w:vertAlign w:val="superscript"/>
        </w:rPr>
        <w:t xml:space="preserve">1)  </w:t>
      </w:r>
      <w:r w:rsidRPr="00FB596F">
        <w:t xml:space="preserve">- </w:t>
      </w:r>
      <w:r w:rsidRPr="00FB596F">
        <w:rPr>
          <w:noProof/>
        </w:rPr>
        <w:t>výroba plastových obalů</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rsidRPr="00E7368F">
        <w:rPr>
          <w:rFonts w:eastAsia="Cambria" w:cs="Times New Roman"/>
          <w:color w:val="000000"/>
        </w:rPr>
        <w:t>176.</w:t>
      </w:r>
      <w:r>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22.23</w:t>
      </w:r>
      <w:r w:rsidRPr="00FB596F">
        <w:rPr>
          <w:vertAlign w:val="superscript"/>
        </w:rPr>
        <w:t xml:space="preserve">1)  </w:t>
      </w:r>
      <w:r w:rsidRPr="00FB596F">
        <w:t xml:space="preserve">- </w:t>
      </w:r>
      <w:r w:rsidRPr="00FB596F">
        <w:rPr>
          <w:noProof/>
        </w:rPr>
        <w:t>výroba plastových výrobků pro stavebnictví</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rsidRPr="00E7368F">
        <w:rPr>
          <w:rFonts w:eastAsia="Cambria" w:cs="Times New Roman"/>
          <w:color w:val="000000"/>
        </w:rPr>
        <w:t>177.</w:t>
      </w:r>
      <w:r>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22.29</w:t>
      </w:r>
      <w:r w:rsidRPr="00FB596F">
        <w:rPr>
          <w:vertAlign w:val="superscript"/>
        </w:rPr>
        <w:t xml:space="preserve">1)  </w:t>
      </w:r>
      <w:r w:rsidRPr="00FB596F">
        <w:t xml:space="preserve">- </w:t>
      </w:r>
      <w:r w:rsidRPr="00FB596F">
        <w:rPr>
          <w:noProof/>
        </w:rPr>
        <w:t>výroba ostatních plastových výrobků</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F10F2"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rsidRPr="00E7368F">
        <w:rPr>
          <w:rFonts w:eastAsia="Cambria" w:cs="Times New Roman"/>
          <w:color w:val="000000"/>
        </w:rPr>
        <w:t>178.</w:t>
      </w:r>
      <w:r>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23.11</w:t>
      </w:r>
      <w:r w:rsidRPr="00FB596F">
        <w:rPr>
          <w:vertAlign w:val="superscript"/>
        </w:rPr>
        <w:t xml:space="preserve">1)  </w:t>
      </w:r>
      <w:r w:rsidRPr="00FB596F">
        <w:t xml:space="preserve">- </w:t>
      </w:r>
      <w:r w:rsidRPr="00FB596F">
        <w:rPr>
          <w:noProof/>
        </w:rPr>
        <w:t>výroba plochého skla</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suppressAutoHyphens w:val="0"/>
        <w:spacing w:after="120" w:line="264" w:lineRule="auto"/>
        <w:ind w:right="209"/>
        <w:jc w:val="both"/>
      </w:pPr>
    </w:p>
    <w:p w:rsidR="00544EFF" w:rsidRPr="00FB596F" w:rsidRDefault="006F10F2" w:rsidP="00F928CF">
      <w:pPr>
        <w:jc w:val="both"/>
      </w:pPr>
      <w:r>
        <w:t xml:space="preserve">179.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E7368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23.12</w:t>
      </w:r>
      <w:r w:rsidRPr="00FB596F">
        <w:rPr>
          <w:vertAlign w:val="superscript"/>
        </w:rPr>
        <w:t xml:space="preserve">1)  </w:t>
      </w:r>
      <w:r w:rsidRPr="00FB596F">
        <w:t xml:space="preserve">- </w:t>
      </w:r>
      <w:r w:rsidRPr="00FB596F">
        <w:rPr>
          <w:noProof/>
        </w:rPr>
        <w:t>tvarování a zpracování plochého skla</w:t>
      </w:r>
      <w:r w:rsidR="00E7368F">
        <w:rPr>
          <w:noProof/>
        </w:rPr>
        <w:t>.</w:t>
      </w:r>
    </w:p>
    <w:p w:rsidR="00E7368F" w:rsidRPr="00FB596F" w:rsidRDefault="00E7368F" w:rsidP="00F928CF">
      <w:pPr>
        <w:jc w:val="both"/>
      </w:pPr>
      <w:r>
        <w:t>________________</w:t>
      </w:r>
    </w:p>
    <w:p w:rsidR="00E7368F" w:rsidRPr="00602CA8" w:rsidRDefault="00E7368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180.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23.13</w:t>
      </w:r>
      <w:r w:rsidRPr="00FB596F">
        <w:rPr>
          <w:vertAlign w:val="superscript"/>
        </w:rPr>
        <w:t xml:space="preserve">1)  </w:t>
      </w:r>
      <w:r w:rsidRPr="00FB596F">
        <w:t xml:space="preserve">- </w:t>
      </w:r>
      <w:r w:rsidRPr="00FB596F">
        <w:rPr>
          <w:noProof/>
        </w:rPr>
        <w:t>výroba dutého skla</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F10F2"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181.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23.14</w:t>
      </w:r>
      <w:r w:rsidRPr="00FB596F">
        <w:rPr>
          <w:vertAlign w:val="superscript"/>
        </w:rPr>
        <w:t xml:space="preserve">1)  </w:t>
      </w:r>
      <w:r w:rsidRPr="00FB596F">
        <w:t xml:space="preserve">- </w:t>
      </w:r>
      <w:r w:rsidRPr="00FB596F">
        <w:rPr>
          <w:noProof/>
        </w:rPr>
        <w:t>výroba skleněných vláken</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F10F2"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lastRenderedPageBreak/>
        <w:t xml:space="preserve">182.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23.19</w:t>
      </w:r>
      <w:r w:rsidRPr="00FB596F">
        <w:rPr>
          <w:vertAlign w:val="superscript"/>
        </w:rPr>
        <w:t xml:space="preserve">1)  </w:t>
      </w:r>
      <w:r w:rsidRPr="00FB596F">
        <w:t xml:space="preserve">- </w:t>
      </w:r>
      <w:r w:rsidRPr="00FB596F">
        <w:rPr>
          <w:noProof/>
        </w:rPr>
        <w:t xml:space="preserve">výroba a zpracování ostatního skla </w:t>
      </w:r>
      <w:r w:rsidR="00B2051B">
        <w:rPr>
          <w:noProof/>
        </w:rPr>
        <w:t>včetně</w:t>
      </w:r>
      <w:r w:rsidRPr="00FB596F">
        <w:rPr>
          <w:noProof/>
        </w:rPr>
        <w:t xml:space="preserve"> technického</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183.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23.20</w:t>
      </w:r>
      <w:r w:rsidRPr="00FB596F">
        <w:rPr>
          <w:vertAlign w:val="superscript"/>
        </w:rPr>
        <w:t xml:space="preserve">1)  </w:t>
      </w:r>
      <w:r w:rsidRPr="00FB596F">
        <w:t xml:space="preserve">- </w:t>
      </w:r>
      <w:r w:rsidRPr="00FB596F">
        <w:rPr>
          <w:noProof/>
        </w:rPr>
        <w:t>výroba žáruvzdorných výrobků</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184.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23.31</w:t>
      </w:r>
      <w:r w:rsidRPr="00FB596F">
        <w:rPr>
          <w:vertAlign w:val="superscript"/>
        </w:rPr>
        <w:t xml:space="preserve">1)  </w:t>
      </w:r>
      <w:r w:rsidRPr="00FB596F">
        <w:t xml:space="preserve">- </w:t>
      </w:r>
      <w:r w:rsidRPr="00FB596F">
        <w:rPr>
          <w:noProof/>
        </w:rPr>
        <w:t>výroba keramických obkládaček a dlaždic</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185.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23.32</w:t>
      </w:r>
      <w:r w:rsidRPr="00FB596F">
        <w:rPr>
          <w:vertAlign w:val="superscript"/>
        </w:rPr>
        <w:t xml:space="preserve">1)  </w:t>
      </w:r>
      <w:r w:rsidRPr="00FB596F">
        <w:t xml:space="preserve">- </w:t>
      </w:r>
      <w:r w:rsidRPr="00FB596F">
        <w:rPr>
          <w:noProof/>
        </w:rPr>
        <w:t>výroba pálených zdicích materiálů, tašek, dlaždic a podobných výrobků</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186.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23.41</w:t>
      </w:r>
      <w:r w:rsidRPr="00FB596F">
        <w:rPr>
          <w:vertAlign w:val="superscript"/>
        </w:rPr>
        <w:t xml:space="preserve">1)  </w:t>
      </w:r>
      <w:r w:rsidRPr="00FB596F">
        <w:t xml:space="preserve">- </w:t>
      </w:r>
      <w:r w:rsidRPr="00FB596F">
        <w:rPr>
          <w:noProof/>
        </w:rPr>
        <w:t>výroba keramických a porcelánových výrobků převážně pro domácnost a ozdobných předmětů</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lastRenderedPageBreak/>
        <w:t xml:space="preserve">187.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23.42</w:t>
      </w:r>
      <w:r w:rsidRPr="00FB596F">
        <w:rPr>
          <w:vertAlign w:val="superscript"/>
        </w:rPr>
        <w:t xml:space="preserve">1)  </w:t>
      </w:r>
      <w:r w:rsidRPr="00FB596F">
        <w:t xml:space="preserve">- </w:t>
      </w:r>
      <w:r w:rsidRPr="00FB596F">
        <w:rPr>
          <w:noProof/>
        </w:rPr>
        <w:t>výroba keramických sanitárních výrobků</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188.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23.43</w:t>
      </w:r>
      <w:r w:rsidRPr="00FB596F">
        <w:rPr>
          <w:vertAlign w:val="superscript"/>
        </w:rPr>
        <w:t xml:space="preserve">1)  </w:t>
      </w:r>
      <w:r w:rsidRPr="00FB596F">
        <w:t xml:space="preserve">- </w:t>
      </w:r>
      <w:r w:rsidRPr="00FB596F">
        <w:rPr>
          <w:noProof/>
        </w:rPr>
        <w:t>výroba keramických izolátorů a izolačního příslušenství</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189.</w:t>
      </w:r>
      <w:r w:rsidR="0082389C">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23.44</w:t>
      </w:r>
      <w:r w:rsidRPr="00FB596F">
        <w:rPr>
          <w:vertAlign w:val="superscript"/>
        </w:rPr>
        <w:t xml:space="preserve">1)  </w:t>
      </w:r>
      <w:r w:rsidRPr="00FB596F">
        <w:t xml:space="preserve">- </w:t>
      </w:r>
      <w:r w:rsidRPr="00FB596F">
        <w:rPr>
          <w:noProof/>
        </w:rPr>
        <w:t>výroba ostatních technických keramických výrobků</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F10F2"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190.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23.49</w:t>
      </w:r>
      <w:r w:rsidRPr="00FB596F">
        <w:rPr>
          <w:vertAlign w:val="superscript"/>
        </w:rPr>
        <w:t xml:space="preserve">1)  </w:t>
      </w:r>
      <w:r w:rsidRPr="00FB596F">
        <w:t xml:space="preserve">- </w:t>
      </w:r>
      <w:r w:rsidRPr="00FB596F">
        <w:rPr>
          <w:noProof/>
        </w:rPr>
        <w:t>výroba ostatních keramických výrobků</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191.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23.51</w:t>
      </w:r>
      <w:r w:rsidRPr="00FB596F">
        <w:rPr>
          <w:vertAlign w:val="superscript"/>
        </w:rPr>
        <w:t xml:space="preserve">1)  </w:t>
      </w:r>
      <w:r w:rsidRPr="00FB596F">
        <w:t xml:space="preserve">- </w:t>
      </w:r>
      <w:r w:rsidRPr="00FB596F">
        <w:rPr>
          <w:noProof/>
        </w:rPr>
        <w:t>výroba cementu</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lastRenderedPageBreak/>
        <w:t xml:space="preserve">192.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23.52</w:t>
      </w:r>
      <w:r w:rsidRPr="00FB596F">
        <w:rPr>
          <w:vertAlign w:val="superscript"/>
        </w:rPr>
        <w:t xml:space="preserve">1)  </w:t>
      </w:r>
      <w:r w:rsidRPr="00FB596F">
        <w:t xml:space="preserve">- </w:t>
      </w:r>
      <w:r w:rsidRPr="00FB596F">
        <w:rPr>
          <w:noProof/>
        </w:rPr>
        <w:t>výroba vápna a sádry</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193.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23.61</w:t>
      </w:r>
      <w:r w:rsidRPr="00FB596F">
        <w:rPr>
          <w:vertAlign w:val="superscript"/>
        </w:rPr>
        <w:t xml:space="preserve">1)  </w:t>
      </w:r>
      <w:r w:rsidRPr="00FB596F">
        <w:t xml:space="preserve">- </w:t>
      </w:r>
      <w:r w:rsidRPr="00FB596F">
        <w:rPr>
          <w:noProof/>
        </w:rPr>
        <w:t>výroba betonových výrobků pro stavební účely</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194.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23.62</w:t>
      </w:r>
      <w:r w:rsidRPr="00FB596F">
        <w:rPr>
          <w:vertAlign w:val="superscript"/>
        </w:rPr>
        <w:t xml:space="preserve">1)  </w:t>
      </w:r>
      <w:r w:rsidRPr="00FB596F">
        <w:t xml:space="preserve">- </w:t>
      </w:r>
      <w:r w:rsidRPr="00FB596F">
        <w:rPr>
          <w:noProof/>
        </w:rPr>
        <w:t>výroba sádrových výrobků pro stavební účely</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195.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2389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23.63</w:t>
      </w:r>
      <w:r w:rsidRPr="00FB596F">
        <w:rPr>
          <w:vertAlign w:val="superscript"/>
        </w:rPr>
        <w:t xml:space="preserve">1)  </w:t>
      </w:r>
      <w:r w:rsidRPr="00FB596F">
        <w:t xml:space="preserve">- </w:t>
      </w:r>
      <w:r w:rsidRPr="00FB596F">
        <w:rPr>
          <w:noProof/>
        </w:rPr>
        <w:t>výroba betonu připraveného k</w:t>
      </w:r>
      <w:r w:rsidR="0082389C">
        <w:rPr>
          <w:noProof/>
        </w:rPr>
        <w:t> </w:t>
      </w:r>
      <w:r w:rsidRPr="00FB596F">
        <w:rPr>
          <w:noProof/>
        </w:rPr>
        <w:t>lití</w:t>
      </w:r>
      <w:r w:rsidR="0082389C">
        <w:rPr>
          <w:noProof/>
        </w:rPr>
        <w:t>.</w:t>
      </w:r>
    </w:p>
    <w:p w:rsidR="0082389C" w:rsidRPr="00FB596F" w:rsidRDefault="0082389C" w:rsidP="00F928CF">
      <w:pPr>
        <w:jc w:val="both"/>
      </w:pPr>
      <w:r>
        <w:t>________________</w:t>
      </w:r>
    </w:p>
    <w:p w:rsidR="0082389C" w:rsidRPr="00602CA8" w:rsidRDefault="0082389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196.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818D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23.64</w:t>
      </w:r>
      <w:r w:rsidRPr="00FB596F">
        <w:rPr>
          <w:vertAlign w:val="superscript"/>
        </w:rPr>
        <w:t xml:space="preserve">1)  </w:t>
      </w:r>
      <w:r w:rsidRPr="00FB596F">
        <w:t xml:space="preserve">- </w:t>
      </w:r>
      <w:r w:rsidRPr="00FB596F">
        <w:rPr>
          <w:noProof/>
        </w:rPr>
        <w:t>výroba malt</w:t>
      </w:r>
      <w:r w:rsidR="00D818D1">
        <w:rPr>
          <w:noProof/>
        </w:rPr>
        <w:t>.</w:t>
      </w:r>
    </w:p>
    <w:p w:rsidR="00D818D1" w:rsidRPr="00FB596F" w:rsidRDefault="00D818D1" w:rsidP="00F928CF">
      <w:pPr>
        <w:jc w:val="both"/>
      </w:pPr>
      <w:r>
        <w:t>________________</w:t>
      </w:r>
    </w:p>
    <w:p w:rsidR="00D818D1" w:rsidRPr="00602CA8" w:rsidRDefault="00D818D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197.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818D1"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23.65</w:t>
      </w:r>
      <w:r w:rsidRPr="00FB596F">
        <w:rPr>
          <w:vertAlign w:val="superscript"/>
        </w:rPr>
        <w:t xml:space="preserve">1)  </w:t>
      </w:r>
      <w:r w:rsidRPr="00FB596F">
        <w:t xml:space="preserve">- </w:t>
      </w:r>
      <w:r w:rsidRPr="00FB596F">
        <w:rPr>
          <w:noProof/>
        </w:rPr>
        <w:t>výroba vláknitých cementů</w:t>
      </w:r>
      <w:r w:rsidR="00D818D1">
        <w:rPr>
          <w:noProof/>
        </w:rPr>
        <w:t>.</w:t>
      </w:r>
    </w:p>
    <w:p w:rsidR="00D818D1" w:rsidRPr="00FB596F" w:rsidRDefault="00D818D1" w:rsidP="00F928CF">
      <w:pPr>
        <w:jc w:val="both"/>
      </w:pPr>
      <w:r>
        <w:t>________________</w:t>
      </w:r>
    </w:p>
    <w:p w:rsidR="00D818D1" w:rsidRPr="00602CA8" w:rsidRDefault="00D818D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198.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818D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23.69</w:t>
      </w:r>
      <w:r w:rsidRPr="00FB596F">
        <w:rPr>
          <w:vertAlign w:val="superscript"/>
        </w:rPr>
        <w:t xml:space="preserve">1)  </w:t>
      </w:r>
      <w:r w:rsidRPr="00FB596F">
        <w:t xml:space="preserve">- </w:t>
      </w:r>
      <w:r w:rsidRPr="00FB596F">
        <w:rPr>
          <w:noProof/>
        </w:rPr>
        <w:t>výroba ostatních betonových, cementových a sádrových výrobků</w:t>
      </w:r>
      <w:r w:rsidR="00D818D1">
        <w:rPr>
          <w:noProof/>
        </w:rPr>
        <w:t>.</w:t>
      </w:r>
    </w:p>
    <w:p w:rsidR="00D818D1" w:rsidRPr="00FB596F" w:rsidRDefault="00D818D1" w:rsidP="00F928CF">
      <w:pPr>
        <w:jc w:val="both"/>
      </w:pPr>
      <w:r>
        <w:t>________________</w:t>
      </w:r>
    </w:p>
    <w:p w:rsidR="00D818D1" w:rsidRPr="00602CA8" w:rsidRDefault="00D818D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rsidRPr="00D818D1">
        <w:rPr>
          <w:rFonts w:eastAsia="Cambria" w:cs="Times New Roman"/>
          <w:color w:val="000000"/>
        </w:rPr>
        <w:t>199.</w:t>
      </w:r>
      <w:r>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818D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23.70</w:t>
      </w:r>
      <w:r w:rsidRPr="00FB596F">
        <w:rPr>
          <w:vertAlign w:val="superscript"/>
        </w:rPr>
        <w:t xml:space="preserve">1)  </w:t>
      </w:r>
      <w:r w:rsidRPr="00FB596F">
        <w:t xml:space="preserve">- </w:t>
      </w:r>
      <w:r w:rsidRPr="00FB596F">
        <w:rPr>
          <w:noProof/>
        </w:rPr>
        <w:t>řezání, tvarování a konečná úprava kamenů</w:t>
      </w:r>
      <w:r w:rsidR="00D818D1">
        <w:rPr>
          <w:noProof/>
        </w:rPr>
        <w:t>.</w:t>
      </w:r>
    </w:p>
    <w:p w:rsidR="00D818D1" w:rsidRPr="00FB596F" w:rsidRDefault="00D818D1" w:rsidP="00F928CF">
      <w:pPr>
        <w:jc w:val="both"/>
      </w:pPr>
      <w:r>
        <w:t>________________</w:t>
      </w:r>
    </w:p>
    <w:p w:rsidR="00D818D1" w:rsidRPr="00602CA8" w:rsidRDefault="00D818D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 xml:space="preserve">200.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818D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23.91</w:t>
      </w:r>
      <w:r w:rsidRPr="00FB596F">
        <w:rPr>
          <w:vertAlign w:val="superscript"/>
        </w:rPr>
        <w:t xml:space="preserve">1)  </w:t>
      </w:r>
      <w:r w:rsidRPr="00FB596F">
        <w:t xml:space="preserve">- </w:t>
      </w:r>
      <w:r w:rsidRPr="00FB596F">
        <w:rPr>
          <w:noProof/>
        </w:rPr>
        <w:t>výroba brusiv</w:t>
      </w:r>
      <w:r w:rsidR="00D818D1">
        <w:rPr>
          <w:noProof/>
        </w:rPr>
        <w:t>.</w:t>
      </w:r>
    </w:p>
    <w:p w:rsidR="00D818D1" w:rsidRPr="00FB596F" w:rsidRDefault="00D818D1" w:rsidP="00F928CF">
      <w:pPr>
        <w:jc w:val="both"/>
      </w:pPr>
      <w:r>
        <w:t>________________</w:t>
      </w:r>
    </w:p>
    <w:p w:rsidR="00D818D1" w:rsidRPr="00602CA8" w:rsidRDefault="00D818D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10F2" w:rsidRDefault="006F10F2" w:rsidP="00F928CF">
      <w:pPr>
        <w:jc w:val="both"/>
      </w:pPr>
    </w:p>
    <w:p w:rsidR="00544EFF" w:rsidRPr="00FB596F" w:rsidRDefault="006F10F2" w:rsidP="00F928CF">
      <w:pPr>
        <w:jc w:val="both"/>
      </w:pPr>
      <w:r>
        <w:t>201.</w:t>
      </w:r>
      <w:r w:rsidR="00A61383">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818D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23.99</w:t>
      </w:r>
      <w:r w:rsidRPr="00FB596F">
        <w:rPr>
          <w:vertAlign w:val="superscript"/>
        </w:rPr>
        <w:t xml:space="preserve">1)  </w:t>
      </w:r>
      <w:r w:rsidRPr="00FB596F">
        <w:t xml:space="preserve">- </w:t>
      </w:r>
      <w:r w:rsidRPr="00FB596F">
        <w:rPr>
          <w:noProof/>
        </w:rPr>
        <w:t>výroba ostatních nekovových minerálních výrobků j. n.</w:t>
      </w:r>
    </w:p>
    <w:p w:rsidR="00D818D1" w:rsidRPr="00FB596F" w:rsidRDefault="00D818D1" w:rsidP="00F928CF">
      <w:pPr>
        <w:jc w:val="both"/>
      </w:pPr>
      <w:r>
        <w:t>________________</w:t>
      </w:r>
    </w:p>
    <w:p w:rsidR="00D818D1" w:rsidRPr="00602CA8" w:rsidRDefault="00D818D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202.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818D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24.10</w:t>
      </w:r>
      <w:r w:rsidRPr="00FB596F">
        <w:rPr>
          <w:vertAlign w:val="superscript"/>
        </w:rPr>
        <w:t xml:space="preserve">1)  </w:t>
      </w:r>
      <w:r w:rsidRPr="00FB596F">
        <w:t xml:space="preserve">- </w:t>
      </w:r>
      <w:r w:rsidRPr="00FB596F">
        <w:rPr>
          <w:noProof/>
        </w:rPr>
        <w:t>výroba surového železa, oceli a feroslitin, plochých výrobků (kromě pásky za studena), tváření výrobků za tepla</w:t>
      </w:r>
      <w:r w:rsidR="00D818D1">
        <w:rPr>
          <w:noProof/>
        </w:rPr>
        <w:t>.</w:t>
      </w:r>
    </w:p>
    <w:p w:rsidR="00D818D1" w:rsidRPr="00FB596F" w:rsidRDefault="00D818D1" w:rsidP="00F928CF">
      <w:pPr>
        <w:jc w:val="both"/>
      </w:pPr>
      <w:r>
        <w:t>________________</w:t>
      </w:r>
    </w:p>
    <w:p w:rsidR="00D818D1" w:rsidRPr="00602CA8" w:rsidRDefault="00D818D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203.</w:t>
      </w:r>
      <w:r w:rsidRPr="00FB596F">
        <w:rPr>
          <w:rFonts w:eastAsia="Cambria" w:cs="Times New Roman"/>
          <w:b/>
          <w:color w:val="000000"/>
        </w:rPr>
        <w:t xml:space="preserve"> </w:t>
      </w:r>
      <w:r w:rsidRPr="00A61383">
        <w:rPr>
          <w:rFonts w:eastAsia="Cambria" w:cs="Times New Roman"/>
          <w:color w:val="000000"/>
        </w:rPr>
        <w:t>V</w:t>
      </w:r>
      <w:r w:rsidR="00544EFF" w:rsidRPr="00FB596F">
        <w:t xml:space="preserve">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818D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24.10.1</w:t>
      </w:r>
      <w:r w:rsidRPr="00FB596F">
        <w:rPr>
          <w:vertAlign w:val="superscript"/>
        </w:rPr>
        <w:t xml:space="preserve">1)  </w:t>
      </w:r>
      <w:r w:rsidRPr="00FB596F">
        <w:t xml:space="preserve">- </w:t>
      </w:r>
      <w:r w:rsidRPr="00FB596F">
        <w:rPr>
          <w:noProof/>
        </w:rPr>
        <w:t>výroba surového železa, oceli a feroslitin</w:t>
      </w:r>
      <w:r w:rsidR="00D818D1">
        <w:rPr>
          <w:noProof/>
        </w:rPr>
        <w:t>.</w:t>
      </w:r>
    </w:p>
    <w:p w:rsidR="00D818D1" w:rsidRPr="00FB596F" w:rsidRDefault="00D818D1" w:rsidP="00F928CF">
      <w:pPr>
        <w:jc w:val="both"/>
      </w:pPr>
      <w:r>
        <w:t>________________</w:t>
      </w:r>
    </w:p>
    <w:p w:rsidR="00D818D1" w:rsidRPr="00602CA8" w:rsidRDefault="00D818D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 xml:space="preserve">204.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CD6D5B" w:rsidRDefault="00544EFF" w:rsidP="00F928CF">
      <w:pPr>
        <w:jc w:val="both"/>
        <w:rPr>
          <w:noProof/>
        </w:rPr>
      </w:pPr>
      <w:r w:rsidRPr="00FB596F">
        <w:t xml:space="preserve">„k) z činností uvedených v klasifikaci NACE pod kódy </w:t>
      </w:r>
      <w:r w:rsidRPr="00FB596F">
        <w:rPr>
          <w:noProof/>
        </w:rPr>
        <w:t>24.10.2</w:t>
      </w:r>
      <w:r w:rsidRPr="00FB596F">
        <w:rPr>
          <w:vertAlign w:val="superscript"/>
        </w:rPr>
        <w:t xml:space="preserve">1)  </w:t>
      </w:r>
      <w:r w:rsidRPr="00FB596F">
        <w:t xml:space="preserve">- </w:t>
      </w:r>
      <w:r w:rsidRPr="00FB596F">
        <w:rPr>
          <w:noProof/>
        </w:rPr>
        <w:t>výroba plochých výrobků (kromě pásky za studena)</w:t>
      </w:r>
      <w:r w:rsidR="00CD6D5B">
        <w:rPr>
          <w:noProof/>
        </w:rPr>
        <w:t>.</w:t>
      </w:r>
    </w:p>
    <w:p w:rsidR="00CD6D5B" w:rsidRDefault="00CD6D5B" w:rsidP="00F928CF">
      <w:pPr>
        <w:jc w:val="both"/>
        <w:rPr>
          <w:noProof/>
        </w:rPr>
      </w:pPr>
      <w:r>
        <w:rPr>
          <w:noProof/>
        </w:rPr>
        <w:t>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 xml:space="preserve">205.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24.10.3</w:t>
      </w:r>
      <w:r w:rsidRPr="00FB596F">
        <w:rPr>
          <w:vertAlign w:val="superscript"/>
        </w:rPr>
        <w:t xml:space="preserve">1)  </w:t>
      </w:r>
      <w:r w:rsidRPr="00FB596F">
        <w:t xml:space="preserve">- </w:t>
      </w:r>
      <w:r w:rsidRPr="00FB596F">
        <w:rPr>
          <w:noProof/>
        </w:rPr>
        <w:t>tváření výrobků za tepla</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1383"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206.</w:t>
      </w:r>
      <w:r w:rsidRPr="00A61383">
        <w:rPr>
          <w:rFonts w:eastAsia="Cambria" w:cs="Times New Roman"/>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24.20</w:t>
      </w:r>
      <w:r w:rsidRPr="00FB596F">
        <w:rPr>
          <w:vertAlign w:val="superscript"/>
        </w:rPr>
        <w:t xml:space="preserve">1)  </w:t>
      </w:r>
      <w:r w:rsidRPr="00FB596F">
        <w:t xml:space="preserve">- </w:t>
      </w:r>
      <w:r w:rsidRPr="00FB596F">
        <w:rPr>
          <w:noProof/>
        </w:rPr>
        <w:t>výroba ocelových trub, trubek, dutých profilů a souvisejících potrubních tvarovek</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1383"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 xml:space="preserve">207.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24.31</w:t>
      </w:r>
      <w:r w:rsidRPr="00FB596F">
        <w:rPr>
          <w:vertAlign w:val="superscript"/>
        </w:rPr>
        <w:t xml:space="preserve">1)  </w:t>
      </w:r>
      <w:r w:rsidRPr="00FB596F">
        <w:t xml:space="preserve">- </w:t>
      </w:r>
      <w:r w:rsidRPr="00FB596F">
        <w:rPr>
          <w:noProof/>
        </w:rPr>
        <w:t>tažení tyčí za studena</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208.</w:t>
      </w:r>
      <w:r w:rsidRPr="00FB596F">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24.32</w:t>
      </w:r>
      <w:r w:rsidRPr="00FB596F">
        <w:rPr>
          <w:vertAlign w:val="superscript"/>
        </w:rPr>
        <w:t xml:space="preserve">1)  </w:t>
      </w:r>
      <w:r w:rsidRPr="00FB596F">
        <w:t xml:space="preserve">- </w:t>
      </w:r>
      <w:r w:rsidRPr="00FB596F">
        <w:rPr>
          <w:noProof/>
        </w:rPr>
        <w:t>válcování ocelových úzkých pásů za studena</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 xml:space="preserve">209.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24.33</w:t>
      </w:r>
      <w:r w:rsidRPr="00FB596F">
        <w:rPr>
          <w:vertAlign w:val="superscript"/>
        </w:rPr>
        <w:t xml:space="preserve">1)  </w:t>
      </w:r>
      <w:r w:rsidRPr="00FB596F">
        <w:t xml:space="preserve">- </w:t>
      </w:r>
      <w:r w:rsidRPr="00FB596F">
        <w:rPr>
          <w:noProof/>
        </w:rPr>
        <w:t>tváření ocelových profilů za studena</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 xml:space="preserve">210.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24.34</w:t>
      </w:r>
      <w:r w:rsidRPr="00FB596F">
        <w:rPr>
          <w:vertAlign w:val="superscript"/>
        </w:rPr>
        <w:t xml:space="preserve">1)  </w:t>
      </w:r>
      <w:r w:rsidRPr="00FB596F">
        <w:t xml:space="preserve">- </w:t>
      </w:r>
      <w:r w:rsidRPr="00FB596F">
        <w:rPr>
          <w:noProof/>
        </w:rPr>
        <w:t>tažení ocelového drátu za studena</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61383" w:rsidRDefault="00A61383" w:rsidP="00F928CF">
      <w:pPr>
        <w:jc w:val="both"/>
      </w:pPr>
    </w:p>
    <w:p w:rsidR="00544EFF" w:rsidRPr="00FB596F" w:rsidRDefault="00A61383" w:rsidP="00F928CF">
      <w:pPr>
        <w:jc w:val="both"/>
      </w:pPr>
      <w:r>
        <w:t>211.</w:t>
      </w:r>
      <w:r w:rsidR="006578A6">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24.41</w:t>
      </w:r>
      <w:r w:rsidRPr="00FB596F">
        <w:rPr>
          <w:vertAlign w:val="superscript"/>
        </w:rPr>
        <w:t xml:space="preserve">1)  </w:t>
      </w:r>
      <w:r w:rsidRPr="00FB596F">
        <w:t xml:space="preserve">- </w:t>
      </w:r>
      <w:r w:rsidRPr="00FB596F">
        <w:rPr>
          <w:noProof/>
        </w:rPr>
        <w:t>výroba a hutní zpracování drahých kovů</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 xml:space="preserve">212.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24.42</w:t>
      </w:r>
      <w:r w:rsidRPr="00FB596F">
        <w:rPr>
          <w:vertAlign w:val="superscript"/>
        </w:rPr>
        <w:t xml:space="preserve">1)  </w:t>
      </w:r>
      <w:r w:rsidRPr="00FB596F">
        <w:t xml:space="preserve">- </w:t>
      </w:r>
      <w:r w:rsidRPr="00FB596F">
        <w:rPr>
          <w:noProof/>
        </w:rPr>
        <w:t>výroba a hutní zpracování hliníku</w:t>
      </w:r>
      <w:r w:rsidR="00CD6D5B">
        <w:rPr>
          <w:noProof/>
        </w:rPr>
        <w:t>.</w:t>
      </w:r>
    </w:p>
    <w:p w:rsidR="00174EA7" w:rsidRDefault="00174EA7">
      <w:pPr>
        <w:widowControl/>
        <w:suppressAutoHyphens w:val="0"/>
      </w:pPr>
      <w:r>
        <w:br w:type="page"/>
      </w:r>
    </w:p>
    <w:p w:rsidR="00CD6D5B" w:rsidRPr="00FB596F" w:rsidRDefault="00CD6D5B" w:rsidP="00F928CF">
      <w:pPr>
        <w:jc w:val="both"/>
      </w:pPr>
      <w:r>
        <w:lastRenderedPageBreak/>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 xml:space="preserve">213.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24.43</w:t>
      </w:r>
      <w:r w:rsidRPr="00FB596F">
        <w:rPr>
          <w:vertAlign w:val="superscript"/>
        </w:rPr>
        <w:t xml:space="preserve">1)  </w:t>
      </w:r>
      <w:r w:rsidRPr="00FB596F">
        <w:t xml:space="preserve">- </w:t>
      </w:r>
      <w:r w:rsidRPr="00FB596F">
        <w:rPr>
          <w:noProof/>
        </w:rPr>
        <w:t>výroba a hutní zpracování olova, zinku a cínu</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578A6"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214.</w:t>
      </w:r>
      <w:r w:rsidRPr="00FB596F">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24.44</w:t>
      </w:r>
      <w:r w:rsidRPr="00FB596F">
        <w:rPr>
          <w:vertAlign w:val="superscript"/>
        </w:rPr>
        <w:t xml:space="preserve">1)  </w:t>
      </w:r>
      <w:r w:rsidRPr="00FB596F">
        <w:t xml:space="preserve">- </w:t>
      </w:r>
      <w:r w:rsidRPr="00FB596F">
        <w:rPr>
          <w:noProof/>
        </w:rPr>
        <w:t>výroba a hutní zpracování mědi</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578A6"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 xml:space="preserve">215.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24.45</w:t>
      </w:r>
      <w:r w:rsidRPr="00FB596F">
        <w:rPr>
          <w:vertAlign w:val="superscript"/>
        </w:rPr>
        <w:t xml:space="preserve">1)  </w:t>
      </w:r>
      <w:r w:rsidRPr="00FB596F">
        <w:t xml:space="preserve">- </w:t>
      </w:r>
      <w:r w:rsidRPr="00FB596F">
        <w:rPr>
          <w:noProof/>
        </w:rPr>
        <w:t>výroba a hutní zpracování ostatních neželezných kovů</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578A6"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 xml:space="preserve">216.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24.46</w:t>
      </w:r>
      <w:r w:rsidRPr="00FB596F">
        <w:rPr>
          <w:vertAlign w:val="superscript"/>
        </w:rPr>
        <w:t xml:space="preserve">1)  </w:t>
      </w:r>
      <w:r w:rsidRPr="00FB596F">
        <w:t xml:space="preserve">- </w:t>
      </w:r>
      <w:r w:rsidRPr="00FB596F">
        <w:rPr>
          <w:noProof/>
        </w:rPr>
        <w:t>zpracování jaderného paliva</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 xml:space="preserve">217.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24.51</w:t>
      </w:r>
      <w:r w:rsidRPr="00FB596F">
        <w:rPr>
          <w:vertAlign w:val="superscript"/>
        </w:rPr>
        <w:t xml:space="preserve">1)  </w:t>
      </w:r>
      <w:r w:rsidRPr="00FB596F">
        <w:t xml:space="preserve">- </w:t>
      </w:r>
      <w:r w:rsidRPr="00FB596F">
        <w:rPr>
          <w:noProof/>
        </w:rPr>
        <w:t>výroba odlitků z</w:t>
      </w:r>
      <w:r w:rsidR="00CD6D5B">
        <w:rPr>
          <w:noProof/>
        </w:rPr>
        <w:t> </w:t>
      </w:r>
      <w:r w:rsidRPr="00FB596F">
        <w:rPr>
          <w:noProof/>
        </w:rPr>
        <w:t>litiny</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6578A6"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 xml:space="preserve">218.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24.51.1</w:t>
      </w:r>
      <w:r w:rsidRPr="00FB596F">
        <w:rPr>
          <w:vertAlign w:val="superscript"/>
        </w:rPr>
        <w:t xml:space="preserve">1)  </w:t>
      </w:r>
      <w:r w:rsidRPr="00FB596F">
        <w:t xml:space="preserve">- </w:t>
      </w:r>
      <w:r w:rsidRPr="00FB596F">
        <w:rPr>
          <w:noProof/>
        </w:rPr>
        <w:t>výroba odlitků z litiny s lupínkovým grafitem</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 xml:space="preserve">219.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24.51.2</w:t>
      </w:r>
      <w:r w:rsidRPr="00FB596F">
        <w:rPr>
          <w:vertAlign w:val="superscript"/>
        </w:rPr>
        <w:t xml:space="preserve">1)  </w:t>
      </w:r>
      <w:r w:rsidRPr="00FB596F">
        <w:t xml:space="preserve">- </w:t>
      </w:r>
      <w:r w:rsidRPr="00FB596F">
        <w:rPr>
          <w:noProof/>
        </w:rPr>
        <w:t>výroba odlitků z litiny s kuličkovým grafitem</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578A6"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220.</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24.51.9</w:t>
      </w:r>
      <w:r w:rsidRPr="00FB596F">
        <w:rPr>
          <w:vertAlign w:val="superscript"/>
        </w:rPr>
        <w:t xml:space="preserve">1)  </w:t>
      </w:r>
      <w:r w:rsidRPr="00FB596F">
        <w:t xml:space="preserve">- </w:t>
      </w:r>
      <w:r w:rsidRPr="00FB596F">
        <w:rPr>
          <w:noProof/>
        </w:rPr>
        <w:t>výroba ostatních odlitků z</w:t>
      </w:r>
      <w:r w:rsidR="00CD6D5B">
        <w:rPr>
          <w:noProof/>
        </w:rPr>
        <w:t> </w:t>
      </w:r>
      <w:r w:rsidRPr="00FB596F">
        <w:rPr>
          <w:noProof/>
        </w:rPr>
        <w:t>litiny</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 xml:space="preserve">221.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D6D5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24.52</w:t>
      </w:r>
      <w:r w:rsidRPr="00FB596F">
        <w:rPr>
          <w:vertAlign w:val="superscript"/>
        </w:rPr>
        <w:t xml:space="preserve">1)  </w:t>
      </w:r>
      <w:r w:rsidRPr="00FB596F">
        <w:t xml:space="preserve">- </w:t>
      </w:r>
      <w:r w:rsidRPr="00FB596F">
        <w:rPr>
          <w:noProof/>
        </w:rPr>
        <w:t>výroba odlitků z</w:t>
      </w:r>
      <w:r w:rsidR="00CD6D5B">
        <w:rPr>
          <w:noProof/>
        </w:rPr>
        <w:t> </w:t>
      </w:r>
      <w:r w:rsidRPr="00FB596F">
        <w:rPr>
          <w:noProof/>
        </w:rPr>
        <w:t>oceli</w:t>
      </w:r>
      <w:r w:rsidR="00CD6D5B">
        <w:rPr>
          <w:noProof/>
        </w:rPr>
        <w:t>.</w:t>
      </w:r>
    </w:p>
    <w:p w:rsidR="00CD6D5B" w:rsidRPr="00FB596F" w:rsidRDefault="00CD6D5B" w:rsidP="00F928CF">
      <w:pPr>
        <w:jc w:val="both"/>
      </w:pPr>
      <w:r>
        <w:t>________________</w:t>
      </w:r>
    </w:p>
    <w:p w:rsidR="00CD6D5B" w:rsidRPr="00602CA8" w:rsidRDefault="00CD6D5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578A6" w:rsidRDefault="006578A6" w:rsidP="00F928CF">
      <w:pPr>
        <w:jc w:val="both"/>
      </w:pPr>
    </w:p>
    <w:p w:rsidR="00544EFF" w:rsidRPr="00FB596F" w:rsidRDefault="006578A6" w:rsidP="00F928CF">
      <w:pPr>
        <w:jc w:val="both"/>
      </w:pPr>
      <w:r>
        <w:t>222.</w:t>
      </w:r>
      <w:r w:rsidR="000909BA">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24.52.1</w:t>
      </w:r>
      <w:r w:rsidRPr="00FB596F">
        <w:rPr>
          <w:vertAlign w:val="superscript"/>
        </w:rPr>
        <w:t xml:space="preserve">1)  </w:t>
      </w:r>
      <w:r w:rsidRPr="00FB596F">
        <w:t xml:space="preserve">- </w:t>
      </w:r>
      <w:r w:rsidRPr="00FB596F">
        <w:rPr>
          <w:noProof/>
        </w:rPr>
        <w:t>výroba odlitků z uhlíkatých ocelí</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lastRenderedPageBreak/>
        <w:t>Stávající body 9 až 31 se přečíslují.</w:t>
      </w:r>
    </w:p>
    <w:p w:rsidR="000909BA" w:rsidRDefault="000909BA" w:rsidP="00F928CF">
      <w:pPr>
        <w:jc w:val="both"/>
      </w:pPr>
    </w:p>
    <w:p w:rsidR="00544EFF" w:rsidRPr="00FB596F" w:rsidRDefault="000909BA" w:rsidP="00F928CF">
      <w:pPr>
        <w:jc w:val="both"/>
      </w:pPr>
      <w:r>
        <w:t xml:space="preserve">223.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24.52.2</w:t>
      </w:r>
      <w:r w:rsidRPr="00FB596F">
        <w:rPr>
          <w:vertAlign w:val="superscript"/>
        </w:rPr>
        <w:t xml:space="preserve">1)  </w:t>
      </w:r>
      <w:r w:rsidRPr="00FB596F">
        <w:t xml:space="preserve">- </w:t>
      </w:r>
      <w:r w:rsidRPr="00FB596F">
        <w:rPr>
          <w:noProof/>
        </w:rPr>
        <w:t>výroba odlitků z legovaných ocel</w:t>
      </w:r>
      <w:r w:rsidR="00AC09E1">
        <w:rPr>
          <w:noProof/>
        </w:rPr>
        <w:t>í.</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0909BA" w:rsidRDefault="000909BA" w:rsidP="00F928CF">
      <w:pPr>
        <w:jc w:val="both"/>
      </w:pPr>
    </w:p>
    <w:p w:rsidR="00544EFF" w:rsidRPr="00FB596F" w:rsidRDefault="000909BA" w:rsidP="00F928CF">
      <w:pPr>
        <w:jc w:val="both"/>
      </w:pPr>
      <w:r>
        <w:t xml:space="preserve">224.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24.53</w:t>
      </w:r>
      <w:r w:rsidRPr="00FB596F">
        <w:rPr>
          <w:vertAlign w:val="superscript"/>
        </w:rPr>
        <w:t xml:space="preserve">1)  </w:t>
      </w:r>
      <w:r w:rsidRPr="00FB596F">
        <w:t xml:space="preserve">- </w:t>
      </w:r>
      <w:r w:rsidRPr="00FB596F">
        <w:rPr>
          <w:noProof/>
        </w:rPr>
        <w:t>výroba odlitků z lehkých neželezných kovů</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0909BA" w:rsidRDefault="000909BA" w:rsidP="00F928CF">
      <w:pPr>
        <w:jc w:val="both"/>
      </w:pPr>
    </w:p>
    <w:p w:rsidR="00544EFF" w:rsidRPr="00FB596F" w:rsidRDefault="000909BA" w:rsidP="00F928CF">
      <w:pPr>
        <w:jc w:val="both"/>
      </w:pPr>
      <w:r>
        <w:t xml:space="preserve">225.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24.54</w:t>
      </w:r>
      <w:r w:rsidRPr="00FB596F">
        <w:rPr>
          <w:vertAlign w:val="superscript"/>
        </w:rPr>
        <w:t xml:space="preserve">1)  </w:t>
      </w:r>
      <w:r w:rsidRPr="00FB596F">
        <w:t xml:space="preserve">- </w:t>
      </w:r>
      <w:r w:rsidRPr="00FB596F">
        <w:rPr>
          <w:noProof/>
        </w:rPr>
        <w:t>výroba odlitků z ostatních neželezných kovů</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r w:rsidR="000909BA">
        <w:t xml:space="preserve"> </w:t>
      </w:r>
    </w:p>
    <w:p w:rsidR="000909BA" w:rsidRDefault="000909BA" w:rsidP="00F928CF">
      <w:pPr>
        <w:jc w:val="both"/>
      </w:pPr>
    </w:p>
    <w:p w:rsidR="00544EFF" w:rsidRPr="00FB596F" w:rsidRDefault="000909BA" w:rsidP="00F928CF">
      <w:pPr>
        <w:jc w:val="both"/>
      </w:pPr>
      <w:r>
        <w:t xml:space="preserve">226.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25.11</w:t>
      </w:r>
      <w:r w:rsidRPr="00FB596F">
        <w:rPr>
          <w:vertAlign w:val="superscript"/>
        </w:rPr>
        <w:t xml:space="preserve">1)  </w:t>
      </w:r>
      <w:r w:rsidRPr="00FB596F">
        <w:t xml:space="preserve">- </w:t>
      </w:r>
      <w:r w:rsidRPr="00FB596F">
        <w:rPr>
          <w:noProof/>
        </w:rPr>
        <w:t>výroba kovových konstrukcí a jejich dílů</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0909BA" w:rsidRDefault="000909BA" w:rsidP="00F928CF">
      <w:pPr>
        <w:jc w:val="both"/>
      </w:pPr>
    </w:p>
    <w:p w:rsidR="00544EFF" w:rsidRPr="00FB596F" w:rsidRDefault="000909BA" w:rsidP="00F928CF">
      <w:pPr>
        <w:jc w:val="both"/>
      </w:pPr>
      <w:r>
        <w:t xml:space="preserve">227.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25.12</w:t>
      </w:r>
      <w:r w:rsidRPr="00FB596F">
        <w:rPr>
          <w:vertAlign w:val="superscript"/>
        </w:rPr>
        <w:t xml:space="preserve">1)  </w:t>
      </w:r>
      <w:r w:rsidRPr="00FB596F">
        <w:t xml:space="preserve">- </w:t>
      </w:r>
      <w:r w:rsidRPr="00FB596F">
        <w:rPr>
          <w:noProof/>
        </w:rPr>
        <w:t>výroba kovových dveří a oken</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0909BA" w:rsidRDefault="000909BA" w:rsidP="00F928CF">
      <w:pPr>
        <w:jc w:val="both"/>
      </w:pPr>
    </w:p>
    <w:p w:rsidR="00544EFF" w:rsidRPr="00FB596F" w:rsidRDefault="000909BA" w:rsidP="00F928CF">
      <w:pPr>
        <w:jc w:val="both"/>
      </w:pPr>
      <w:r>
        <w:t xml:space="preserve">228.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25.21</w:t>
      </w:r>
      <w:r w:rsidRPr="00FB596F">
        <w:rPr>
          <w:vertAlign w:val="superscript"/>
        </w:rPr>
        <w:t xml:space="preserve">1)  </w:t>
      </w:r>
      <w:r w:rsidRPr="00FB596F">
        <w:t xml:space="preserve">- </w:t>
      </w:r>
      <w:r w:rsidRPr="00FB596F">
        <w:rPr>
          <w:noProof/>
        </w:rPr>
        <w:t>výroba radiátorů a kotlů k ústřednímu topení</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09BA" w:rsidRDefault="00544EFF" w:rsidP="00F928CF">
      <w:pPr>
        <w:jc w:val="both"/>
      </w:pPr>
      <w:r w:rsidRPr="00FB596F">
        <w:t>Stávající body 9 až 31 se přečíslují.</w:t>
      </w:r>
    </w:p>
    <w:p w:rsidR="000909BA" w:rsidRDefault="000909BA" w:rsidP="00F928CF">
      <w:pPr>
        <w:jc w:val="both"/>
      </w:pPr>
    </w:p>
    <w:p w:rsidR="00544EFF" w:rsidRPr="00FB596F" w:rsidRDefault="000909BA" w:rsidP="00F928CF">
      <w:pPr>
        <w:jc w:val="both"/>
      </w:pPr>
      <w:r>
        <w:t xml:space="preserve">229.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25.29</w:t>
      </w:r>
      <w:r w:rsidRPr="00FB596F">
        <w:rPr>
          <w:vertAlign w:val="superscript"/>
        </w:rPr>
        <w:t xml:space="preserve">1)  </w:t>
      </w:r>
      <w:r w:rsidRPr="00FB596F">
        <w:t xml:space="preserve">- </w:t>
      </w:r>
      <w:r w:rsidRPr="00FB596F">
        <w:rPr>
          <w:noProof/>
        </w:rPr>
        <w:t>výroba kovových nádrží a zásobníků</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r w:rsidR="000909BA">
        <w:t xml:space="preserve"> </w:t>
      </w:r>
    </w:p>
    <w:p w:rsidR="000909BA" w:rsidRDefault="000909BA" w:rsidP="00F928CF">
      <w:pPr>
        <w:jc w:val="both"/>
      </w:pPr>
    </w:p>
    <w:p w:rsidR="00544EFF" w:rsidRPr="00FB596F" w:rsidRDefault="000909BA" w:rsidP="00F928CF">
      <w:pPr>
        <w:jc w:val="both"/>
      </w:pPr>
      <w:r>
        <w:t xml:space="preserve">230.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25.30</w:t>
      </w:r>
      <w:r w:rsidRPr="00FB596F">
        <w:rPr>
          <w:vertAlign w:val="superscript"/>
        </w:rPr>
        <w:t xml:space="preserve">1)  </w:t>
      </w:r>
      <w:r w:rsidRPr="00FB596F">
        <w:t xml:space="preserve">- </w:t>
      </w:r>
      <w:r w:rsidRPr="00FB596F">
        <w:rPr>
          <w:noProof/>
        </w:rPr>
        <w:t>výroba parních kotlů, kromě kotlů pro ústřední topení</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0909BA" w:rsidRDefault="000909BA" w:rsidP="00F928CF">
      <w:pPr>
        <w:jc w:val="both"/>
      </w:pPr>
    </w:p>
    <w:p w:rsidR="00544EFF" w:rsidRPr="00FB596F" w:rsidRDefault="000909BA" w:rsidP="00F928CF">
      <w:pPr>
        <w:jc w:val="both"/>
      </w:pPr>
      <w:r>
        <w:t xml:space="preserve">231.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25.40</w:t>
      </w:r>
      <w:r w:rsidRPr="00FB596F">
        <w:rPr>
          <w:vertAlign w:val="superscript"/>
        </w:rPr>
        <w:t xml:space="preserve">1)  </w:t>
      </w:r>
      <w:r w:rsidRPr="00FB596F">
        <w:t xml:space="preserve">- </w:t>
      </w:r>
      <w:r w:rsidRPr="00FB596F">
        <w:rPr>
          <w:noProof/>
        </w:rPr>
        <w:t>výroba zbraní a střeliva</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0909BA" w:rsidRDefault="000909BA" w:rsidP="00F928CF">
      <w:pPr>
        <w:jc w:val="both"/>
      </w:pPr>
    </w:p>
    <w:p w:rsidR="00544EFF" w:rsidRPr="00FB596F" w:rsidRDefault="000909BA" w:rsidP="00F928CF">
      <w:pPr>
        <w:jc w:val="both"/>
      </w:pPr>
      <w:r>
        <w:t>232.</w:t>
      </w:r>
      <w:r w:rsidR="00A40BC3">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25.50</w:t>
      </w:r>
      <w:r w:rsidRPr="00FB596F">
        <w:rPr>
          <w:vertAlign w:val="superscript"/>
        </w:rPr>
        <w:t xml:space="preserve">1)  </w:t>
      </w:r>
      <w:r w:rsidRPr="00FB596F">
        <w:t xml:space="preserve">- </w:t>
      </w:r>
      <w:r w:rsidRPr="00FB596F">
        <w:rPr>
          <w:noProof/>
        </w:rPr>
        <w:t>kování, lisování, ražení, válcování a protlačování kovů; prášková metalurgie</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40BC3" w:rsidRDefault="00A40BC3" w:rsidP="00F928CF">
      <w:pPr>
        <w:jc w:val="both"/>
      </w:pPr>
    </w:p>
    <w:p w:rsidR="00544EFF" w:rsidRPr="00FB596F" w:rsidRDefault="00A40BC3" w:rsidP="00F928CF">
      <w:pPr>
        <w:jc w:val="both"/>
      </w:pPr>
      <w:r>
        <w:t xml:space="preserve">233.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25.61</w:t>
      </w:r>
      <w:r w:rsidRPr="00FB596F">
        <w:rPr>
          <w:vertAlign w:val="superscript"/>
        </w:rPr>
        <w:t xml:space="preserve">1)  </w:t>
      </w:r>
      <w:r w:rsidRPr="00FB596F">
        <w:t xml:space="preserve">- </w:t>
      </w:r>
      <w:r w:rsidRPr="00FB596F">
        <w:rPr>
          <w:noProof/>
        </w:rPr>
        <w:t>povrchová úprava a zušlechťování kovů</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40BC3" w:rsidRDefault="00544EFF" w:rsidP="00F928CF">
      <w:pPr>
        <w:jc w:val="both"/>
      </w:pPr>
      <w:r w:rsidRPr="00FB596F">
        <w:t>Stávající body 9 až 31 se přečíslují.</w:t>
      </w:r>
    </w:p>
    <w:p w:rsidR="00A40BC3" w:rsidRDefault="00A40BC3" w:rsidP="00F928CF">
      <w:pPr>
        <w:jc w:val="both"/>
      </w:pPr>
    </w:p>
    <w:p w:rsidR="00544EFF" w:rsidRPr="00FB596F" w:rsidRDefault="00A40BC3" w:rsidP="00F928CF">
      <w:pPr>
        <w:jc w:val="both"/>
      </w:pPr>
      <w:r>
        <w:t xml:space="preserve">234.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25.62</w:t>
      </w:r>
      <w:r w:rsidRPr="00FB596F">
        <w:rPr>
          <w:vertAlign w:val="superscript"/>
        </w:rPr>
        <w:t xml:space="preserve">1)  </w:t>
      </w:r>
      <w:r w:rsidRPr="00FB596F">
        <w:t xml:space="preserve">- </w:t>
      </w:r>
      <w:r w:rsidRPr="00FB596F">
        <w:rPr>
          <w:noProof/>
        </w:rPr>
        <w:t>obrábění</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40BC3" w:rsidRDefault="00544EFF" w:rsidP="00F928CF">
      <w:pPr>
        <w:jc w:val="both"/>
      </w:pPr>
      <w:r w:rsidRPr="00FB596F">
        <w:t>Stávající body 9 až 31 se přečíslují.</w:t>
      </w:r>
    </w:p>
    <w:p w:rsidR="00A40BC3" w:rsidRDefault="00A40BC3" w:rsidP="00F928CF">
      <w:pPr>
        <w:jc w:val="both"/>
      </w:pPr>
    </w:p>
    <w:p w:rsidR="00544EFF" w:rsidRPr="00FB596F" w:rsidRDefault="00A40BC3" w:rsidP="00F928CF">
      <w:pPr>
        <w:jc w:val="both"/>
      </w:pPr>
      <w:r>
        <w:t>235.</w:t>
      </w:r>
      <w:r w:rsidR="006F6C82">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25.71</w:t>
      </w:r>
      <w:r w:rsidRPr="00FB596F">
        <w:rPr>
          <w:vertAlign w:val="superscript"/>
        </w:rPr>
        <w:t xml:space="preserve">1)  </w:t>
      </w:r>
      <w:r w:rsidRPr="00FB596F">
        <w:t xml:space="preserve">- </w:t>
      </w:r>
      <w:r w:rsidRPr="00FB596F">
        <w:rPr>
          <w:noProof/>
        </w:rPr>
        <w:t>výroba nožířských výrobků</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6C82" w:rsidRDefault="006F6C82" w:rsidP="00F928CF">
      <w:pPr>
        <w:jc w:val="both"/>
      </w:pPr>
    </w:p>
    <w:p w:rsidR="00544EFF" w:rsidRPr="00FB596F" w:rsidRDefault="006F6C82" w:rsidP="00F928CF">
      <w:pPr>
        <w:jc w:val="both"/>
      </w:pPr>
      <w:r>
        <w:t xml:space="preserve">236.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25.72</w:t>
      </w:r>
      <w:r w:rsidRPr="00FB596F">
        <w:rPr>
          <w:vertAlign w:val="superscript"/>
        </w:rPr>
        <w:t xml:space="preserve">1)  </w:t>
      </w:r>
      <w:r w:rsidRPr="00FB596F">
        <w:t xml:space="preserve">- </w:t>
      </w:r>
      <w:r w:rsidRPr="00FB596F">
        <w:rPr>
          <w:noProof/>
        </w:rPr>
        <w:t>výroba zámků a kování</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6C82" w:rsidRDefault="006F6C82" w:rsidP="00F928CF">
      <w:pPr>
        <w:jc w:val="both"/>
      </w:pPr>
    </w:p>
    <w:p w:rsidR="00544EFF" w:rsidRPr="00FB596F" w:rsidRDefault="006F6C82" w:rsidP="00F928CF">
      <w:pPr>
        <w:jc w:val="both"/>
      </w:pPr>
      <w:r>
        <w:t xml:space="preserve">237.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25.73</w:t>
      </w:r>
      <w:r w:rsidRPr="00FB596F">
        <w:rPr>
          <w:vertAlign w:val="superscript"/>
        </w:rPr>
        <w:t xml:space="preserve">1)  </w:t>
      </w:r>
      <w:r w:rsidRPr="00FB596F">
        <w:t xml:space="preserve">- </w:t>
      </w:r>
      <w:r w:rsidRPr="00FB596F">
        <w:rPr>
          <w:noProof/>
        </w:rPr>
        <w:t>výroba nástrojů a nářadí</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6C82" w:rsidRDefault="006F6C82" w:rsidP="00F928CF">
      <w:pPr>
        <w:jc w:val="both"/>
      </w:pPr>
    </w:p>
    <w:p w:rsidR="00544EFF" w:rsidRPr="00FB596F" w:rsidRDefault="006F6C82" w:rsidP="00F928CF">
      <w:pPr>
        <w:jc w:val="both"/>
      </w:pPr>
      <w:r>
        <w:t xml:space="preserve">238.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25.91</w:t>
      </w:r>
      <w:r w:rsidRPr="00FB596F">
        <w:rPr>
          <w:vertAlign w:val="superscript"/>
        </w:rPr>
        <w:t xml:space="preserve">1)  </w:t>
      </w:r>
      <w:r w:rsidRPr="00FB596F">
        <w:t xml:space="preserve">- </w:t>
      </w:r>
      <w:r w:rsidRPr="00FB596F">
        <w:rPr>
          <w:noProof/>
        </w:rPr>
        <w:t>výroba ocelových sudů a podobných nádob</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6C82" w:rsidRDefault="006F6C82" w:rsidP="00F928CF">
      <w:pPr>
        <w:jc w:val="both"/>
      </w:pPr>
    </w:p>
    <w:p w:rsidR="00544EFF" w:rsidRPr="00FB596F" w:rsidRDefault="006F6C82" w:rsidP="00F928CF">
      <w:pPr>
        <w:jc w:val="both"/>
      </w:pPr>
      <w:r>
        <w:t xml:space="preserve">239.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25.92</w:t>
      </w:r>
      <w:r w:rsidRPr="00FB596F">
        <w:rPr>
          <w:vertAlign w:val="superscript"/>
        </w:rPr>
        <w:t xml:space="preserve">1)  </w:t>
      </w:r>
      <w:r w:rsidRPr="00FB596F">
        <w:t xml:space="preserve">- </w:t>
      </w:r>
      <w:r w:rsidRPr="00FB596F">
        <w:rPr>
          <w:noProof/>
        </w:rPr>
        <w:t>výroba drobných kovových obalů</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6C82" w:rsidRDefault="006F6C82" w:rsidP="00F928CF">
      <w:pPr>
        <w:jc w:val="both"/>
      </w:pPr>
    </w:p>
    <w:p w:rsidR="00544EFF" w:rsidRPr="00FB596F" w:rsidRDefault="006F6C82" w:rsidP="00F928CF">
      <w:pPr>
        <w:jc w:val="both"/>
      </w:pPr>
      <w:r>
        <w:t xml:space="preserve">240.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25.93</w:t>
      </w:r>
      <w:r w:rsidRPr="00FB596F">
        <w:rPr>
          <w:vertAlign w:val="superscript"/>
        </w:rPr>
        <w:t xml:space="preserve">1)  </w:t>
      </w:r>
      <w:r w:rsidRPr="00FB596F">
        <w:t xml:space="preserve">- </w:t>
      </w:r>
      <w:r w:rsidRPr="00FB596F">
        <w:rPr>
          <w:noProof/>
        </w:rPr>
        <w:t>výroba drátěných výrobků, řetězů a pružin</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6C82" w:rsidRDefault="006F6C82" w:rsidP="00F928CF">
      <w:pPr>
        <w:jc w:val="both"/>
      </w:pPr>
    </w:p>
    <w:p w:rsidR="00544EFF" w:rsidRPr="00FB596F" w:rsidRDefault="006F6C82" w:rsidP="00F928CF">
      <w:pPr>
        <w:jc w:val="both"/>
      </w:pPr>
      <w:r>
        <w:t xml:space="preserve">241.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25.94</w:t>
      </w:r>
      <w:r w:rsidRPr="00FB596F">
        <w:rPr>
          <w:vertAlign w:val="superscript"/>
        </w:rPr>
        <w:t xml:space="preserve">1)  </w:t>
      </w:r>
      <w:r w:rsidRPr="00FB596F">
        <w:t xml:space="preserve">- </w:t>
      </w:r>
      <w:r w:rsidRPr="00FB596F">
        <w:rPr>
          <w:noProof/>
        </w:rPr>
        <w:t>výroba spojovacích materiálů a spojovacích výrobků se závity</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6C82" w:rsidRDefault="006F6C82" w:rsidP="00F928CF">
      <w:pPr>
        <w:jc w:val="both"/>
      </w:pPr>
    </w:p>
    <w:p w:rsidR="00544EFF" w:rsidRPr="00FB596F" w:rsidRDefault="006F6C82" w:rsidP="00F928CF">
      <w:pPr>
        <w:jc w:val="both"/>
      </w:pPr>
      <w:r>
        <w:t xml:space="preserve">242.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25.99</w:t>
      </w:r>
      <w:r w:rsidRPr="00FB596F">
        <w:rPr>
          <w:vertAlign w:val="superscript"/>
        </w:rPr>
        <w:t xml:space="preserve">1)  </w:t>
      </w:r>
      <w:r w:rsidRPr="00FB596F">
        <w:t xml:space="preserve">- </w:t>
      </w:r>
      <w:r w:rsidRPr="00FB596F">
        <w:rPr>
          <w:noProof/>
        </w:rPr>
        <w:t>výroba ostatních kovodělných výrobků j. n.</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6C82" w:rsidRDefault="006F6C82" w:rsidP="00F928CF">
      <w:pPr>
        <w:jc w:val="both"/>
      </w:pPr>
    </w:p>
    <w:p w:rsidR="00544EFF" w:rsidRPr="00FB596F" w:rsidRDefault="006F6C82" w:rsidP="00F928CF">
      <w:pPr>
        <w:jc w:val="both"/>
      </w:pPr>
      <w:r>
        <w:t xml:space="preserve">243.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26.11</w:t>
      </w:r>
      <w:r w:rsidRPr="00FB596F">
        <w:rPr>
          <w:vertAlign w:val="superscript"/>
        </w:rPr>
        <w:t xml:space="preserve">1)  </w:t>
      </w:r>
      <w:r w:rsidRPr="00FB596F">
        <w:t xml:space="preserve">- </w:t>
      </w:r>
      <w:r w:rsidRPr="00FB596F">
        <w:rPr>
          <w:noProof/>
        </w:rPr>
        <w:t>výroba elektronických součástek</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F6C82" w:rsidRDefault="006F6C82" w:rsidP="00F928CF">
      <w:pPr>
        <w:jc w:val="both"/>
      </w:pPr>
    </w:p>
    <w:p w:rsidR="00544EFF" w:rsidRPr="00FB596F" w:rsidRDefault="00686E48" w:rsidP="00F928CF">
      <w:pPr>
        <w:jc w:val="both"/>
      </w:pPr>
      <w:r>
        <w:t xml:space="preserve">244.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26.12</w:t>
      </w:r>
      <w:r w:rsidRPr="00FB596F">
        <w:rPr>
          <w:vertAlign w:val="superscript"/>
        </w:rPr>
        <w:t xml:space="preserve">1)  </w:t>
      </w:r>
      <w:r w:rsidRPr="00FB596F">
        <w:t xml:space="preserve">- </w:t>
      </w:r>
      <w:r w:rsidRPr="00FB596F">
        <w:rPr>
          <w:noProof/>
        </w:rPr>
        <w:t>výroba osazených elektronických desek</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86E48" w:rsidRDefault="00686E48" w:rsidP="00F928CF">
      <w:pPr>
        <w:jc w:val="both"/>
      </w:pPr>
    </w:p>
    <w:p w:rsidR="00544EFF" w:rsidRPr="00FB596F" w:rsidRDefault="00686E48" w:rsidP="00F928CF">
      <w:pPr>
        <w:jc w:val="both"/>
      </w:pPr>
      <w:r>
        <w:t xml:space="preserve">245.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26.20</w:t>
      </w:r>
      <w:r w:rsidRPr="00FB596F">
        <w:rPr>
          <w:vertAlign w:val="superscript"/>
        </w:rPr>
        <w:t xml:space="preserve">1)  </w:t>
      </w:r>
      <w:r w:rsidRPr="00FB596F">
        <w:t xml:space="preserve">- </w:t>
      </w:r>
      <w:r w:rsidRPr="00FB596F">
        <w:rPr>
          <w:noProof/>
        </w:rPr>
        <w:t>výroba počítačů a periferních zařízení</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86E48" w:rsidRDefault="00686E48" w:rsidP="00F928CF">
      <w:pPr>
        <w:jc w:val="both"/>
      </w:pPr>
    </w:p>
    <w:p w:rsidR="00544EFF" w:rsidRPr="00FB596F" w:rsidRDefault="00686E48" w:rsidP="00F928CF">
      <w:pPr>
        <w:jc w:val="both"/>
      </w:pPr>
      <w:r>
        <w:t xml:space="preserve">246.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C09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26.30</w:t>
      </w:r>
      <w:r w:rsidRPr="00FB596F">
        <w:rPr>
          <w:vertAlign w:val="superscript"/>
        </w:rPr>
        <w:t xml:space="preserve">1)  </w:t>
      </w:r>
      <w:r w:rsidRPr="00FB596F">
        <w:t xml:space="preserve">- </w:t>
      </w:r>
      <w:r w:rsidRPr="00FB596F">
        <w:rPr>
          <w:noProof/>
        </w:rPr>
        <w:t>výroba komunikačních zařízení</w:t>
      </w:r>
      <w:r w:rsidR="00AC09E1">
        <w:rPr>
          <w:noProof/>
        </w:rPr>
        <w:t>.</w:t>
      </w:r>
    </w:p>
    <w:p w:rsidR="00AC09E1" w:rsidRPr="00FB596F" w:rsidRDefault="00AC09E1" w:rsidP="00F928CF">
      <w:pPr>
        <w:jc w:val="both"/>
      </w:pPr>
      <w:r>
        <w:t>________________</w:t>
      </w:r>
    </w:p>
    <w:p w:rsidR="00AC09E1" w:rsidRPr="00602CA8" w:rsidRDefault="00AC09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86E48" w:rsidRDefault="00544EFF" w:rsidP="00F928CF">
      <w:pPr>
        <w:jc w:val="both"/>
      </w:pPr>
      <w:r w:rsidRPr="00FB596F">
        <w:t>Stávající body 9 až 31 se přečíslují.</w:t>
      </w:r>
    </w:p>
    <w:p w:rsidR="00686E48" w:rsidRDefault="00686E48" w:rsidP="00F928CF">
      <w:pPr>
        <w:jc w:val="both"/>
      </w:pPr>
    </w:p>
    <w:p w:rsidR="00544EFF" w:rsidRPr="00FB596F" w:rsidRDefault="00686E48" w:rsidP="00F928CF">
      <w:pPr>
        <w:jc w:val="both"/>
      </w:pPr>
      <w:r>
        <w:t xml:space="preserve">247.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26.40</w:t>
      </w:r>
      <w:r w:rsidRPr="00FB596F">
        <w:rPr>
          <w:vertAlign w:val="superscript"/>
        </w:rPr>
        <w:t xml:space="preserve">1)  </w:t>
      </w:r>
      <w:r w:rsidRPr="00FB596F">
        <w:t xml:space="preserve">- </w:t>
      </w:r>
      <w:r w:rsidRPr="00FB596F">
        <w:rPr>
          <w:noProof/>
        </w:rPr>
        <w:t>výroba spotřební elektroniky</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86E48" w:rsidRDefault="00686E48" w:rsidP="00F928CF">
      <w:pPr>
        <w:jc w:val="both"/>
      </w:pPr>
    </w:p>
    <w:p w:rsidR="00544EFF" w:rsidRPr="00FB596F" w:rsidRDefault="00686E48" w:rsidP="00F928CF">
      <w:pPr>
        <w:jc w:val="both"/>
      </w:pPr>
      <w:r>
        <w:t xml:space="preserve">248.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26.51</w:t>
      </w:r>
      <w:r w:rsidRPr="00FB596F">
        <w:rPr>
          <w:vertAlign w:val="superscript"/>
        </w:rPr>
        <w:t xml:space="preserve">1)  </w:t>
      </w:r>
      <w:r w:rsidRPr="00FB596F">
        <w:t xml:space="preserve">- </w:t>
      </w:r>
      <w:r w:rsidRPr="00FB596F">
        <w:rPr>
          <w:noProof/>
        </w:rPr>
        <w:t xml:space="preserve">výroba měřicích, zkušebních a </w:t>
      </w:r>
      <w:r w:rsidRPr="00FB596F">
        <w:rPr>
          <w:noProof/>
        </w:rPr>
        <w:lastRenderedPageBreak/>
        <w:t>navigačních přístrojů</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86E48" w:rsidRDefault="00686E48" w:rsidP="00F928CF">
      <w:pPr>
        <w:jc w:val="both"/>
      </w:pPr>
    </w:p>
    <w:p w:rsidR="00544EFF" w:rsidRPr="00FB596F" w:rsidRDefault="00686E48" w:rsidP="00F928CF">
      <w:pPr>
        <w:jc w:val="both"/>
      </w:pPr>
      <w:r>
        <w:t xml:space="preserve">249.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26.52</w:t>
      </w:r>
      <w:r w:rsidRPr="00FB596F">
        <w:rPr>
          <w:vertAlign w:val="superscript"/>
        </w:rPr>
        <w:t xml:space="preserve">1)  </w:t>
      </w:r>
      <w:r w:rsidRPr="00FB596F">
        <w:t xml:space="preserve">- </w:t>
      </w:r>
      <w:r w:rsidRPr="00FB596F">
        <w:rPr>
          <w:noProof/>
        </w:rPr>
        <w:t>výroba časoměrných přístrojů</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86E48" w:rsidRDefault="00544EFF" w:rsidP="00F928CF">
      <w:pPr>
        <w:jc w:val="both"/>
      </w:pPr>
      <w:r w:rsidRPr="00FB596F">
        <w:t>Stávající body 9 až 31 se přečíslují.</w:t>
      </w:r>
    </w:p>
    <w:p w:rsidR="00686E48" w:rsidRDefault="00686E48" w:rsidP="00F928CF">
      <w:pPr>
        <w:jc w:val="both"/>
      </w:pPr>
    </w:p>
    <w:p w:rsidR="00544EFF" w:rsidRPr="00FB596F" w:rsidRDefault="00686E48" w:rsidP="00F928CF">
      <w:pPr>
        <w:jc w:val="both"/>
      </w:pPr>
      <w:r>
        <w:t xml:space="preserve">250.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26.60</w:t>
      </w:r>
      <w:r w:rsidRPr="00FB596F">
        <w:rPr>
          <w:vertAlign w:val="superscript"/>
        </w:rPr>
        <w:t xml:space="preserve">1)  </w:t>
      </w:r>
      <w:r w:rsidRPr="00FB596F">
        <w:t xml:space="preserve">- </w:t>
      </w:r>
      <w:r w:rsidRPr="00FB596F">
        <w:rPr>
          <w:noProof/>
        </w:rPr>
        <w:t>výroba ozařovacích, elektroléčebných a elektroterapeutických přístrojů</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86E48" w:rsidRDefault="00686E48" w:rsidP="00F928CF">
      <w:pPr>
        <w:jc w:val="both"/>
      </w:pPr>
    </w:p>
    <w:p w:rsidR="00544EFF" w:rsidRPr="00FB596F" w:rsidRDefault="00A3564E" w:rsidP="00F928CF">
      <w:pPr>
        <w:jc w:val="both"/>
      </w:pPr>
      <w:r>
        <w:t xml:space="preserve">251.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26.70</w:t>
      </w:r>
      <w:r w:rsidRPr="00FB596F">
        <w:rPr>
          <w:vertAlign w:val="superscript"/>
        </w:rPr>
        <w:t xml:space="preserve">1)  </w:t>
      </w:r>
      <w:r w:rsidRPr="00FB596F">
        <w:t xml:space="preserve">- </w:t>
      </w:r>
      <w:r w:rsidRPr="00FB596F">
        <w:rPr>
          <w:noProof/>
        </w:rPr>
        <w:t>výroba optických a fotografických přístrojů a zařízení</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252.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26.80</w:t>
      </w:r>
      <w:r w:rsidRPr="00FB596F">
        <w:rPr>
          <w:vertAlign w:val="superscript"/>
        </w:rPr>
        <w:t xml:space="preserve">1)  </w:t>
      </w:r>
      <w:r w:rsidRPr="00FB596F">
        <w:t xml:space="preserve">- </w:t>
      </w:r>
      <w:r w:rsidRPr="00FB596F">
        <w:rPr>
          <w:noProof/>
        </w:rPr>
        <w:t>výroba magnetických a optických médií</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 xml:space="preserve">253.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27.11</w:t>
      </w:r>
      <w:r w:rsidRPr="00FB596F">
        <w:rPr>
          <w:vertAlign w:val="superscript"/>
        </w:rPr>
        <w:t xml:space="preserve">1)  </w:t>
      </w:r>
      <w:r w:rsidRPr="00FB596F">
        <w:t xml:space="preserve">- </w:t>
      </w:r>
      <w:r w:rsidRPr="00FB596F">
        <w:rPr>
          <w:noProof/>
        </w:rPr>
        <w:t xml:space="preserve">výroba elektrických motorů, </w:t>
      </w:r>
      <w:r w:rsidRPr="00FB596F">
        <w:rPr>
          <w:noProof/>
        </w:rPr>
        <w:lastRenderedPageBreak/>
        <w:t>generátorů a transformátorů</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 xml:space="preserve">254.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27.12</w:t>
      </w:r>
      <w:r w:rsidRPr="00FB596F">
        <w:rPr>
          <w:vertAlign w:val="superscript"/>
        </w:rPr>
        <w:t xml:space="preserve">1)  </w:t>
      </w:r>
      <w:r w:rsidRPr="00FB596F">
        <w:t xml:space="preserve">- </w:t>
      </w:r>
      <w:r w:rsidRPr="00FB596F">
        <w:rPr>
          <w:noProof/>
        </w:rPr>
        <w:t>výroba elektrických rozvodných a kontrolních zařízení</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3564E"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 xml:space="preserve">255.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27.20</w:t>
      </w:r>
      <w:r w:rsidRPr="00FB596F">
        <w:rPr>
          <w:vertAlign w:val="superscript"/>
        </w:rPr>
        <w:t xml:space="preserve">1)  </w:t>
      </w:r>
      <w:r w:rsidRPr="00FB596F">
        <w:t xml:space="preserve">- </w:t>
      </w:r>
      <w:r w:rsidRPr="00FB596F">
        <w:rPr>
          <w:noProof/>
        </w:rPr>
        <w:t>výroba baterií a akumulátorů</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3564E"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 xml:space="preserve">256.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27.31</w:t>
      </w:r>
      <w:r w:rsidRPr="00FB596F">
        <w:rPr>
          <w:vertAlign w:val="superscript"/>
        </w:rPr>
        <w:t xml:space="preserve">1)  </w:t>
      </w:r>
      <w:r w:rsidRPr="00FB596F">
        <w:t xml:space="preserve">- </w:t>
      </w:r>
      <w:r w:rsidRPr="00FB596F">
        <w:rPr>
          <w:noProof/>
        </w:rPr>
        <w:t>výroba optických kabelů</w:t>
      </w:r>
      <w:r w:rsidR="00B56C71">
        <w:rPr>
          <w:noProof/>
        </w:rPr>
        <w:t>.</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3564E"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 xml:space="preserve">257.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56C7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27.32</w:t>
      </w:r>
      <w:r w:rsidRPr="00FB596F">
        <w:rPr>
          <w:vertAlign w:val="superscript"/>
        </w:rPr>
        <w:t xml:space="preserve">1)  </w:t>
      </w:r>
      <w:r w:rsidRPr="00FB596F">
        <w:t xml:space="preserve">- </w:t>
      </w:r>
      <w:r w:rsidRPr="00FB596F">
        <w:rPr>
          <w:noProof/>
        </w:rPr>
        <w:t>výroba elektrických vodičů a kabelů j. n.</w:t>
      </w:r>
    </w:p>
    <w:p w:rsidR="00B56C71" w:rsidRPr="00FB596F" w:rsidRDefault="00B56C71" w:rsidP="00F928CF">
      <w:pPr>
        <w:jc w:val="both"/>
      </w:pPr>
      <w:r>
        <w:t>________________</w:t>
      </w:r>
    </w:p>
    <w:p w:rsidR="00B56C71" w:rsidRPr="00602CA8" w:rsidRDefault="00B56C7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 xml:space="preserve">258.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27.33</w:t>
      </w:r>
      <w:r w:rsidRPr="00FB596F">
        <w:rPr>
          <w:vertAlign w:val="superscript"/>
        </w:rPr>
        <w:t xml:space="preserve">1)  </w:t>
      </w:r>
      <w:r w:rsidRPr="00FB596F">
        <w:t xml:space="preserve">- </w:t>
      </w:r>
      <w:r w:rsidRPr="00FB596F">
        <w:rPr>
          <w:noProof/>
        </w:rPr>
        <w:t>výroba elektroinstalačních zařízení</w:t>
      </w:r>
      <w:r w:rsidR="00603A6A">
        <w:rPr>
          <w:noProof/>
        </w:rPr>
        <w:t>.</w:t>
      </w:r>
    </w:p>
    <w:p w:rsidR="00174EA7" w:rsidRDefault="00174EA7">
      <w:pPr>
        <w:widowControl/>
        <w:suppressAutoHyphens w:val="0"/>
      </w:pPr>
      <w:r>
        <w:br w:type="page"/>
      </w:r>
    </w:p>
    <w:p w:rsidR="00603A6A" w:rsidRPr="00FB596F" w:rsidRDefault="00603A6A" w:rsidP="00F928CF">
      <w:pPr>
        <w:jc w:val="both"/>
      </w:pPr>
      <w:r>
        <w:lastRenderedPageBreak/>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3564E"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 xml:space="preserve">259.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27.40</w:t>
      </w:r>
      <w:r w:rsidRPr="00FB596F">
        <w:rPr>
          <w:vertAlign w:val="superscript"/>
        </w:rPr>
        <w:t xml:space="preserve">1)  </w:t>
      </w:r>
      <w:r w:rsidRPr="00FB596F">
        <w:t xml:space="preserve">- </w:t>
      </w:r>
      <w:r w:rsidRPr="00FB596F">
        <w:rPr>
          <w:noProof/>
        </w:rPr>
        <w:t>výroba elektrických osvětlovacích zařízení</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3564E"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 xml:space="preserve">260.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27.51</w:t>
      </w:r>
      <w:r w:rsidRPr="00FB596F">
        <w:rPr>
          <w:vertAlign w:val="superscript"/>
        </w:rPr>
        <w:t xml:space="preserve">1)  </w:t>
      </w:r>
      <w:r w:rsidRPr="00FB596F">
        <w:t xml:space="preserve">- </w:t>
      </w:r>
      <w:r w:rsidRPr="00FB596F">
        <w:rPr>
          <w:noProof/>
        </w:rPr>
        <w:t>výroba elektrických spotřebičů převážně pro domácnost</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3564E"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261. V</w:t>
      </w:r>
      <w:r w:rsidR="00544EFF" w:rsidRPr="00FB596F">
        <w:t xml:space="preserve">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27.52</w:t>
      </w:r>
      <w:r w:rsidRPr="00FB596F">
        <w:rPr>
          <w:vertAlign w:val="superscript"/>
        </w:rPr>
        <w:t xml:space="preserve">1)  </w:t>
      </w:r>
      <w:r w:rsidRPr="00FB596F">
        <w:t xml:space="preserve">- </w:t>
      </w:r>
      <w:r w:rsidRPr="00FB596F">
        <w:rPr>
          <w:noProof/>
        </w:rPr>
        <w:t>výroba neelektrických spotřebičů převážně pro domácnost</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3564E" w:rsidRDefault="00544EFF" w:rsidP="00F928CF">
      <w:pPr>
        <w:jc w:val="both"/>
      </w:pPr>
      <w:r w:rsidRPr="00FB596F">
        <w:t>Stávající body 9 až 31 se přečíslují.</w:t>
      </w:r>
    </w:p>
    <w:p w:rsidR="00A3564E" w:rsidRDefault="00A3564E" w:rsidP="00F928CF">
      <w:pPr>
        <w:jc w:val="both"/>
      </w:pPr>
    </w:p>
    <w:p w:rsidR="00544EFF" w:rsidRPr="00FB596F" w:rsidRDefault="00A3564E" w:rsidP="00F928CF">
      <w:pPr>
        <w:jc w:val="both"/>
      </w:pPr>
      <w:r>
        <w:t xml:space="preserve">262.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27.90</w:t>
      </w:r>
      <w:r w:rsidRPr="00FB596F">
        <w:rPr>
          <w:vertAlign w:val="superscript"/>
        </w:rPr>
        <w:t xml:space="preserve">1)  </w:t>
      </w:r>
      <w:r w:rsidRPr="00FB596F">
        <w:t xml:space="preserve">- </w:t>
      </w:r>
      <w:r w:rsidRPr="00FB596F">
        <w:rPr>
          <w:noProof/>
        </w:rPr>
        <w:t>výroba ostatních elektrických zařízení</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3564E" w:rsidRDefault="00544EFF" w:rsidP="00F928CF">
      <w:pPr>
        <w:jc w:val="both"/>
      </w:pPr>
      <w:r w:rsidRPr="00FB596F">
        <w:t>Stávající body 9 až 31 se přečíslují.</w:t>
      </w:r>
      <w:r w:rsidR="00A3564E">
        <w:t xml:space="preserve"> </w:t>
      </w:r>
    </w:p>
    <w:p w:rsidR="00A3564E" w:rsidRDefault="00A3564E" w:rsidP="00F928CF">
      <w:pPr>
        <w:jc w:val="both"/>
      </w:pPr>
    </w:p>
    <w:p w:rsidR="00544EFF" w:rsidRPr="00FB596F" w:rsidRDefault="00DE054E" w:rsidP="00F928CF">
      <w:pPr>
        <w:jc w:val="both"/>
      </w:pPr>
      <w:r>
        <w:t xml:space="preserve">263.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28.11</w:t>
      </w:r>
      <w:r w:rsidRPr="00FB596F">
        <w:rPr>
          <w:vertAlign w:val="superscript"/>
        </w:rPr>
        <w:t xml:space="preserve">1)  </w:t>
      </w:r>
      <w:r w:rsidRPr="00FB596F">
        <w:t xml:space="preserve">- </w:t>
      </w:r>
      <w:r w:rsidRPr="00FB596F">
        <w:rPr>
          <w:noProof/>
        </w:rPr>
        <w:t xml:space="preserve">výroba motorů a turbín, kromě </w:t>
      </w:r>
      <w:r w:rsidRPr="00FB596F">
        <w:rPr>
          <w:noProof/>
        </w:rPr>
        <w:lastRenderedPageBreak/>
        <w:t>motorů pro letadla, automobily a motocykly</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264.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28.12</w:t>
      </w:r>
      <w:r w:rsidRPr="00FB596F">
        <w:rPr>
          <w:vertAlign w:val="superscript"/>
        </w:rPr>
        <w:t xml:space="preserve">1)  </w:t>
      </w:r>
      <w:r w:rsidRPr="00FB596F">
        <w:t xml:space="preserve">- </w:t>
      </w:r>
      <w:r w:rsidRPr="00FB596F">
        <w:rPr>
          <w:noProof/>
        </w:rPr>
        <w:t>výroba hydraulických a pneumatických zařízení</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265.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28.13</w:t>
      </w:r>
      <w:r w:rsidRPr="00FB596F">
        <w:rPr>
          <w:vertAlign w:val="superscript"/>
        </w:rPr>
        <w:t xml:space="preserve">1)  </w:t>
      </w:r>
      <w:r w:rsidRPr="00FB596F">
        <w:t xml:space="preserve">- </w:t>
      </w:r>
      <w:r w:rsidRPr="00FB596F">
        <w:rPr>
          <w:noProof/>
        </w:rPr>
        <w:t>výroba ostatních čerpadel a kompresorů</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266.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28.14</w:t>
      </w:r>
      <w:r w:rsidRPr="00FB596F">
        <w:rPr>
          <w:vertAlign w:val="superscript"/>
        </w:rPr>
        <w:t xml:space="preserve">1)  </w:t>
      </w:r>
      <w:r w:rsidRPr="00FB596F">
        <w:t xml:space="preserve">- </w:t>
      </w:r>
      <w:r w:rsidRPr="00FB596F">
        <w:rPr>
          <w:noProof/>
        </w:rPr>
        <w:t>výroba ostatních potrubních armatur</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267.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28.15</w:t>
      </w:r>
      <w:r w:rsidRPr="00FB596F">
        <w:rPr>
          <w:vertAlign w:val="superscript"/>
        </w:rPr>
        <w:t xml:space="preserve">1)  </w:t>
      </w:r>
      <w:r w:rsidRPr="00FB596F">
        <w:t xml:space="preserve">- </w:t>
      </w:r>
      <w:r w:rsidRPr="00FB596F">
        <w:rPr>
          <w:noProof/>
        </w:rPr>
        <w:t>výroba ložisek, ozubených kol, převodů a hnacích prvků</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268.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28.21</w:t>
      </w:r>
      <w:r w:rsidRPr="00FB596F">
        <w:rPr>
          <w:vertAlign w:val="superscript"/>
        </w:rPr>
        <w:t xml:space="preserve">1)  </w:t>
      </w:r>
      <w:r w:rsidRPr="00FB596F">
        <w:t xml:space="preserve">- </w:t>
      </w:r>
      <w:r w:rsidRPr="00FB596F">
        <w:rPr>
          <w:noProof/>
        </w:rPr>
        <w:t>výroba pecí a hořáků pro topeniště</w:t>
      </w:r>
      <w:r w:rsidR="00603A6A">
        <w:rPr>
          <w:noProof/>
        </w:rPr>
        <w:t>.</w:t>
      </w:r>
    </w:p>
    <w:p w:rsidR="00603A6A" w:rsidRPr="00FB596F" w:rsidRDefault="00603A6A" w:rsidP="00F928CF">
      <w:pPr>
        <w:jc w:val="both"/>
      </w:pPr>
      <w:r>
        <w:lastRenderedPageBreak/>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269.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28.22</w:t>
      </w:r>
      <w:r w:rsidRPr="00FB596F">
        <w:rPr>
          <w:vertAlign w:val="superscript"/>
        </w:rPr>
        <w:t xml:space="preserve">1)  </w:t>
      </w:r>
      <w:r w:rsidRPr="00FB596F">
        <w:t xml:space="preserve">- </w:t>
      </w:r>
      <w:r w:rsidRPr="00FB596F">
        <w:rPr>
          <w:noProof/>
        </w:rPr>
        <w:t>výroba zdvihacích a manipulačních zařízení</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rPr>
          <w:rFonts w:eastAsia="Cambria" w:cs="Times New Roman"/>
          <w:b/>
          <w:color w:val="000000"/>
        </w:rPr>
      </w:pPr>
      <w:r w:rsidRPr="00FB596F">
        <w:t>Stávající body 9 až 31 se přečíslují.</w:t>
      </w:r>
      <w:r w:rsidR="00DE054E" w:rsidRPr="00FB596F">
        <w:rPr>
          <w:rFonts w:eastAsia="Cambria" w:cs="Times New Roman"/>
          <w:b/>
          <w:color w:val="000000"/>
        </w:rPr>
        <w:t xml:space="preserve"> </w:t>
      </w:r>
    </w:p>
    <w:p w:rsidR="00DE054E" w:rsidRDefault="00DE054E" w:rsidP="00F928CF">
      <w:pPr>
        <w:jc w:val="both"/>
        <w:rPr>
          <w:rFonts w:eastAsia="Cambria" w:cs="Times New Roman"/>
          <w:b/>
          <w:color w:val="000000"/>
        </w:rPr>
      </w:pPr>
    </w:p>
    <w:p w:rsidR="00544EFF" w:rsidRPr="00FB596F" w:rsidRDefault="00DE054E" w:rsidP="00F928CF">
      <w:pPr>
        <w:jc w:val="both"/>
      </w:pPr>
      <w:r w:rsidRPr="00DE054E">
        <w:rPr>
          <w:rFonts w:eastAsia="Cambria" w:cs="Times New Roman"/>
          <w:color w:val="000000"/>
        </w:rPr>
        <w:t>270.</w:t>
      </w:r>
      <w:r>
        <w:rPr>
          <w:rFonts w:eastAsia="Cambria" w:cs="Times New Roman"/>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28.23</w:t>
      </w:r>
      <w:r w:rsidRPr="00FB596F">
        <w:rPr>
          <w:vertAlign w:val="superscript"/>
        </w:rPr>
        <w:t xml:space="preserve">1)  </w:t>
      </w:r>
      <w:r w:rsidRPr="00FB596F">
        <w:t xml:space="preserve">- </w:t>
      </w:r>
      <w:r w:rsidRPr="00FB596F">
        <w:rPr>
          <w:noProof/>
        </w:rPr>
        <w:t>výroba kancelářských strojů a zařízení, kromě počítačů a periferních zařízení</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271.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28.24</w:t>
      </w:r>
      <w:r w:rsidRPr="00FB596F">
        <w:rPr>
          <w:vertAlign w:val="superscript"/>
        </w:rPr>
        <w:t xml:space="preserve">1)  </w:t>
      </w:r>
      <w:r w:rsidRPr="00FB596F">
        <w:t xml:space="preserve">- </w:t>
      </w:r>
      <w:r w:rsidRPr="00FB596F">
        <w:rPr>
          <w:noProof/>
        </w:rPr>
        <w:t>výroba ručních mechanizovaných nástrojů</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272.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28.25</w:t>
      </w:r>
      <w:r w:rsidRPr="00FB596F">
        <w:rPr>
          <w:vertAlign w:val="superscript"/>
        </w:rPr>
        <w:t xml:space="preserve">1)  </w:t>
      </w:r>
      <w:r w:rsidRPr="00FB596F">
        <w:t xml:space="preserve">- </w:t>
      </w:r>
      <w:r w:rsidRPr="00FB596F">
        <w:rPr>
          <w:noProof/>
        </w:rPr>
        <w:t>výroba průmyslových chladicích a klimatizačních zařízení</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273.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28.29</w:t>
      </w:r>
      <w:r w:rsidRPr="00FB596F">
        <w:rPr>
          <w:vertAlign w:val="superscript"/>
        </w:rPr>
        <w:t xml:space="preserve">1)  </w:t>
      </w:r>
      <w:r w:rsidRPr="00FB596F">
        <w:t xml:space="preserve">- </w:t>
      </w:r>
      <w:r w:rsidRPr="00FB596F">
        <w:rPr>
          <w:noProof/>
        </w:rPr>
        <w:t xml:space="preserve">výroba ostatních strojů a zařízení </w:t>
      </w:r>
      <w:r w:rsidRPr="00FB596F">
        <w:rPr>
          <w:noProof/>
        </w:rPr>
        <w:lastRenderedPageBreak/>
        <w:t>pro všeobecné účely j. n.</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DE054E" w:rsidP="00F928CF">
      <w:pPr>
        <w:jc w:val="both"/>
      </w:pPr>
      <w:r>
        <w:t xml:space="preserve">274.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28.30</w:t>
      </w:r>
      <w:r w:rsidRPr="00FB596F">
        <w:rPr>
          <w:vertAlign w:val="superscript"/>
        </w:rPr>
        <w:t xml:space="preserve">1)  </w:t>
      </w:r>
      <w:r w:rsidRPr="00FB596F">
        <w:t xml:space="preserve">- </w:t>
      </w:r>
      <w:r w:rsidRPr="00FB596F">
        <w:rPr>
          <w:noProof/>
        </w:rPr>
        <w:t>výroba zemědělských a lesnických strojů</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E054E" w:rsidRDefault="00544EFF" w:rsidP="00F928CF">
      <w:pPr>
        <w:jc w:val="both"/>
      </w:pPr>
      <w:r w:rsidRPr="00FB596F">
        <w:t>Stávající body 9 až 31 se přečíslují.</w:t>
      </w:r>
    </w:p>
    <w:p w:rsidR="00DE054E" w:rsidRDefault="00DE054E" w:rsidP="00F928CF">
      <w:pPr>
        <w:jc w:val="both"/>
      </w:pPr>
    </w:p>
    <w:p w:rsidR="00544EFF" w:rsidRPr="00FB596F" w:rsidRDefault="00096F6E" w:rsidP="00F928CF">
      <w:pPr>
        <w:jc w:val="both"/>
      </w:pPr>
      <w:r>
        <w:t xml:space="preserve">275.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28.41</w:t>
      </w:r>
      <w:r w:rsidRPr="00FB596F">
        <w:rPr>
          <w:vertAlign w:val="superscript"/>
        </w:rPr>
        <w:t xml:space="preserve">1)  </w:t>
      </w:r>
      <w:r w:rsidRPr="00FB596F">
        <w:t xml:space="preserve">- </w:t>
      </w:r>
      <w:r w:rsidRPr="00FB596F">
        <w:rPr>
          <w:noProof/>
        </w:rPr>
        <w:t>výroba kovoobráběcích strojů</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276.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28.49</w:t>
      </w:r>
      <w:r w:rsidRPr="00FB596F">
        <w:rPr>
          <w:vertAlign w:val="superscript"/>
        </w:rPr>
        <w:t xml:space="preserve">1)  </w:t>
      </w:r>
      <w:r w:rsidRPr="00FB596F">
        <w:t xml:space="preserve">- </w:t>
      </w:r>
      <w:r w:rsidRPr="00FB596F">
        <w:rPr>
          <w:noProof/>
        </w:rPr>
        <w:t>výroba ostatních obráběcích strojů</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277.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28.91</w:t>
      </w:r>
      <w:r w:rsidRPr="00FB596F">
        <w:rPr>
          <w:vertAlign w:val="superscript"/>
        </w:rPr>
        <w:t xml:space="preserve">1)  </w:t>
      </w:r>
      <w:r w:rsidRPr="00FB596F">
        <w:t xml:space="preserve">- </w:t>
      </w:r>
      <w:r w:rsidRPr="00FB596F">
        <w:rPr>
          <w:noProof/>
        </w:rPr>
        <w:t>výroba strojů pro metalurgii</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rPr>
          <w:rFonts w:eastAsia="Cambria" w:cs="Times New Roman"/>
          <w:b/>
          <w:color w:val="000000"/>
        </w:rPr>
      </w:pPr>
      <w:r w:rsidRPr="00FB596F">
        <w:t>Stávající body 9 až 31 se přečíslují.</w:t>
      </w:r>
      <w:r w:rsidR="00096F6E" w:rsidRPr="00FB596F">
        <w:rPr>
          <w:rFonts w:eastAsia="Cambria" w:cs="Times New Roman"/>
          <w:b/>
          <w:color w:val="000000"/>
        </w:rPr>
        <w:t xml:space="preserve"> </w:t>
      </w:r>
    </w:p>
    <w:p w:rsidR="00096F6E" w:rsidRPr="00096F6E" w:rsidRDefault="00096F6E" w:rsidP="00F928CF">
      <w:pPr>
        <w:jc w:val="both"/>
        <w:rPr>
          <w:rFonts w:eastAsia="Cambria" w:cs="Times New Roman"/>
          <w:color w:val="000000"/>
        </w:rPr>
      </w:pPr>
    </w:p>
    <w:p w:rsidR="00544EFF" w:rsidRPr="00FB596F" w:rsidRDefault="00096F6E" w:rsidP="00F928CF">
      <w:pPr>
        <w:jc w:val="both"/>
      </w:pPr>
      <w:r>
        <w:rPr>
          <w:rFonts w:eastAsia="Cambria" w:cs="Times New Roman"/>
          <w:color w:val="000000"/>
        </w:rPr>
        <w:t xml:space="preserve">278.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28.92</w:t>
      </w:r>
      <w:r w:rsidRPr="00FB596F">
        <w:rPr>
          <w:vertAlign w:val="superscript"/>
        </w:rPr>
        <w:t xml:space="preserve">1)  </w:t>
      </w:r>
      <w:r w:rsidRPr="00FB596F">
        <w:t xml:space="preserve">- </w:t>
      </w:r>
      <w:r w:rsidRPr="00FB596F">
        <w:rPr>
          <w:noProof/>
        </w:rPr>
        <w:t>výroba strojů pro těžbu, dobývání a stavebnictví</w:t>
      </w:r>
      <w:r w:rsidR="00603A6A">
        <w:rPr>
          <w:noProof/>
        </w:rPr>
        <w:t>.</w:t>
      </w:r>
    </w:p>
    <w:p w:rsidR="00174EA7" w:rsidRDefault="00174EA7">
      <w:pPr>
        <w:widowControl/>
        <w:suppressAutoHyphens w:val="0"/>
      </w:pPr>
      <w:r>
        <w:br w:type="page"/>
      </w:r>
    </w:p>
    <w:p w:rsidR="00603A6A" w:rsidRPr="00FB596F" w:rsidRDefault="00603A6A" w:rsidP="00F928CF">
      <w:pPr>
        <w:jc w:val="both"/>
      </w:pPr>
      <w:r>
        <w:lastRenderedPageBreak/>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279.</w:t>
      </w:r>
      <w:r w:rsidRPr="00096F6E">
        <w:rPr>
          <w:rFonts w:eastAsia="Cambria" w:cs="Times New Roman"/>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28.93</w:t>
      </w:r>
      <w:r w:rsidRPr="00FB596F">
        <w:rPr>
          <w:vertAlign w:val="superscript"/>
        </w:rPr>
        <w:t xml:space="preserve">1)  </w:t>
      </w:r>
      <w:r w:rsidRPr="00FB596F">
        <w:t xml:space="preserve">- </w:t>
      </w:r>
      <w:r w:rsidRPr="00FB596F">
        <w:rPr>
          <w:noProof/>
        </w:rPr>
        <w:t>výroba strojů na výrobu potravin, nápojů a zpracování tabáku</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280.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28.94</w:t>
      </w:r>
      <w:r w:rsidRPr="00FB596F">
        <w:rPr>
          <w:vertAlign w:val="superscript"/>
        </w:rPr>
        <w:t xml:space="preserve">1)  </w:t>
      </w:r>
      <w:r w:rsidRPr="00FB596F">
        <w:t xml:space="preserve">- </w:t>
      </w:r>
      <w:r w:rsidRPr="00FB596F">
        <w:rPr>
          <w:noProof/>
        </w:rPr>
        <w:t>výroba strojů na výrobu textilu, oděvních výrobků a výrobků z</w:t>
      </w:r>
      <w:r w:rsidR="00603A6A">
        <w:rPr>
          <w:noProof/>
        </w:rPr>
        <w:t> </w:t>
      </w:r>
      <w:r w:rsidRPr="00FB596F">
        <w:rPr>
          <w:noProof/>
        </w:rPr>
        <w:t>usní</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281.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28.95</w:t>
      </w:r>
      <w:r w:rsidRPr="00FB596F">
        <w:rPr>
          <w:vertAlign w:val="superscript"/>
        </w:rPr>
        <w:t xml:space="preserve">1)  </w:t>
      </w:r>
      <w:r w:rsidRPr="00FB596F">
        <w:t xml:space="preserve">- </w:t>
      </w:r>
      <w:r w:rsidRPr="00FB596F">
        <w:rPr>
          <w:noProof/>
        </w:rPr>
        <w:t>výroba strojů a přístrojů na výrobu papíru a lepenky</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282.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28.96</w:t>
      </w:r>
      <w:r w:rsidRPr="00FB596F">
        <w:rPr>
          <w:vertAlign w:val="superscript"/>
        </w:rPr>
        <w:t xml:space="preserve">1)  </w:t>
      </w:r>
      <w:r w:rsidRPr="00FB596F">
        <w:t xml:space="preserve">- </w:t>
      </w:r>
      <w:r w:rsidRPr="00FB596F">
        <w:rPr>
          <w:noProof/>
        </w:rPr>
        <w:t>výroba strojů na výrobu plastů a pryže</w:t>
      </w:r>
      <w:r w:rsidR="00603A6A">
        <w:rPr>
          <w:noProof/>
        </w:rPr>
        <w:t>.</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283.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3A6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28.99</w:t>
      </w:r>
      <w:r w:rsidRPr="00FB596F">
        <w:rPr>
          <w:vertAlign w:val="superscript"/>
        </w:rPr>
        <w:t xml:space="preserve">1)  </w:t>
      </w:r>
      <w:r w:rsidRPr="00FB596F">
        <w:t xml:space="preserve">- </w:t>
      </w:r>
      <w:r w:rsidRPr="00FB596F">
        <w:rPr>
          <w:noProof/>
        </w:rPr>
        <w:t xml:space="preserve">výroba ostatních strojů pro speciální </w:t>
      </w:r>
      <w:r w:rsidRPr="00FB596F">
        <w:rPr>
          <w:noProof/>
        </w:rPr>
        <w:lastRenderedPageBreak/>
        <w:t>účely j. n.</w:t>
      </w:r>
    </w:p>
    <w:p w:rsidR="00603A6A" w:rsidRPr="00FB596F" w:rsidRDefault="00603A6A" w:rsidP="00F928CF">
      <w:pPr>
        <w:jc w:val="both"/>
      </w:pPr>
      <w:r>
        <w:t>________________</w:t>
      </w:r>
    </w:p>
    <w:p w:rsidR="00603A6A" w:rsidRPr="00602CA8" w:rsidRDefault="00603A6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284.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29.10</w:t>
      </w:r>
      <w:r w:rsidRPr="00FB596F">
        <w:rPr>
          <w:vertAlign w:val="superscript"/>
        </w:rPr>
        <w:t xml:space="preserve">1)  </w:t>
      </w:r>
      <w:r w:rsidRPr="00FB596F">
        <w:t xml:space="preserve">- </w:t>
      </w:r>
      <w:r w:rsidRPr="00FB596F">
        <w:rPr>
          <w:noProof/>
        </w:rPr>
        <w:t>výroba motorových vozidel a jejich motorů</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285.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29.20</w:t>
      </w:r>
      <w:r w:rsidRPr="00FB596F">
        <w:rPr>
          <w:vertAlign w:val="superscript"/>
        </w:rPr>
        <w:t xml:space="preserve">1)  </w:t>
      </w:r>
      <w:r w:rsidRPr="00FB596F">
        <w:t xml:space="preserve">- </w:t>
      </w:r>
      <w:r w:rsidRPr="00FB596F">
        <w:rPr>
          <w:noProof/>
        </w:rPr>
        <w:t>výroba karoserií motorových vozidel; výroba přívěsů a návěsů</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286.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29.31</w:t>
      </w:r>
      <w:r w:rsidRPr="00FB596F">
        <w:rPr>
          <w:vertAlign w:val="superscript"/>
        </w:rPr>
        <w:t xml:space="preserve">1)  </w:t>
      </w:r>
      <w:r w:rsidRPr="00FB596F">
        <w:t xml:space="preserve">- </w:t>
      </w:r>
      <w:r w:rsidRPr="00FB596F">
        <w:rPr>
          <w:noProof/>
        </w:rPr>
        <w:t>výroba elektrického a elektronického zařízení pro motorová vozidla</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287.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29.32</w:t>
      </w:r>
      <w:r w:rsidRPr="00FB596F">
        <w:rPr>
          <w:vertAlign w:val="superscript"/>
        </w:rPr>
        <w:t xml:space="preserve">1)  </w:t>
      </w:r>
      <w:r w:rsidRPr="00FB596F">
        <w:t xml:space="preserve">- </w:t>
      </w:r>
      <w:r w:rsidRPr="00FB596F">
        <w:rPr>
          <w:noProof/>
        </w:rPr>
        <w:t>výroba ostatních dílů a příslušenství pro motorová vozidla</w:t>
      </w:r>
      <w:r w:rsidR="00C31911">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288.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30.11</w:t>
      </w:r>
      <w:r w:rsidRPr="00FB596F">
        <w:rPr>
          <w:vertAlign w:val="superscript"/>
        </w:rPr>
        <w:t xml:space="preserve">1)  </w:t>
      </w:r>
      <w:r w:rsidRPr="00FB596F">
        <w:t xml:space="preserve">- </w:t>
      </w:r>
      <w:r w:rsidRPr="00FB596F">
        <w:rPr>
          <w:noProof/>
        </w:rPr>
        <w:t>stavba lodí a plavidel</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289.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30.12</w:t>
      </w:r>
      <w:r w:rsidRPr="00FB596F">
        <w:rPr>
          <w:vertAlign w:val="superscript"/>
        </w:rPr>
        <w:t xml:space="preserve">1)  </w:t>
      </w:r>
      <w:r w:rsidRPr="00FB596F">
        <w:t xml:space="preserve">- </w:t>
      </w:r>
      <w:r w:rsidRPr="00FB596F">
        <w:rPr>
          <w:noProof/>
        </w:rPr>
        <w:t>stavba rekreačních a sportovních člunů</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290.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30.20</w:t>
      </w:r>
      <w:r w:rsidRPr="00FB596F">
        <w:rPr>
          <w:vertAlign w:val="superscript"/>
        </w:rPr>
        <w:t xml:space="preserve">1)  </w:t>
      </w:r>
      <w:r w:rsidRPr="00FB596F">
        <w:t xml:space="preserve">- </w:t>
      </w:r>
      <w:r w:rsidRPr="00FB596F">
        <w:rPr>
          <w:noProof/>
        </w:rPr>
        <w:t>výroba železničních lokomotiv a vozového parku</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291.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30.30</w:t>
      </w:r>
      <w:r w:rsidRPr="00FB596F">
        <w:rPr>
          <w:vertAlign w:val="superscript"/>
        </w:rPr>
        <w:t xml:space="preserve">1)  </w:t>
      </w:r>
      <w:r w:rsidRPr="00FB596F">
        <w:t xml:space="preserve">- </w:t>
      </w:r>
      <w:r w:rsidRPr="00FB596F">
        <w:rPr>
          <w:noProof/>
        </w:rPr>
        <w:t>výroba letadel a jejich motorů, kosmických lodí a souvisejících zařízení</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292.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30.40</w:t>
      </w:r>
      <w:r w:rsidRPr="00FB596F">
        <w:rPr>
          <w:vertAlign w:val="superscript"/>
        </w:rPr>
        <w:t xml:space="preserve">1)  </w:t>
      </w:r>
      <w:r w:rsidRPr="00FB596F">
        <w:t xml:space="preserve">- </w:t>
      </w:r>
      <w:r w:rsidRPr="00FB596F">
        <w:rPr>
          <w:noProof/>
        </w:rPr>
        <w:t>výroba vojenských bojových vozidel</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293.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30.91</w:t>
      </w:r>
      <w:r w:rsidRPr="00FB596F">
        <w:rPr>
          <w:vertAlign w:val="superscript"/>
        </w:rPr>
        <w:t xml:space="preserve">1)  </w:t>
      </w:r>
      <w:r w:rsidRPr="00FB596F">
        <w:t xml:space="preserve">- </w:t>
      </w:r>
      <w:r w:rsidRPr="00FB596F">
        <w:rPr>
          <w:noProof/>
        </w:rPr>
        <w:t>výroba motocyklů</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294.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C31911" w:rsidRDefault="00544EFF" w:rsidP="00F928CF">
      <w:pPr>
        <w:jc w:val="both"/>
      </w:pPr>
      <w:r w:rsidRPr="00FB596F">
        <w:t xml:space="preserve">„k) z činností uvedených v klasifikaci NACE pod kódy </w:t>
      </w:r>
      <w:r w:rsidRPr="00FB596F">
        <w:rPr>
          <w:noProof/>
        </w:rPr>
        <w:t>30.92</w:t>
      </w:r>
      <w:r w:rsidRPr="00FB596F">
        <w:rPr>
          <w:vertAlign w:val="superscript"/>
        </w:rPr>
        <w:t xml:space="preserve">1)  </w:t>
      </w:r>
      <w:r w:rsidRPr="00FB596F">
        <w:t xml:space="preserve">- </w:t>
      </w:r>
      <w:r w:rsidRPr="00FB596F">
        <w:rPr>
          <w:noProof/>
        </w:rPr>
        <w:t>výroba jízdních kol a vozíků pro invalidy</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r w:rsidR="00096F6E">
        <w:t>.</w:t>
      </w:r>
    </w:p>
    <w:p w:rsidR="00096F6E" w:rsidRDefault="00096F6E" w:rsidP="00F928CF">
      <w:pPr>
        <w:jc w:val="both"/>
      </w:pPr>
    </w:p>
    <w:p w:rsidR="00544EFF" w:rsidRPr="00FB596F" w:rsidRDefault="00096F6E" w:rsidP="00F928CF">
      <w:pPr>
        <w:jc w:val="both"/>
      </w:pPr>
      <w:r>
        <w:t xml:space="preserve">295.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30.99</w:t>
      </w:r>
      <w:r w:rsidRPr="00FB596F">
        <w:rPr>
          <w:vertAlign w:val="superscript"/>
        </w:rPr>
        <w:t xml:space="preserve">1)  </w:t>
      </w:r>
      <w:r w:rsidRPr="00FB596F">
        <w:t xml:space="preserve">- </w:t>
      </w:r>
      <w:r w:rsidRPr="00FB596F">
        <w:rPr>
          <w:noProof/>
        </w:rPr>
        <w:t>výroba ostatních dopravních prostředků a zařízení j. n.</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296.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31.01</w:t>
      </w:r>
      <w:r w:rsidRPr="00FB596F">
        <w:rPr>
          <w:vertAlign w:val="superscript"/>
        </w:rPr>
        <w:t xml:space="preserve">1)  </w:t>
      </w:r>
      <w:r w:rsidRPr="00FB596F">
        <w:t xml:space="preserve">- </w:t>
      </w:r>
      <w:r w:rsidRPr="00FB596F">
        <w:rPr>
          <w:noProof/>
        </w:rPr>
        <w:t>výroba kancelářského nábytku a zařízení obchodů</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297.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31.02</w:t>
      </w:r>
      <w:r w:rsidRPr="00FB596F">
        <w:rPr>
          <w:vertAlign w:val="superscript"/>
        </w:rPr>
        <w:t xml:space="preserve">1)  </w:t>
      </w:r>
      <w:r w:rsidRPr="00FB596F">
        <w:t xml:space="preserve">- </w:t>
      </w:r>
      <w:r w:rsidRPr="00FB596F">
        <w:rPr>
          <w:noProof/>
        </w:rPr>
        <w:t>výroba kuchyňského nábytku</w:t>
      </w:r>
      <w:r w:rsidR="00C31911">
        <w:rPr>
          <w:noProof/>
        </w:rPr>
        <w:t>.</w:t>
      </w:r>
    </w:p>
    <w:p w:rsidR="00C31911" w:rsidRPr="00FB596F" w:rsidRDefault="00C31911" w:rsidP="00F928CF">
      <w:pPr>
        <w:jc w:val="both"/>
      </w:pPr>
      <w:r>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298.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3191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31.03</w:t>
      </w:r>
      <w:r w:rsidRPr="00FB596F">
        <w:rPr>
          <w:vertAlign w:val="superscript"/>
        </w:rPr>
        <w:t xml:space="preserve">1)  </w:t>
      </w:r>
      <w:r w:rsidRPr="00FB596F">
        <w:t xml:space="preserve">- </w:t>
      </w:r>
      <w:r w:rsidRPr="00FB596F">
        <w:rPr>
          <w:noProof/>
        </w:rPr>
        <w:t>výroba matrací</w:t>
      </w:r>
      <w:r w:rsidR="00C31911">
        <w:rPr>
          <w:noProof/>
        </w:rPr>
        <w:t>.</w:t>
      </w:r>
    </w:p>
    <w:p w:rsidR="00C31911" w:rsidRPr="00FB596F" w:rsidRDefault="00C31911" w:rsidP="00F928CF">
      <w:pPr>
        <w:jc w:val="both"/>
      </w:pPr>
      <w:r>
        <w:lastRenderedPageBreak/>
        <w:t>________________</w:t>
      </w:r>
    </w:p>
    <w:p w:rsidR="00C31911" w:rsidRPr="00602CA8" w:rsidRDefault="00C3191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 xml:space="preserve">299.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37453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31.09</w:t>
      </w:r>
      <w:r w:rsidRPr="00FB596F">
        <w:rPr>
          <w:vertAlign w:val="superscript"/>
        </w:rPr>
        <w:t xml:space="preserve">1)  </w:t>
      </w:r>
      <w:r w:rsidRPr="00FB596F">
        <w:t xml:space="preserve">- </w:t>
      </w:r>
      <w:r w:rsidRPr="00FB596F">
        <w:rPr>
          <w:noProof/>
        </w:rPr>
        <w:t>výroba ostatního nábytku</w:t>
      </w:r>
      <w:r w:rsidR="00374539">
        <w:rPr>
          <w:noProof/>
        </w:rPr>
        <w:t>.</w:t>
      </w:r>
    </w:p>
    <w:p w:rsidR="00374539" w:rsidRPr="00FB596F" w:rsidRDefault="00374539" w:rsidP="00F928CF">
      <w:pPr>
        <w:jc w:val="both"/>
      </w:pPr>
      <w:r>
        <w:t>________________</w:t>
      </w:r>
    </w:p>
    <w:p w:rsidR="00374539" w:rsidRPr="00602CA8" w:rsidRDefault="0037453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96F6E" w:rsidRDefault="00544EFF" w:rsidP="00F928CF">
      <w:pPr>
        <w:jc w:val="both"/>
      </w:pPr>
      <w:r w:rsidRPr="00FB596F">
        <w:t>Stávající body 9 až 31 se přečíslují.</w:t>
      </w:r>
    </w:p>
    <w:p w:rsidR="00096F6E" w:rsidRDefault="00096F6E" w:rsidP="00F928CF">
      <w:pPr>
        <w:jc w:val="both"/>
      </w:pPr>
    </w:p>
    <w:p w:rsidR="00544EFF" w:rsidRPr="00FB596F" w:rsidRDefault="00096F6E" w:rsidP="00F928CF">
      <w:pPr>
        <w:jc w:val="both"/>
      </w:pPr>
      <w:r>
        <w:t>300.</w:t>
      </w:r>
      <w:r w:rsidR="00337038">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37453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32.11</w:t>
      </w:r>
      <w:r w:rsidRPr="00FB596F">
        <w:rPr>
          <w:vertAlign w:val="superscript"/>
        </w:rPr>
        <w:t xml:space="preserve">1)  </w:t>
      </w:r>
      <w:r w:rsidRPr="00FB596F">
        <w:t xml:space="preserve">- </w:t>
      </w:r>
      <w:r w:rsidRPr="00FB596F">
        <w:rPr>
          <w:noProof/>
        </w:rPr>
        <w:t>ražení mincí</w:t>
      </w:r>
      <w:r w:rsidR="00374539">
        <w:rPr>
          <w:noProof/>
        </w:rPr>
        <w:t>.</w:t>
      </w:r>
    </w:p>
    <w:p w:rsidR="00374539" w:rsidRPr="00FB596F" w:rsidRDefault="00374539" w:rsidP="00F928CF">
      <w:pPr>
        <w:jc w:val="both"/>
      </w:pPr>
      <w:r>
        <w:t>________________</w:t>
      </w:r>
    </w:p>
    <w:p w:rsidR="00374539" w:rsidRPr="00602CA8" w:rsidRDefault="0037453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 xml:space="preserve">301.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37453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32.12</w:t>
      </w:r>
      <w:r w:rsidRPr="00FB596F">
        <w:rPr>
          <w:vertAlign w:val="superscript"/>
        </w:rPr>
        <w:t xml:space="preserve">1)  </w:t>
      </w:r>
      <w:r w:rsidRPr="00FB596F">
        <w:t xml:space="preserve">- </w:t>
      </w:r>
      <w:r w:rsidRPr="00FB596F">
        <w:rPr>
          <w:noProof/>
        </w:rPr>
        <w:t>výroba klenotů a příbuzných výrobků</w:t>
      </w:r>
      <w:r w:rsidR="00374539">
        <w:rPr>
          <w:noProof/>
        </w:rPr>
        <w:t>.</w:t>
      </w:r>
    </w:p>
    <w:p w:rsidR="00374539" w:rsidRPr="00FB596F" w:rsidRDefault="00374539" w:rsidP="00F928CF">
      <w:pPr>
        <w:jc w:val="both"/>
      </w:pPr>
      <w:r>
        <w:t>________________</w:t>
      </w:r>
    </w:p>
    <w:p w:rsidR="00374539" w:rsidRPr="00602CA8" w:rsidRDefault="0037453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302.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37453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32.13</w:t>
      </w:r>
      <w:r w:rsidRPr="00FB596F">
        <w:rPr>
          <w:vertAlign w:val="superscript"/>
        </w:rPr>
        <w:t xml:space="preserve">1)  </w:t>
      </w:r>
      <w:r w:rsidRPr="00FB596F">
        <w:t xml:space="preserve">- </w:t>
      </w:r>
      <w:r w:rsidRPr="00FB596F">
        <w:rPr>
          <w:noProof/>
        </w:rPr>
        <w:t>výroba bižuterie a příbuzných výrobků</w:t>
      </w:r>
      <w:r w:rsidR="00374539">
        <w:rPr>
          <w:noProof/>
        </w:rPr>
        <w:t>.</w:t>
      </w:r>
    </w:p>
    <w:p w:rsidR="00374539" w:rsidRPr="00FB596F" w:rsidRDefault="00374539" w:rsidP="00F928CF">
      <w:pPr>
        <w:jc w:val="both"/>
      </w:pPr>
      <w:r>
        <w:t>________________</w:t>
      </w:r>
    </w:p>
    <w:p w:rsidR="00374539" w:rsidRPr="00602CA8" w:rsidRDefault="0037453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 xml:space="preserve">303.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37453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32.20</w:t>
      </w:r>
      <w:r w:rsidRPr="00FB596F">
        <w:rPr>
          <w:vertAlign w:val="superscript"/>
        </w:rPr>
        <w:t xml:space="preserve">1)  </w:t>
      </w:r>
      <w:r w:rsidRPr="00FB596F">
        <w:t xml:space="preserve">- </w:t>
      </w:r>
      <w:r w:rsidRPr="00FB596F">
        <w:rPr>
          <w:noProof/>
        </w:rPr>
        <w:t>výroba hudebních nástrojů</w:t>
      </w:r>
      <w:r w:rsidR="00374539">
        <w:rPr>
          <w:noProof/>
        </w:rPr>
        <w:t>.</w:t>
      </w:r>
    </w:p>
    <w:p w:rsidR="00374539" w:rsidRPr="00FB596F" w:rsidRDefault="00374539" w:rsidP="00F928CF">
      <w:pPr>
        <w:jc w:val="both"/>
      </w:pPr>
      <w:r>
        <w:t>________________</w:t>
      </w:r>
    </w:p>
    <w:p w:rsidR="00374539" w:rsidRPr="00602CA8" w:rsidRDefault="0037453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304.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374539" w:rsidP="00F928CF">
      <w:pPr>
        <w:jc w:val="both"/>
      </w:pPr>
      <w:r>
        <w:t>„9.</w:t>
      </w:r>
      <w:r w:rsidR="00426EB6">
        <w:t xml:space="preserve">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32.30</w:t>
      </w:r>
      <w:r w:rsidRPr="00FB596F">
        <w:rPr>
          <w:vertAlign w:val="superscript"/>
        </w:rPr>
        <w:t xml:space="preserve">1)  </w:t>
      </w:r>
      <w:r w:rsidRPr="00FB596F">
        <w:t xml:space="preserve">- </w:t>
      </w:r>
      <w:r w:rsidRPr="00FB596F">
        <w:rPr>
          <w:noProof/>
        </w:rPr>
        <w:t>výroba sportovních potřeb</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 xml:space="preserve">305.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32.40</w:t>
      </w:r>
      <w:r w:rsidRPr="00FB596F">
        <w:rPr>
          <w:vertAlign w:val="superscript"/>
        </w:rPr>
        <w:t xml:space="preserve">1)  </w:t>
      </w:r>
      <w:r w:rsidRPr="00FB596F">
        <w:t xml:space="preserve">- </w:t>
      </w:r>
      <w:r w:rsidRPr="00FB596F">
        <w:rPr>
          <w:noProof/>
        </w:rPr>
        <w:t>výroba her a hraček</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306.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32.50</w:t>
      </w:r>
      <w:r w:rsidRPr="00FB596F">
        <w:rPr>
          <w:vertAlign w:val="superscript"/>
        </w:rPr>
        <w:t xml:space="preserve">1)  </w:t>
      </w:r>
      <w:r w:rsidRPr="00FB596F">
        <w:t xml:space="preserve">- </w:t>
      </w:r>
      <w:r w:rsidRPr="00FB596F">
        <w:rPr>
          <w:noProof/>
        </w:rPr>
        <w:t>výroba lékařských a dentálních nástrojů a potřeb</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 xml:space="preserve">307.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32.91</w:t>
      </w:r>
      <w:r w:rsidRPr="00FB596F">
        <w:rPr>
          <w:vertAlign w:val="superscript"/>
        </w:rPr>
        <w:t xml:space="preserve">1)  </w:t>
      </w:r>
      <w:r w:rsidRPr="00FB596F">
        <w:t xml:space="preserve">- </w:t>
      </w:r>
      <w:r w:rsidRPr="00FB596F">
        <w:rPr>
          <w:noProof/>
        </w:rPr>
        <w:t>výroba košťat a kartáčnických výrobků</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 xml:space="preserve">308.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32.99</w:t>
      </w:r>
      <w:r w:rsidRPr="00FB596F">
        <w:rPr>
          <w:vertAlign w:val="superscript"/>
        </w:rPr>
        <w:t xml:space="preserve">1)  </w:t>
      </w:r>
      <w:r w:rsidRPr="00FB596F">
        <w:t xml:space="preserve">- </w:t>
      </w:r>
      <w:r w:rsidRPr="00FB596F">
        <w:rPr>
          <w:noProof/>
        </w:rPr>
        <w:t>ostatní zpracovatelský průmysl j. n.</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lastRenderedPageBreak/>
        <w:t>Stávající body 9 až 31 se přečíslují.</w:t>
      </w:r>
    </w:p>
    <w:p w:rsidR="00337038" w:rsidRDefault="00337038" w:rsidP="00F928CF">
      <w:pPr>
        <w:jc w:val="both"/>
      </w:pPr>
    </w:p>
    <w:p w:rsidR="00544EFF" w:rsidRPr="00FB596F" w:rsidRDefault="00337038" w:rsidP="00F928CF">
      <w:pPr>
        <w:jc w:val="both"/>
      </w:pPr>
      <w:r>
        <w:t xml:space="preserve">309.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33.11</w:t>
      </w:r>
      <w:r w:rsidRPr="00FB596F">
        <w:rPr>
          <w:vertAlign w:val="superscript"/>
        </w:rPr>
        <w:t xml:space="preserve">1)  </w:t>
      </w:r>
      <w:r w:rsidRPr="00FB596F">
        <w:t xml:space="preserve">- </w:t>
      </w:r>
      <w:r w:rsidRPr="00FB596F">
        <w:rPr>
          <w:noProof/>
        </w:rPr>
        <w:t>opravy kovodělných výrobků</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 xml:space="preserve">310.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33.12</w:t>
      </w:r>
      <w:r w:rsidRPr="00FB596F">
        <w:rPr>
          <w:vertAlign w:val="superscript"/>
        </w:rPr>
        <w:t xml:space="preserve">1)  </w:t>
      </w:r>
      <w:r w:rsidRPr="00FB596F">
        <w:t xml:space="preserve">- </w:t>
      </w:r>
      <w:r w:rsidRPr="00FB596F">
        <w:rPr>
          <w:noProof/>
        </w:rPr>
        <w:t>opravy strojů</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 xml:space="preserve">311.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33.13</w:t>
      </w:r>
      <w:r w:rsidRPr="00FB596F">
        <w:rPr>
          <w:vertAlign w:val="superscript"/>
        </w:rPr>
        <w:t xml:space="preserve">1)  </w:t>
      </w:r>
      <w:r w:rsidRPr="00FB596F">
        <w:t xml:space="preserve">- </w:t>
      </w:r>
      <w:r w:rsidRPr="00FB596F">
        <w:rPr>
          <w:noProof/>
        </w:rPr>
        <w:t>opravy elektronických a optických přístrojů a zařízení</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 xml:space="preserve">312.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33.14</w:t>
      </w:r>
      <w:r w:rsidRPr="00FB596F">
        <w:rPr>
          <w:vertAlign w:val="superscript"/>
        </w:rPr>
        <w:t xml:space="preserve">1)  </w:t>
      </w:r>
      <w:r w:rsidRPr="00FB596F">
        <w:t xml:space="preserve">- </w:t>
      </w:r>
      <w:r w:rsidRPr="00FB596F">
        <w:rPr>
          <w:noProof/>
        </w:rPr>
        <w:t>opravy elektrických zařízení</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313. V</w:t>
      </w:r>
      <w:r w:rsidR="00544EFF" w:rsidRPr="00FB596F">
        <w:t xml:space="preserve">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33.15</w:t>
      </w:r>
      <w:r w:rsidRPr="00FB596F">
        <w:rPr>
          <w:vertAlign w:val="superscript"/>
        </w:rPr>
        <w:t xml:space="preserve">1)  </w:t>
      </w:r>
      <w:r w:rsidRPr="00FB596F">
        <w:t xml:space="preserve">- </w:t>
      </w:r>
      <w:r w:rsidRPr="00FB596F">
        <w:rPr>
          <w:noProof/>
        </w:rPr>
        <w:t>opravy a údržba lodí a člunů</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AB4416" w:rsidRDefault="00AB4416">
      <w:pPr>
        <w:widowControl/>
        <w:suppressAutoHyphens w:val="0"/>
      </w:pPr>
      <w:r>
        <w:br w:type="page"/>
      </w:r>
    </w:p>
    <w:p w:rsidR="00544EFF" w:rsidRPr="00FB596F" w:rsidRDefault="00337038" w:rsidP="00F928CF">
      <w:pPr>
        <w:jc w:val="both"/>
      </w:pPr>
      <w:r>
        <w:lastRenderedPageBreak/>
        <w:t xml:space="preserve">314.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33.16</w:t>
      </w:r>
      <w:r w:rsidRPr="00FB596F">
        <w:rPr>
          <w:vertAlign w:val="superscript"/>
        </w:rPr>
        <w:t xml:space="preserve">1)  </w:t>
      </w:r>
      <w:r w:rsidRPr="00FB596F">
        <w:t xml:space="preserve">- </w:t>
      </w:r>
      <w:r w:rsidRPr="00FB596F">
        <w:rPr>
          <w:noProof/>
        </w:rPr>
        <w:t>opravy a údržba letadel a kosmických lodí</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315.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33.17</w:t>
      </w:r>
      <w:r w:rsidRPr="00FB596F">
        <w:rPr>
          <w:vertAlign w:val="superscript"/>
        </w:rPr>
        <w:t xml:space="preserve">1)  </w:t>
      </w:r>
      <w:r w:rsidRPr="00FB596F">
        <w:t xml:space="preserve">- </w:t>
      </w:r>
      <w:r w:rsidRPr="00FB596F">
        <w:rPr>
          <w:noProof/>
        </w:rPr>
        <w:t>opravy a údržba ostatních dopravních prostředků a zařízení j. n.</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7038" w:rsidRDefault="00544EFF" w:rsidP="00F928CF">
      <w:pPr>
        <w:jc w:val="both"/>
      </w:pPr>
      <w:r w:rsidRPr="00FB596F">
        <w:t>Stávající body 9 až 31 se přečíslují.</w:t>
      </w:r>
    </w:p>
    <w:p w:rsidR="00337038" w:rsidRDefault="00337038" w:rsidP="00F928CF">
      <w:pPr>
        <w:jc w:val="both"/>
      </w:pPr>
    </w:p>
    <w:p w:rsidR="00544EFF" w:rsidRPr="00FB596F" w:rsidRDefault="00337038" w:rsidP="00F928CF">
      <w:pPr>
        <w:jc w:val="both"/>
      </w:pPr>
      <w:r>
        <w:t>316.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33.17.1</w:t>
      </w:r>
      <w:r w:rsidRPr="00FB596F">
        <w:rPr>
          <w:vertAlign w:val="superscript"/>
        </w:rPr>
        <w:t xml:space="preserve">1)  </w:t>
      </w:r>
      <w:r w:rsidRPr="00FB596F">
        <w:t xml:space="preserve">- </w:t>
      </w:r>
      <w:r w:rsidRPr="00FB596F">
        <w:rPr>
          <w:noProof/>
        </w:rPr>
        <w:t>opravy a údržba kolejových vozidel</w:t>
      </w:r>
      <w:r w:rsidR="00426EB6">
        <w:rPr>
          <w:noProof/>
        </w:rPr>
        <w:t>.</w:t>
      </w:r>
    </w:p>
    <w:p w:rsidR="00426EB6" w:rsidRPr="00FB596F" w:rsidRDefault="00426EB6" w:rsidP="00F928CF">
      <w:pPr>
        <w:jc w:val="both"/>
      </w:pPr>
      <w:r>
        <w:t>________________</w:t>
      </w:r>
    </w:p>
    <w:p w:rsidR="00426EB6" w:rsidRPr="00602CA8" w:rsidRDefault="00426EB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317.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26EB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33.17.9</w:t>
      </w:r>
      <w:r w:rsidRPr="00FB596F">
        <w:rPr>
          <w:vertAlign w:val="superscript"/>
        </w:rPr>
        <w:t xml:space="preserve">1)  </w:t>
      </w:r>
      <w:r w:rsidRPr="00FB596F">
        <w:t xml:space="preserve">- </w:t>
      </w:r>
      <w:r w:rsidRPr="00FB596F">
        <w:rPr>
          <w:noProof/>
        </w:rPr>
        <w:t>opravy a údržba ostatních dopravních prostředků a zařízení j. n. kromě kolejových vozidel</w:t>
      </w:r>
      <w:r w:rsidR="00426EB6">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318.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33.19</w:t>
      </w:r>
      <w:r w:rsidRPr="00FB596F">
        <w:rPr>
          <w:vertAlign w:val="superscript"/>
        </w:rPr>
        <w:t xml:space="preserve">1)  </w:t>
      </w:r>
      <w:r w:rsidRPr="00FB596F">
        <w:t xml:space="preserve">- </w:t>
      </w:r>
      <w:r w:rsidRPr="00FB596F">
        <w:rPr>
          <w:noProof/>
        </w:rPr>
        <w:t>opravy ostatních zařízení</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lastRenderedPageBreak/>
        <w:t xml:space="preserve">319.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33.20</w:t>
      </w:r>
      <w:r w:rsidRPr="00FB596F">
        <w:rPr>
          <w:vertAlign w:val="superscript"/>
        </w:rPr>
        <w:t xml:space="preserve">1)  </w:t>
      </w:r>
      <w:r w:rsidRPr="00FB596F">
        <w:t xml:space="preserve">- </w:t>
      </w:r>
      <w:r w:rsidRPr="00FB596F">
        <w:rPr>
          <w:noProof/>
        </w:rPr>
        <w:t>instalace průmyslových strojů a zařízení</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35.11</w:t>
      </w:r>
      <w:r w:rsidRPr="00FB596F">
        <w:rPr>
          <w:vertAlign w:val="superscript"/>
        </w:rPr>
        <w:t xml:space="preserve">1)  </w:t>
      </w:r>
      <w:r w:rsidRPr="00FB596F">
        <w:t xml:space="preserve">- </w:t>
      </w:r>
      <w:r w:rsidRPr="00FB596F">
        <w:rPr>
          <w:noProof/>
        </w:rPr>
        <w:t>výroba elektřiny</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35.12</w:t>
      </w:r>
      <w:r w:rsidRPr="00FB596F">
        <w:rPr>
          <w:vertAlign w:val="superscript"/>
        </w:rPr>
        <w:t xml:space="preserve">1)  </w:t>
      </w:r>
      <w:r w:rsidRPr="00FB596F">
        <w:t xml:space="preserve">- </w:t>
      </w:r>
      <w:r w:rsidRPr="00FB596F">
        <w:rPr>
          <w:noProof/>
        </w:rPr>
        <w:t>přenos elektřiny</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35.13</w:t>
      </w:r>
      <w:r w:rsidRPr="00FB596F">
        <w:rPr>
          <w:vertAlign w:val="superscript"/>
        </w:rPr>
        <w:t xml:space="preserve">1)  </w:t>
      </w:r>
      <w:r w:rsidRPr="00FB596F">
        <w:t xml:space="preserve">- </w:t>
      </w:r>
      <w:r w:rsidRPr="00FB596F">
        <w:rPr>
          <w:noProof/>
        </w:rPr>
        <w:t>rozvod elektřiny</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35.14</w:t>
      </w:r>
      <w:r w:rsidRPr="00FB596F">
        <w:rPr>
          <w:vertAlign w:val="superscript"/>
        </w:rPr>
        <w:t xml:space="preserve">1)  </w:t>
      </w:r>
      <w:r w:rsidRPr="00FB596F">
        <w:t xml:space="preserve">- </w:t>
      </w:r>
      <w:r w:rsidRPr="00FB596F">
        <w:rPr>
          <w:noProof/>
        </w:rPr>
        <w:t>obchod s</w:t>
      </w:r>
      <w:r w:rsidR="00D45968">
        <w:rPr>
          <w:noProof/>
        </w:rPr>
        <w:t> </w:t>
      </w:r>
      <w:r w:rsidRPr="00FB596F">
        <w:rPr>
          <w:noProof/>
        </w:rPr>
        <w:t>elektřinou</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35.21</w:t>
      </w:r>
      <w:r w:rsidRPr="00FB596F">
        <w:rPr>
          <w:vertAlign w:val="superscript"/>
        </w:rPr>
        <w:t xml:space="preserve">1)  </w:t>
      </w:r>
      <w:r w:rsidRPr="00FB596F">
        <w:t xml:space="preserve">- </w:t>
      </w:r>
      <w:r w:rsidRPr="00FB596F">
        <w:rPr>
          <w:noProof/>
        </w:rPr>
        <w:t>výroba plynu</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35.22</w:t>
      </w:r>
      <w:r w:rsidRPr="00FB596F">
        <w:rPr>
          <w:vertAlign w:val="superscript"/>
        </w:rPr>
        <w:t xml:space="preserve">1)  </w:t>
      </w:r>
      <w:r w:rsidRPr="00FB596F">
        <w:t xml:space="preserve">- </w:t>
      </w:r>
      <w:r w:rsidRPr="00FB596F">
        <w:rPr>
          <w:noProof/>
        </w:rPr>
        <w:t>rozvod plynných paliv prostřednictvím sítí</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35.23</w:t>
      </w:r>
      <w:r w:rsidRPr="00FB596F">
        <w:rPr>
          <w:vertAlign w:val="superscript"/>
        </w:rPr>
        <w:t xml:space="preserve">1)  </w:t>
      </w:r>
      <w:r w:rsidRPr="00FB596F">
        <w:t xml:space="preserve">- </w:t>
      </w:r>
      <w:r w:rsidRPr="00FB596F">
        <w:rPr>
          <w:noProof/>
        </w:rPr>
        <w:t>obchod s plynem prostřednictvím sítí</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35.30</w:t>
      </w:r>
      <w:r w:rsidRPr="00FB596F">
        <w:rPr>
          <w:vertAlign w:val="superscript"/>
        </w:rPr>
        <w:t xml:space="preserve">1)  </w:t>
      </w:r>
      <w:r w:rsidRPr="00FB596F">
        <w:t xml:space="preserve">- </w:t>
      </w:r>
      <w:r w:rsidRPr="00FB596F">
        <w:rPr>
          <w:noProof/>
        </w:rPr>
        <w:t>výroba a rozvod tepla a klimatizovaného vzduchu, výroba ledu</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35.30.1</w:t>
      </w:r>
      <w:r w:rsidRPr="00FB596F">
        <w:rPr>
          <w:vertAlign w:val="superscript"/>
        </w:rPr>
        <w:t xml:space="preserve">1)  </w:t>
      </w:r>
      <w:r w:rsidRPr="00FB596F">
        <w:t xml:space="preserve">- </w:t>
      </w:r>
      <w:r w:rsidRPr="00FB596F">
        <w:rPr>
          <w:noProof/>
        </w:rPr>
        <w:t>výroba tepla</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329.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35.30.2</w:t>
      </w:r>
      <w:r w:rsidRPr="00FB596F">
        <w:rPr>
          <w:vertAlign w:val="superscript"/>
        </w:rPr>
        <w:t xml:space="preserve">1)  </w:t>
      </w:r>
      <w:r w:rsidRPr="00FB596F">
        <w:t xml:space="preserve">- </w:t>
      </w:r>
      <w:r w:rsidRPr="00FB596F">
        <w:rPr>
          <w:noProof/>
        </w:rPr>
        <w:t>rozvod tepla</w:t>
      </w:r>
      <w:r w:rsidR="00D45968">
        <w:rPr>
          <w:noProof/>
        </w:rPr>
        <w:t>.</w:t>
      </w:r>
    </w:p>
    <w:p w:rsidR="00D45968" w:rsidRPr="00FB596F" w:rsidRDefault="00D45968" w:rsidP="00F928CF">
      <w:pPr>
        <w:jc w:val="both"/>
      </w:pPr>
      <w:r>
        <w:lastRenderedPageBreak/>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330.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35.30.3</w:t>
      </w:r>
      <w:r w:rsidRPr="00FB596F">
        <w:rPr>
          <w:vertAlign w:val="superscript"/>
        </w:rPr>
        <w:t xml:space="preserve">1)  </w:t>
      </w:r>
      <w:r w:rsidRPr="00FB596F">
        <w:t xml:space="preserve">- </w:t>
      </w:r>
      <w:r w:rsidRPr="00FB596F">
        <w:rPr>
          <w:noProof/>
        </w:rPr>
        <w:t>výroba klimatizovaného vzduchu</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331.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35.30.4</w:t>
      </w:r>
      <w:r w:rsidRPr="00FB596F">
        <w:rPr>
          <w:vertAlign w:val="superscript"/>
        </w:rPr>
        <w:t xml:space="preserve">1)  </w:t>
      </w:r>
      <w:r w:rsidRPr="00FB596F">
        <w:t xml:space="preserve">- </w:t>
      </w:r>
      <w:r w:rsidRPr="00FB596F">
        <w:rPr>
          <w:noProof/>
        </w:rPr>
        <w:t>rozvod klimatizovaného vzduchu</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332.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35.30.5</w:t>
      </w:r>
      <w:r w:rsidRPr="00FB596F">
        <w:rPr>
          <w:vertAlign w:val="superscript"/>
        </w:rPr>
        <w:t xml:space="preserve">1)  </w:t>
      </w:r>
      <w:r w:rsidRPr="00FB596F">
        <w:t xml:space="preserve">- </w:t>
      </w:r>
      <w:r w:rsidRPr="00FB596F">
        <w:rPr>
          <w:noProof/>
        </w:rPr>
        <w:t>výroba chladicí vody</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333.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35.30.6</w:t>
      </w:r>
      <w:r w:rsidRPr="00FB596F">
        <w:rPr>
          <w:vertAlign w:val="superscript"/>
        </w:rPr>
        <w:t xml:space="preserve">1)  </w:t>
      </w:r>
      <w:r w:rsidRPr="00FB596F">
        <w:t xml:space="preserve">- </w:t>
      </w:r>
      <w:r w:rsidRPr="00FB596F">
        <w:rPr>
          <w:noProof/>
        </w:rPr>
        <w:t>rozvod chladicí vody</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334.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35.30.7</w:t>
      </w:r>
      <w:r w:rsidRPr="00FB596F">
        <w:rPr>
          <w:vertAlign w:val="superscript"/>
        </w:rPr>
        <w:t xml:space="preserve">1)  </w:t>
      </w:r>
      <w:r w:rsidRPr="00FB596F">
        <w:t xml:space="preserve">- </w:t>
      </w:r>
      <w:r w:rsidRPr="00FB596F">
        <w:rPr>
          <w:noProof/>
        </w:rPr>
        <w:t>výroba ledu</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lastRenderedPageBreak/>
        <w:t>Stávající body 9 až 31 se přečíslují.</w:t>
      </w:r>
    </w:p>
    <w:p w:rsidR="00A01C1C" w:rsidRDefault="00A01C1C" w:rsidP="00F928CF">
      <w:pPr>
        <w:jc w:val="both"/>
      </w:pPr>
    </w:p>
    <w:p w:rsidR="00544EFF" w:rsidRPr="00FB596F" w:rsidRDefault="00A01C1C" w:rsidP="00F928CF">
      <w:pPr>
        <w:jc w:val="both"/>
      </w:pPr>
      <w:r>
        <w:t xml:space="preserve">335.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36.00</w:t>
      </w:r>
      <w:r w:rsidRPr="00FB596F">
        <w:rPr>
          <w:vertAlign w:val="superscript"/>
        </w:rPr>
        <w:t xml:space="preserve">1)  </w:t>
      </w:r>
      <w:r w:rsidRPr="00FB596F">
        <w:t xml:space="preserve">- </w:t>
      </w:r>
      <w:r w:rsidRPr="00FB596F">
        <w:rPr>
          <w:noProof/>
        </w:rPr>
        <w:t>shromažďování, úprava a rozvod vody</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336.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37.00</w:t>
      </w:r>
      <w:r w:rsidRPr="00FB596F">
        <w:rPr>
          <w:vertAlign w:val="superscript"/>
        </w:rPr>
        <w:t xml:space="preserve">1)  </w:t>
      </w:r>
      <w:r w:rsidRPr="00FB596F">
        <w:t xml:space="preserve">- </w:t>
      </w:r>
      <w:r w:rsidRPr="00FB596F">
        <w:rPr>
          <w:noProof/>
        </w:rPr>
        <w:t>činnosti související s odpadními vodami</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337.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38.11</w:t>
      </w:r>
      <w:r w:rsidRPr="00FB596F">
        <w:rPr>
          <w:vertAlign w:val="superscript"/>
        </w:rPr>
        <w:t xml:space="preserve">1)  </w:t>
      </w:r>
      <w:r w:rsidRPr="00FB596F">
        <w:t xml:space="preserve">- </w:t>
      </w:r>
      <w:r w:rsidRPr="00FB596F">
        <w:rPr>
          <w:noProof/>
        </w:rPr>
        <w:t>shromažďování a sběr odpadů, kromě nebezpečných</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338.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38.12</w:t>
      </w:r>
      <w:r w:rsidRPr="00FB596F">
        <w:rPr>
          <w:vertAlign w:val="superscript"/>
        </w:rPr>
        <w:t xml:space="preserve">1)  </w:t>
      </w:r>
      <w:r w:rsidRPr="00FB596F">
        <w:t xml:space="preserve">- </w:t>
      </w:r>
      <w:r w:rsidRPr="00FB596F">
        <w:rPr>
          <w:noProof/>
        </w:rPr>
        <w:t>shromažďování a sběr nebezpečných odpadů</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339.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4596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38.21</w:t>
      </w:r>
      <w:r w:rsidRPr="00FB596F">
        <w:rPr>
          <w:vertAlign w:val="superscript"/>
        </w:rPr>
        <w:t xml:space="preserve">1)  </w:t>
      </w:r>
      <w:r w:rsidRPr="00FB596F">
        <w:t xml:space="preserve">- </w:t>
      </w:r>
      <w:r w:rsidRPr="00FB596F">
        <w:rPr>
          <w:noProof/>
        </w:rPr>
        <w:t>odstraňování odpadů, kromě nebezpečných</w:t>
      </w:r>
      <w:r w:rsidR="00D45968">
        <w:rPr>
          <w:noProof/>
        </w:rPr>
        <w:t>.</w:t>
      </w:r>
    </w:p>
    <w:p w:rsidR="00D45968" w:rsidRPr="00FB596F" w:rsidRDefault="00D45968" w:rsidP="00F928CF">
      <w:pPr>
        <w:jc w:val="both"/>
      </w:pPr>
      <w:r>
        <w:t>________________</w:t>
      </w:r>
    </w:p>
    <w:p w:rsidR="00D45968" w:rsidRPr="00602CA8" w:rsidRDefault="00D4596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340.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38.22</w:t>
      </w:r>
      <w:r w:rsidRPr="00FB596F">
        <w:rPr>
          <w:vertAlign w:val="superscript"/>
        </w:rPr>
        <w:t xml:space="preserve">1)  </w:t>
      </w:r>
      <w:r w:rsidRPr="00FB596F">
        <w:t xml:space="preserve">- </w:t>
      </w:r>
      <w:r w:rsidRPr="00FB596F">
        <w:rPr>
          <w:noProof/>
        </w:rPr>
        <w:t>odstraňování nebezpečných odpadů</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341.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38.31</w:t>
      </w:r>
      <w:r w:rsidRPr="00FB596F">
        <w:rPr>
          <w:vertAlign w:val="superscript"/>
        </w:rPr>
        <w:t xml:space="preserve">1)  </w:t>
      </w:r>
      <w:r w:rsidRPr="00FB596F">
        <w:t xml:space="preserve">- </w:t>
      </w:r>
      <w:r w:rsidRPr="00FB596F">
        <w:rPr>
          <w:noProof/>
        </w:rPr>
        <w:t>demontáž vraků a vyřazených strojů a zařízení pro účely recyklace</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342.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38.32</w:t>
      </w:r>
      <w:r w:rsidRPr="00FB596F">
        <w:rPr>
          <w:vertAlign w:val="superscript"/>
        </w:rPr>
        <w:t xml:space="preserve">1)  </w:t>
      </w:r>
      <w:r w:rsidRPr="00FB596F">
        <w:t xml:space="preserve">- </w:t>
      </w:r>
      <w:r w:rsidRPr="00FB596F">
        <w:rPr>
          <w:noProof/>
        </w:rPr>
        <w:t>úprava odpadů k dalšímu využití, kromě demontáže vraků, strojů a zařízení</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343.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39.00</w:t>
      </w:r>
      <w:r w:rsidRPr="00FB596F">
        <w:rPr>
          <w:vertAlign w:val="superscript"/>
        </w:rPr>
        <w:t xml:space="preserve">1)  </w:t>
      </w:r>
      <w:r w:rsidRPr="00FB596F">
        <w:t xml:space="preserve">- </w:t>
      </w:r>
      <w:r w:rsidRPr="00FB596F">
        <w:rPr>
          <w:noProof/>
        </w:rPr>
        <w:t>sanace a jiné činnosti související s</w:t>
      </w:r>
      <w:r w:rsidR="006244D4">
        <w:rPr>
          <w:noProof/>
        </w:rPr>
        <w:t> </w:t>
      </w:r>
      <w:r w:rsidRPr="00FB596F">
        <w:rPr>
          <w:noProof/>
        </w:rPr>
        <w:t>odpady</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344.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41.10</w:t>
      </w:r>
      <w:r w:rsidRPr="00FB596F">
        <w:rPr>
          <w:vertAlign w:val="superscript"/>
        </w:rPr>
        <w:t xml:space="preserve">1)  </w:t>
      </w:r>
      <w:r w:rsidRPr="00FB596F">
        <w:t xml:space="preserve">- </w:t>
      </w:r>
      <w:r w:rsidRPr="00FB596F">
        <w:rPr>
          <w:noProof/>
        </w:rPr>
        <w:t>developerská činnost</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klasifikace ekonomických činností NACE Revize 2 a kterým se mění nařízení Rady (EHS) č. 3037/90 a některá </w:t>
      </w:r>
      <w:r w:rsidRPr="00602CA8">
        <w:rPr>
          <w:kern w:val="24"/>
          <w:sz w:val="20"/>
        </w:rPr>
        <w:lastRenderedPageBreak/>
        <w:t>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345.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41.20</w:t>
      </w:r>
      <w:r w:rsidRPr="00FB596F">
        <w:rPr>
          <w:vertAlign w:val="superscript"/>
        </w:rPr>
        <w:t xml:space="preserve">1)  </w:t>
      </w:r>
      <w:r w:rsidRPr="00FB596F">
        <w:t xml:space="preserve">- </w:t>
      </w:r>
      <w:r w:rsidRPr="00FB596F">
        <w:rPr>
          <w:noProof/>
        </w:rPr>
        <w:t>výstavba bytových a nebytových budov</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346.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41.20.1</w:t>
      </w:r>
      <w:r w:rsidRPr="00FB596F">
        <w:rPr>
          <w:vertAlign w:val="superscript"/>
        </w:rPr>
        <w:t xml:space="preserve">1)  </w:t>
      </w:r>
      <w:r w:rsidRPr="00FB596F">
        <w:t xml:space="preserve">- </w:t>
      </w:r>
      <w:r w:rsidRPr="00FB596F">
        <w:rPr>
          <w:noProof/>
        </w:rPr>
        <w:t>výstavba bytových budov</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347.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41.20.2</w:t>
      </w:r>
      <w:r w:rsidRPr="00FB596F">
        <w:rPr>
          <w:vertAlign w:val="superscript"/>
        </w:rPr>
        <w:t xml:space="preserve">1)  </w:t>
      </w:r>
      <w:r w:rsidRPr="00FB596F">
        <w:t xml:space="preserve">- </w:t>
      </w:r>
      <w:r w:rsidRPr="00FB596F">
        <w:rPr>
          <w:noProof/>
        </w:rPr>
        <w:t>výstavba nebytových budov</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348.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42.11</w:t>
      </w:r>
      <w:r w:rsidRPr="00FB596F">
        <w:rPr>
          <w:vertAlign w:val="superscript"/>
        </w:rPr>
        <w:t xml:space="preserve">1)  </w:t>
      </w:r>
      <w:r w:rsidRPr="00FB596F">
        <w:t xml:space="preserve">- </w:t>
      </w:r>
      <w:r w:rsidRPr="00FB596F">
        <w:rPr>
          <w:noProof/>
        </w:rPr>
        <w:t>výstavba silnic a dálnic</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349.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42.12</w:t>
      </w:r>
      <w:r w:rsidRPr="00FB596F">
        <w:rPr>
          <w:vertAlign w:val="superscript"/>
        </w:rPr>
        <w:t xml:space="preserve">1)  </w:t>
      </w:r>
      <w:r w:rsidRPr="00FB596F">
        <w:t xml:space="preserve">- </w:t>
      </w:r>
      <w:r w:rsidRPr="00FB596F">
        <w:rPr>
          <w:noProof/>
        </w:rPr>
        <w:t>výstavba železnic a podzemních drah</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350.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42.13</w:t>
      </w:r>
      <w:r w:rsidRPr="00FB596F">
        <w:rPr>
          <w:vertAlign w:val="superscript"/>
        </w:rPr>
        <w:t xml:space="preserve">1)  </w:t>
      </w:r>
      <w:r w:rsidRPr="00FB596F">
        <w:t xml:space="preserve">- </w:t>
      </w:r>
      <w:r w:rsidRPr="00FB596F">
        <w:rPr>
          <w:noProof/>
        </w:rPr>
        <w:t>výstavba mostů a tunelů</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351.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42.21</w:t>
      </w:r>
      <w:r w:rsidRPr="00FB596F">
        <w:rPr>
          <w:vertAlign w:val="superscript"/>
        </w:rPr>
        <w:t xml:space="preserve">1)  </w:t>
      </w:r>
      <w:r w:rsidRPr="00FB596F">
        <w:t xml:space="preserve">- </w:t>
      </w:r>
      <w:r w:rsidRPr="00FB596F">
        <w:rPr>
          <w:noProof/>
        </w:rPr>
        <w:t>výstavba inženýrských sítí pro kapaliny a plyny</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352.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42.21.1</w:t>
      </w:r>
      <w:r w:rsidRPr="00FB596F">
        <w:rPr>
          <w:vertAlign w:val="superscript"/>
        </w:rPr>
        <w:t xml:space="preserve">1)  </w:t>
      </w:r>
      <w:r w:rsidRPr="00FB596F">
        <w:t xml:space="preserve">- </w:t>
      </w:r>
      <w:r w:rsidRPr="00FB596F">
        <w:rPr>
          <w:noProof/>
        </w:rPr>
        <w:t>výstavba inženýrských sítí pro kapaliny</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353.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42.21.2</w:t>
      </w:r>
      <w:r w:rsidRPr="00FB596F">
        <w:rPr>
          <w:vertAlign w:val="superscript"/>
        </w:rPr>
        <w:t xml:space="preserve">1)  </w:t>
      </w:r>
      <w:r w:rsidRPr="00FB596F">
        <w:t xml:space="preserve">- </w:t>
      </w:r>
      <w:r w:rsidRPr="00FB596F">
        <w:rPr>
          <w:noProof/>
        </w:rPr>
        <w:t>výstavba inženýrských sítí pro plyny</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354.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42.22</w:t>
      </w:r>
      <w:r w:rsidRPr="00FB596F">
        <w:rPr>
          <w:vertAlign w:val="superscript"/>
        </w:rPr>
        <w:t xml:space="preserve">1)  </w:t>
      </w:r>
      <w:r w:rsidRPr="00FB596F">
        <w:t xml:space="preserve">- </w:t>
      </w:r>
      <w:r w:rsidRPr="00FB596F">
        <w:rPr>
          <w:noProof/>
        </w:rPr>
        <w:t>výstavba inženýrských sítí pro elektřinu a telekomunikace</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355.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42.91</w:t>
      </w:r>
      <w:r w:rsidRPr="00FB596F">
        <w:rPr>
          <w:vertAlign w:val="superscript"/>
        </w:rPr>
        <w:t xml:space="preserve">1)  </w:t>
      </w:r>
      <w:r w:rsidRPr="00FB596F">
        <w:t xml:space="preserve">- </w:t>
      </w:r>
      <w:r w:rsidRPr="00FB596F">
        <w:rPr>
          <w:noProof/>
        </w:rPr>
        <w:t>výstavba vodních děl</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356.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42.99</w:t>
      </w:r>
      <w:r w:rsidRPr="00FB596F">
        <w:rPr>
          <w:vertAlign w:val="superscript"/>
        </w:rPr>
        <w:t xml:space="preserve">1)  </w:t>
      </w:r>
      <w:r w:rsidRPr="00FB596F">
        <w:t xml:space="preserve">- </w:t>
      </w:r>
      <w:r w:rsidRPr="00FB596F">
        <w:rPr>
          <w:noProof/>
        </w:rPr>
        <w:t>výstavba ostatních staveb j. n.</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357.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43.11</w:t>
      </w:r>
      <w:r w:rsidRPr="00FB596F">
        <w:rPr>
          <w:vertAlign w:val="superscript"/>
        </w:rPr>
        <w:t xml:space="preserve">1)  </w:t>
      </w:r>
      <w:r w:rsidRPr="00FB596F">
        <w:t xml:space="preserve">- </w:t>
      </w:r>
      <w:r w:rsidRPr="00FB596F">
        <w:rPr>
          <w:noProof/>
        </w:rPr>
        <w:t>demolice</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358.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43.12</w:t>
      </w:r>
      <w:r w:rsidRPr="00FB596F">
        <w:rPr>
          <w:vertAlign w:val="superscript"/>
        </w:rPr>
        <w:t xml:space="preserve">1)  </w:t>
      </w:r>
      <w:r w:rsidRPr="00FB596F">
        <w:t xml:space="preserve">- </w:t>
      </w:r>
      <w:r w:rsidRPr="00FB596F">
        <w:rPr>
          <w:noProof/>
        </w:rPr>
        <w:t>příprava staveniště</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359.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43.13</w:t>
      </w:r>
      <w:r w:rsidRPr="00FB596F">
        <w:rPr>
          <w:vertAlign w:val="superscript"/>
        </w:rPr>
        <w:t xml:space="preserve">1)  </w:t>
      </w:r>
      <w:r w:rsidRPr="00FB596F">
        <w:t xml:space="preserve">- </w:t>
      </w:r>
      <w:r w:rsidRPr="00FB596F">
        <w:rPr>
          <w:noProof/>
        </w:rPr>
        <w:t>průzkumné vrtné práce</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01C1C" w:rsidRDefault="00544EFF" w:rsidP="00F928CF">
      <w:pPr>
        <w:jc w:val="both"/>
      </w:pPr>
      <w:r w:rsidRPr="00FB596F">
        <w:t>Stávající body 9 až 31 se přečíslují.</w:t>
      </w:r>
    </w:p>
    <w:p w:rsidR="00A01C1C" w:rsidRDefault="00A01C1C" w:rsidP="00F928CF">
      <w:pPr>
        <w:jc w:val="both"/>
      </w:pPr>
    </w:p>
    <w:p w:rsidR="00544EFF" w:rsidRPr="00FB596F" w:rsidRDefault="00A01C1C" w:rsidP="00F928CF">
      <w:pPr>
        <w:jc w:val="both"/>
      </w:pPr>
      <w:r>
        <w:t xml:space="preserve">360.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43.21</w:t>
      </w:r>
      <w:r w:rsidRPr="00FB596F">
        <w:rPr>
          <w:vertAlign w:val="superscript"/>
        </w:rPr>
        <w:t xml:space="preserve">1)  </w:t>
      </w:r>
      <w:r w:rsidRPr="00FB596F">
        <w:t xml:space="preserve">- </w:t>
      </w:r>
      <w:r w:rsidRPr="00FB596F">
        <w:rPr>
          <w:noProof/>
        </w:rPr>
        <w:t>elektrické instalace</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FB596F" w:rsidRDefault="00B16D55" w:rsidP="00F928CF">
      <w:pPr>
        <w:jc w:val="both"/>
      </w:pPr>
      <w:r>
        <w:t xml:space="preserve">361.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244D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43.22</w:t>
      </w:r>
      <w:r w:rsidRPr="00FB596F">
        <w:rPr>
          <w:vertAlign w:val="superscript"/>
        </w:rPr>
        <w:t xml:space="preserve">1)  </w:t>
      </w:r>
      <w:r w:rsidRPr="00FB596F">
        <w:t xml:space="preserve">- </w:t>
      </w:r>
      <w:r w:rsidRPr="00FB596F">
        <w:rPr>
          <w:noProof/>
        </w:rPr>
        <w:t>instalace vody, odpadu, plynu, topení a klimatizace</w:t>
      </w:r>
      <w:r w:rsidR="006244D4">
        <w:rPr>
          <w:noProof/>
        </w:rPr>
        <w:t>.</w:t>
      </w:r>
    </w:p>
    <w:p w:rsidR="006244D4" w:rsidRPr="00FB596F" w:rsidRDefault="006244D4" w:rsidP="00F928CF">
      <w:pPr>
        <w:jc w:val="both"/>
      </w:pPr>
      <w:r>
        <w:t>________________</w:t>
      </w:r>
    </w:p>
    <w:p w:rsidR="006244D4" w:rsidRPr="00602CA8" w:rsidRDefault="006244D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FB596F" w:rsidRDefault="00B16D55" w:rsidP="00F928CF">
      <w:pPr>
        <w:jc w:val="both"/>
      </w:pPr>
      <w:r>
        <w:t xml:space="preserve">362.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43.29</w:t>
      </w:r>
      <w:r w:rsidRPr="00FB596F">
        <w:rPr>
          <w:vertAlign w:val="superscript"/>
        </w:rPr>
        <w:t xml:space="preserve">1)  </w:t>
      </w:r>
      <w:r w:rsidRPr="00FB596F">
        <w:t xml:space="preserve">- </w:t>
      </w:r>
      <w:r w:rsidRPr="00FB596F">
        <w:rPr>
          <w:noProof/>
        </w:rPr>
        <w:t>ostatní stavební instalace</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FB596F" w:rsidRDefault="00B16D55" w:rsidP="00F928CF">
      <w:pPr>
        <w:jc w:val="both"/>
      </w:pPr>
      <w:r>
        <w:t>363.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43.31</w:t>
      </w:r>
      <w:r w:rsidRPr="00FB596F">
        <w:rPr>
          <w:vertAlign w:val="superscript"/>
        </w:rPr>
        <w:t xml:space="preserve">1)  </w:t>
      </w:r>
      <w:r w:rsidRPr="00FB596F">
        <w:t xml:space="preserve">- </w:t>
      </w:r>
      <w:r w:rsidRPr="00FB596F">
        <w:rPr>
          <w:noProof/>
        </w:rPr>
        <w:t>omítkářské práce</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FB596F" w:rsidRDefault="00B16D55" w:rsidP="00F928CF">
      <w:pPr>
        <w:jc w:val="both"/>
      </w:pPr>
      <w:r>
        <w:t>364.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43.32</w:t>
      </w:r>
      <w:r w:rsidRPr="00FB596F">
        <w:rPr>
          <w:vertAlign w:val="superscript"/>
        </w:rPr>
        <w:t xml:space="preserve">1)  </w:t>
      </w:r>
      <w:r w:rsidRPr="00FB596F">
        <w:t xml:space="preserve">- </w:t>
      </w:r>
      <w:r w:rsidRPr="00FB596F">
        <w:rPr>
          <w:noProof/>
        </w:rPr>
        <w:t>truhlářské práce</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FB596F" w:rsidRDefault="00B16D55" w:rsidP="00F928CF">
      <w:pPr>
        <w:jc w:val="both"/>
      </w:pPr>
      <w:r>
        <w:t xml:space="preserve">365.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43.33</w:t>
      </w:r>
      <w:r w:rsidRPr="00FB596F">
        <w:rPr>
          <w:vertAlign w:val="superscript"/>
        </w:rPr>
        <w:t xml:space="preserve">1)  </w:t>
      </w:r>
      <w:r w:rsidRPr="00FB596F">
        <w:t xml:space="preserve">- </w:t>
      </w:r>
      <w:r w:rsidRPr="00FB596F">
        <w:rPr>
          <w:noProof/>
        </w:rPr>
        <w:t>obkládání stěn a pokládání podlahových krytin</w:t>
      </w:r>
      <w:r w:rsidR="00C93F0C">
        <w:rPr>
          <w:noProof/>
        </w:rPr>
        <w:t>.</w:t>
      </w:r>
    </w:p>
    <w:p w:rsidR="00AB4416" w:rsidRDefault="00AB4416">
      <w:pPr>
        <w:widowControl/>
        <w:suppressAutoHyphens w:val="0"/>
      </w:pPr>
      <w:r>
        <w:br w:type="page"/>
      </w:r>
    </w:p>
    <w:p w:rsidR="00C93F0C" w:rsidRPr="00FB596F" w:rsidRDefault="00C93F0C" w:rsidP="00F928CF">
      <w:pPr>
        <w:jc w:val="both"/>
      </w:pPr>
      <w:r>
        <w:lastRenderedPageBreak/>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B16D55" w:rsidRDefault="00B16D55" w:rsidP="00F928CF">
      <w:pPr>
        <w:jc w:val="both"/>
        <w:rPr>
          <w:rFonts w:eastAsia="Cambria" w:cs="Times New Roman"/>
          <w:b/>
          <w:color w:val="000000"/>
        </w:rPr>
      </w:pPr>
      <w:r>
        <w:t xml:space="preserve">366.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43.34</w:t>
      </w:r>
      <w:r w:rsidRPr="00FB596F">
        <w:rPr>
          <w:vertAlign w:val="superscript"/>
        </w:rPr>
        <w:t xml:space="preserve">1)  </w:t>
      </w:r>
      <w:r w:rsidRPr="00FB596F">
        <w:t xml:space="preserve">- </w:t>
      </w:r>
      <w:r w:rsidRPr="00FB596F">
        <w:rPr>
          <w:noProof/>
        </w:rPr>
        <w:t>sklenářské, malířské a natěračské práce</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FB596F" w:rsidRDefault="00B16D55" w:rsidP="00F928CF">
      <w:pPr>
        <w:jc w:val="both"/>
      </w:pPr>
      <w:r>
        <w:t xml:space="preserve">367.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43.34.1</w:t>
      </w:r>
      <w:r w:rsidRPr="00FB596F">
        <w:rPr>
          <w:vertAlign w:val="superscript"/>
        </w:rPr>
        <w:t xml:space="preserve">1)  </w:t>
      </w:r>
      <w:r w:rsidRPr="00FB596F">
        <w:t xml:space="preserve">- </w:t>
      </w:r>
      <w:r w:rsidRPr="00FB596F">
        <w:rPr>
          <w:noProof/>
        </w:rPr>
        <w:t>sklenářské práce</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FB596F" w:rsidRDefault="00B16D55" w:rsidP="00F928CF">
      <w:pPr>
        <w:jc w:val="both"/>
      </w:pPr>
      <w:r>
        <w:t xml:space="preserve">368.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43.34.2</w:t>
      </w:r>
      <w:r w:rsidRPr="00FB596F">
        <w:rPr>
          <w:vertAlign w:val="superscript"/>
        </w:rPr>
        <w:t xml:space="preserve">1)  </w:t>
      </w:r>
      <w:r w:rsidRPr="00FB596F">
        <w:t xml:space="preserve">- </w:t>
      </w:r>
      <w:r w:rsidRPr="00FB596F">
        <w:rPr>
          <w:noProof/>
        </w:rPr>
        <w:t>malířské a natěračské práce</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FB596F" w:rsidRDefault="00B16D55" w:rsidP="00F928CF">
      <w:pPr>
        <w:jc w:val="both"/>
      </w:pPr>
      <w:r>
        <w:t>369.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43.39</w:t>
      </w:r>
      <w:r w:rsidRPr="00FB596F">
        <w:rPr>
          <w:vertAlign w:val="superscript"/>
        </w:rPr>
        <w:t xml:space="preserve">1)  </w:t>
      </w:r>
      <w:r w:rsidRPr="00FB596F">
        <w:t xml:space="preserve">- </w:t>
      </w:r>
      <w:r w:rsidRPr="00FB596F">
        <w:rPr>
          <w:noProof/>
        </w:rPr>
        <w:t>ostatní kompletační a dokončovací práce</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16D55" w:rsidRDefault="00544EFF" w:rsidP="00F928CF">
      <w:pPr>
        <w:jc w:val="both"/>
      </w:pPr>
      <w:r w:rsidRPr="00FB596F">
        <w:t>Stávající body 9 až 31 se přečíslují.</w:t>
      </w:r>
    </w:p>
    <w:p w:rsidR="00B16D55" w:rsidRDefault="00B16D55" w:rsidP="00F928CF">
      <w:pPr>
        <w:jc w:val="both"/>
      </w:pPr>
    </w:p>
    <w:p w:rsidR="00544EFF" w:rsidRPr="00FB596F" w:rsidRDefault="00B16D55" w:rsidP="00F928CF">
      <w:pPr>
        <w:jc w:val="both"/>
      </w:pPr>
      <w:r>
        <w:t>370.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43.91</w:t>
      </w:r>
      <w:r w:rsidRPr="00FB596F">
        <w:rPr>
          <w:vertAlign w:val="superscript"/>
        </w:rPr>
        <w:t xml:space="preserve">1)  </w:t>
      </w:r>
      <w:r w:rsidRPr="00FB596F">
        <w:t xml:space="preserve">- </w:t>
      </w:r>
      <w:r w:rsidRPr="00FB596F">
        <w:rPr>
          <w:noProof/>
        </w:rPr>
        <w:t>pokrývačské práce</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371. V</w:t>
      </w:r>
      <w:r w:rsidR="00544EFF" w:rsidRPr="00FB596F">
        <w:t xml:space="preserve">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43.99</w:t>
      </w:r>
      <w:r w:rsidRPr="00FB596F">
        <w:rPr>
          <w:vertAlign w:val="superscript"/>
        </w:rPr>
        <w:t xml:space="preserve">1)  </w:t>
      </w:r>
      <w:r w:rsidRPr="00FB596F">
        <w:t xml:space="preserve">- </w:t>
      </w:r>
      <w:r w:rsidRPr="00FB596F">
        <w:rPr>
          <w:noProof/>
        </w:rPr>
        <w:t>ostatní specializované stavební činnosti j. n.</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E3C31"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372.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C93F0C" w:rsidRDefault="00544EFF" w:rsidP="00F928CF">
      <w:pPr>
        <w:jc w:val="both"/>
      </w:pPr>
      <w:r w:rsidRPr="00FB596F">
        <w:t xml:space="preserve">„k) z činností uvedených v klasifikaci NACE pod kódy </w:t>
      </w:r>
      <w:r w:rsidRPr="00FB596F">
        <w:rPr>
          <w:noProof/>
        </w:rPr>
        <w:t>43.99.1</w:t>
      </w:r>
      <w:r w:rsidRPr="00FB596F">
        <w:rPr>
          <w:vertAlign w:val="superscript"/>
        </w:rPr>
        <w:t xml:space="preserve">1)  </w:t>
      </w:r>
      <w:r w:rsidRPr="00FB596F">
        <w:t xml:space="preserve">- </w:t>
      </w:r>
      <w:r w:rsidRPr="00FB596F">
        <w:rPr>
          <w:noProof/>
        </w:rPr>
        <w:t>montáž a demontáž lešení a bednění</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E3C31"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373.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43.99.9</w:t>
      </w:r>
      <w:r w:rsidRPr="00FB596F">
        <w:rPr>
          <w:vertAlign w:val="superscript"/>
        </w:rPr>
        <w:t xml:space="preserve">1)  </w:t>
      </w:r>
      <w:r w:rsidRPr="00FB596F">
        <w:t xml:space="preserve">- </w:t>
      </w:r>
      <w:r w:rsidRPr="00FB596F">
        <w:rPr>
          <w:noProof/>
        </w:rPr>
        <w:t>jiné specializované stavební činnosti j. n.</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E3C31"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374.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45.11</w:t>
      </w:r>
      <w:r w:rsidRPr="00FB596F">
        <w:rPr>
          <w:vertAlign w:val="superscript"/>
        </w:rPr>
        <w:t xml:space="preserve">1)  </w:t>
      </w:r>
      <w:r w:rsidRPr="00FB596F">
        <w:t xml:space="preserve">- </w:t>
      </w:r>
      <w:r w:rsidRPr="00FB596F">
        <w:rPr>
          <w:noProof/>
        </w:rPr>
        <w:t>obchod s automobily a jinými lehkými motorovými vozidly</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E3C31"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375.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45.19</w:t>
      </w:r>
      <w:r w:rsidRPr="00FB596F">
        <w:rPr>
          <w:vertAlign w:val="superscript"/>
        </w:rPr>
        <w:t xml:space="preserve">1)  </w:t>
      </w:r>
      <w:r w:rsidRPr="00FB596F">
        <w:t xml:space="preserve">- </w:t>
      </w:r>
      <w:r w:rsidRPr="00FB596F">
        <w:rPr>
          <w:noProof/>
        </w:rPr>
        <w:t>obchod s ostatními motorovými vozidly, kromě motocyklů</w:t>
      </w:r>
      <w:r w:rsidR="00C93F0C">
        <w:rPr>
          <w:noProof/>
        </w:rPr>
        <w:t>.</w:t>
      </w:r>
    </w:p>
    <w:p w:rsidR="00AB4416" w:rsidRDefault="00AB4416">
      <w:pPr>
        <w:widowControl/>
        <w:suppressAutoHyphens w:val="0"/>
      </w:pPr>
      <w:r>
        <w:br w:type="page"/>
      </w:r>
    </w:p>
    <w:p w:rsidR="00C93F0C" w:rsidRPr="00FB596F" w:rsidRDefault="00C93F0C" w:rsidP="00F928CF">
      <w:pPr>
        <w:jc w:val="both"/>
      </w:pPr>
      <w:r>
        <w:lastRenderedPageBreak/>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376.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45.20</w:t>
      </w:r>
      <w:r w:rsidRPr="00FB596F">
        <w:rPr>
          <w:vertAlign w:val="superscript"/>
        </w:rPr>
        <w:t xml:space="preserve">1)  </w:t>
      </w:r>
      <w:r w:rsidRPr="00FB596F">
        <w:t xml:space="preserve">- </w:t>
      </w:r>
      <w:r w:rsidRPr="00FB596F">
        <w:rPr>
          <w:noProof/>
        </w:rPr>
        <w:t>opravy a údržba motorových vozidel, kromě motocyklů</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E3C31"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 xml:space="preserve">377.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45.31</w:t>
      </w:r>
      <w:r w:rsidRPr="00FB596F">
        <w:rPr>
          <w:vertAlign w:val="superscript"/>
        </w:rPr>
        <w:t xml:space="preserve">1)  </w:t>
      </w:r>
      <w:r w:rsidRPr="00FB596F">
        <w:t xml:space="preserve">- </w:t>
      </w:r>
      <w:r w:rsidRPr="00FB596F">
        <w:rPr>
          <w:noProof/>
        </w:rPr>
        <w:t>velkoobchod s díly a příslušenstvím pro motorová vozidla, kromě motocyklů</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E3C31"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 xml:space="preserve">378.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45.32</w:t>
      </w:r>
      <w:r w:rsidRPr="00FB596F">
        <w:rPr>
          <w:vertAlign w:val="superscript"/>
        </w:rPr>
        <w:t xml:space="preserve">1)  </w:t>
      </w:r>
      <w:r w:rsidRPr="00FB596F">
        <w:t xml:space="preserve">- </w:t>
      </w:r>
      <w:r w:rsidRPr="00FB596F">
        <w:rPr>
          <w:noProof/>
        </w:rPr>
        <w:t>maloobchod s díly a příslušenstvím pro motorová vozidla, kromě motocyklů</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E3C31"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 xml:space="preserve">379.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45.40</w:t>
      </w:r>
      <w:r w:rsidRPr="00FB596F">
        <w:rPr>
          <w:vertAlign w:val="superscript"/>
        </w:rPr>
        <w:t xml:space="preserve">1)  </w:t>
      </w:r>
      <w:r w:rsidRPr="00FB596F">
        <w:t xml:space="preserve">- </w:t>
      </w:r>
      <w:r w:rsidRPr="00FB596F">
        <w:rPr>
          <w:noProof/>
        </w:rPr>
        <w:t>obchod, opravy a údržba motocyklů, jejich dílů a příslušenství</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4E3C31" w:rsidRDefault="00544EFF" w:rsidP="00F928CF">
      <w:pPr>
        <w:jc w:val="both"/>
      </w:pPr>
      <w:r w:rsidRPr="00FB596F">
        <w:t>Stávající body 9 až 31 se přečíslují.</w:t>
      </w:r>
    </w:p>
    <w:p w:rsidR="004E3C31" w:rsidRDefault="004E3C31" w:rsidP="00F928CF">
      <w:pPr>
        <w:jc w:val="both"/>
      </w:pPr>
    </w:p>
    <w:p w:rsidR="00544EFF" w:rsidRPr="00FB596F" w:rsidRDefault="004E3C31" w:rsidP="00F928CF">
      <w:pPr>
        <w:jc w:val="both"/>
      </w:pPr>
      <w:r>
        <w:t>380.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46.11</w:t>
      </w:r>
      <w:r w:rsidRPr="00FB596F">
        <w:rPr>
          <w:vertAlign w:val="superscript"/>
        </w:rPr>
        <w:t xml:space="preserve">1)  </w:t>
      </w:r>
      <w:r w:rsidRPr="00FB596F">
        <w:t xml:space="preserve">- </w:t>
      </w:r>
      <w:r w:rsidRPr="00FB596F">
        <w:rPr>
          <w:noProof/>
        </w:rPr>
        <w:t xml:space="preserve">zprostředkování velkoobchodu a </w:t>
      </w:r>
      <w:r w:rsidRPr="00FB596F">
        <w:rPr>
          <w:noProof/>
        </w:rPr>
        <w:lastRenderedPageBreak/>
        <w:t>velkoobchod v zastoupení se základními zemědělskými produkty, živými zvířaty, textilními surovinami a polotovary</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544EFF" w:rsidRPr="00FB596F" w:rsidRDefault="00775896" w:rsidP="00F928CF">
      <w:pPr>
        <w:jc w:val="both"/>
      </w:pPr>
      <w:r>
        <w:t>381.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46.12</w:t>
      </w:r>
      <w:r w:rsidRPr="00FB596F">
        <w:rPr>
          <w:vertAlign w:val="superscript"/>
        </w:rPr>
        <w:t xml:space="preserve">1)  </w:t>
      </w:r>
      <w:r w:rsidRPr="00FB596F">
        <w:t xml:space="preserve">- </w:t>
      </w:r>
      <w:r w:rsidRPr="00FB596F">
        <w:rPr>
          <w:noProof/>
        </w:rPr>
        <w:t>zprostředkování velkoobchodu a velkoobchod v zastoupení s palivy, rudami, kovy a průmyslovými chemikáliemi</w:t>
      </w:r>
      <w:r w:rsidR="00C93F0C">
        <w:rPr>
          <w:noProof/>
        </w:rPr>
        <w:t>.</w:t>
      </w:r>
    </w:p>
    <w:p w:rsidR="00C93F0C" w:rsidRPr="00FB596F" w:rsidRDefault="00C93F0C" w:rsidP="00F928CF">
      <w:pPr>
        <w:jc w:val="both"/>
      </w:pPr>
      <w:r>
        <w:t>________________</w:t>
      </w:r>
    </w:p>
    <w:p w:rsidR="00C93F0C" w:rsidRPr="00602CA8" w:rsidRDefault="00C93F0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544EFF" w:rsidRPr="00FB596F" w:rsidRDefault="00775896" w:rsidP="00F928CF">
      <w:pPr>
        <w:jc w:val="both"/>
      </w:pPr>
      <w:r>
        <w:t>382.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C93F0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46.13</w:t>
      </w:r>
      <w:r w:rsidRPr="00FB596F">
        <w:rPr>
          <w:vertAlign w:val="superscript"/>
        </w:rPr>
        <w:t xml:space="preserve">1)  </w:t>
      </w:r>
      <w:r w:rsidRPr="00FB596F">
        <w:t xml:space="preserve">- </w:t>
      </w:r>
      <w:r w:rsidRPr="00FB596F">
        <w:rPr>
          <w:noProof/>
        </w:rPr>
        <w:t>zprostředkování velkoobchodu a velkoobchod v zastoupení se dřevem a stavebními materiály</w:t>
      </w:r>
      <w:r w:rsidR="00C93F0C">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544EFF" w:rsidRPr="00FB596F" w:rsidRDefault="00775896" w:rsidP="00F928CF">
      <w:pPr>
        <w:jc w:val="both"/>
      </w:pPr>
      <w:r>
        <w:t>383.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46.14</w:t>
      </w:r>
      <w:r w:rsidRPr="00FB596F">
        <w:rPr>
          <w:vertAlign w:val="superscript"/>
        </w:rPr>
        <w:t xml:space="preserve">1)  </w:t>
      </w:r>
      <w:r w:rsidRPr="00FB596F">
        <w:t xml:space="preserve">- </w:t>
      </w:r>
      <w:r w:rsidRPr="00FB596F">
        <w:rPr>
          <w:noProof/>
        </w:rPr>
        <w:t>zprostředkování velkoobchodu a velkoobchod v zastoupení se stroji, průmyslovým zařízením, loděmi a letadly</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544EFF" w:rsidRPr="00FB596F" w:rsidRDefault="00775896" w:rsidP="00F928CF">
      <w:pPr>
        <w:jc w:val="both"/>
      </w:pPr>
      <w:r>
        <w:t>384.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46.15</w:t>
      </w:r>
      <w:r w:rsidRPr="00FB596F">
        <w:rPr>
          <w:vertAlign w:val="superscript"/>
        </w:rPr>
        <w:t xml:space="preserve">1)  </w:t>
      </w:r>
      <w:r w:rsidRPr="00FB596F">
        <w:t xml:space="preserve">- </w:t>
      </w:r>
      <w:r w:rsidRPr="00FB596F">
        <w:rPr>
          <w:noProof/>
        </w:rPr>
        <w:t>zprostředkování velkoobchodu a velkoobchod v zastoupení s nábytkem, železářským zbožím a potřebami převážně pro domácnost</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544EFF" w:rsidRPr="00FB596F" w:rsidRDefault="00775896" w:rsidP="00F928CF">
      <w:pPr>
        <w:jc w:val="both"/>
      </w:pPr>
      <w:r>
        <w:t>385.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46.16</w:t>
      </w:r>
      <w:r w:rsidRPr="00FB596F">
        <w:rPr>
          <w:vertAlign w:val="superscript"/>
        </w:rPr>
        <w:t xml:space="preserve">1)  </w:t>
      </w:r>
      <w:r w:rsidRPr="00FB596F">
        <w:t xml:space="preserve">- </w:t>
      </w:r>
      <w:r w:rsidRPr="00FB596F">
        <w:rPr>
          <w:noProof/>
        </w:rPr>
        <w:t>zprostředkování velkoobchodu a velkoobchod v zastoupení s textilem, oděvy, kožešinami, obuví a koženými výrobky</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544EFF" w:rsidRPr="00775896" w:rsidRDefault="00775896" w:rsidP="00F928CF">
      <w:pPr>
        <w:jc w:val="both"/>
        <w:rPr>
          <w:rFonts w:eastAsia="Cambria" w:cs="Times New Roman"/>
          <w:b/>
          <w:color w:val="000000"/>
        </w:rPr>
      </w:pPr>
      <w:r>
        <w:t>386.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46.17</w:t>
      </w:r>
      <w:r w:rsidRPr="00FB596F">
        <w:rPr>
          <w:vertAlign w:val="superscript"/>
        </w:rPr>
        <w:t xml:space="preserve">1)  </w:t>
      </w:r>
      <w:r w:rsidRPr="00FB596F">
        <w:t xml:space="preserve">- </w:t>
      </w:r>
      <w:r w:rsidRPr="00FB596F">
        <w:rPr>
          <w:noProof/>
        </w:rPr>
        <w:t>zprostředkování velkoobchodu a velkoobchod v zastoupení s potravinami, nápoji, tabákem a tabákovými výrobky</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544EFF" w:rsidRPr="00FB596F" w:rsidRDefault="00775896" w:rsidP="00F928CF">
      <w:pPr>
        <w:jc w:val="both"/>
      </w:pPr>
      <w:r>
        <w:t>387.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46.18</w:t>
      </w:r>
      <w:r w:rsidRPr="00FB596F">
        <w:rPr>
          <w:vertAlign w:val="superscript"/>
        </w:rPr>
        <w:t xml:space="preserve">1)  </w:t>
      </w:r>
      <w:r w:rsidRPr="00FB596F">
        <w:t xml:space="preserve">- </w:t>
      </w:r>
      <w:r w:rsidRPr="00FB596F">
        <w:rPr>
          <w:noProof/>
        </w:rPr>
        <w:t>zprostředkování specializovaného velkoobchodu a specializovaný velkoobchod v zastoupení s ostatními výrobky</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544EFF" w:rsidRPr="00FB596F" w:rsidRDefault="00775896" w:rsidP="00F928CF">
      <w:pPr>
        <w:jc w:val="both"/>
      </w:pPr>
      <w:r>
        <w:t>388.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46.18.1</w:t>
      </w:r>
      <w:r w:rsidRPr="00FB596F">
        <w:rPr>
          <w:vertAlign w:val="superscript"/>
        </w:rPr>
        <w:t xml:space="preserve">1)  </w:t>
      </w:r>
      <w:r w:rsidRPr="00FB596F">
        <w:t xml:space="preserve">- </w:t>
      </w:r>
      <w:r w:rsidRPr="00FB596F">
        <w:rPr>
          <w:noProof/>
        </w:rPr>
        <w:t>zprostředkování velkoobchodu a velkoobchod v zastoupení s papírenskými výrobky</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544EFF" w:rsidRPr="00FB596F" w:rsidRDefault="00775896" w:rsidP="00F928CF">
      <w:pPr>
        <w:jc w:val="both"/>
      </w:pPr>
      <w:r>
        <w:t>389.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46.18.9</w:t>
      </w:r>
      <w:r w:rsidRPr="00FB596F">
        <w:rPr>
          <w:vertAlign w:val="superscript"/>
        </w:rPr>
        <w:t xml:space="preserve">1)  </w:t>
      </w:r>
      <w:r w:rsidRPr="00FB596F">
        <w:t xml:space="preserve">- </w:t>
      </w:r>
      <w:r w:rsidRPr="00FB596F">
        <w:rPr>
          <w:noProof/>
        </w:rPr>
        <w:t>zprostředkování specializovaného velkoobchodu a velkoobchod v zastoupení s ostatními výrobky j. n.</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775896" w:rsidRDefault="00544EFF" w:rsidP="00F928CF">
      <w:pPr>
        <w:jc w:val="both"/>
      </w:pPr>
      <w:r w:rsidRPr="00FB596F">
        <w:t>Stávající body 9 až 31 se přečíslují.</w:t>
      </w:r>
    </w:p>
    <w:p w:rsidR="00775896" w:rsidRDefault="00775896" w:rsidP="00F928CF">
      <w:pPr>
        <w:jc w:val="both"/>
      </w:pPr>
    </w:p>
    <w:p w:rsidR="00AB4416" w:rsidRDefault="00AB4416">
      <w:pPr>
        <w:widowControl/>
        <w:suppressAutoHyphens w:val="0"/>
      </w:pPr>
      <w:r>
        <w:br w:type="page"/>
      </w:r>
    </w:p>
    <w:p w:rsidR="00544EFF" w:rsidRPr="00FB596F" w:rsidRDefault="00775896" w:rsidP="00F928CF">
      <w:pPr>
        <w:jc w:val="both"/>
      </w:pPr>
      <w:r>
        <w:lastRenderedPageBreak/>
        <w:t>390.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263B4" w:rsidRDefault="00544EFF" w:rsidP="00F928CF">
      <w:pPr>
        <w:jc w:val="both"/>
        <w:rPr>
          <w:noProof/>
        </w:rPr>
      </w:pPr>
      <w:r w:rsidRPr="00FB596F">
        <w:t xml:space="preserve">„k) z činností uvedených v klasifikaci NACE pod kódy </w:t>
      </w:r>
      <w:r w:rsidRPr="00FB596F">
        <w:rPr>
          <w:noProof/>
        </w:rPr>
        <w:t>46.19</w:t>
      </w:r>
      <w:r w:rsidRPr="00FB596F">
        <w:rPr>
          <w:vertAlign w:val="superscript"/>
        </w:rPr>
        <w:t xml:space="preserve">1)  </w:t>
      </w:r>
      <w:r w:rsidRPr="00FB596F">
        <w:t xml:space="preserve">- </w:t>
      </w:r>
      <w:r w:rsidRPr="00FB596F">
        <w:rPr>
          <w:noProof/>
        </w:rPr>
        <w:t>zprostředkování nespecializovaného velkoobchodu a nespecializovaný velkoobchod v</w:t>
      </w:r>
      <w:r w:rsidR="005263B4">
        <w:rPr>
          <w:noProof/>
        </w:rPr>
        <w:t> </w:t>
      </w:r>
      <w:r w:rsidRPr="00FB596F">
        <w:rPr>
          <w:noProof/>
        </w:rPr>
        <w:t>zastoupení</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46E8" w:rsidRDefault="00544EFF" w:rsidP="00F928CF">
      <w:pPr>
        <w:jc w:val="both"/>
      </w:pPr>
      <w:r w:rsidRPr="00FB596F">
        <w:t>Stávající body 9 až 31 se přečíslují.</w:t>
      </w:r>
    </w:p>
    <w:p w:rsidR="00B046E8" w:rsidRDefault="00B046E8" w:rsidP="00F928CF">
      <w:pPr>
        <w:jc w:val="both"/>
      </w:pPr>
    </w:p>
    <w:p w:rsidR="00544EFF" w:rsidRPr="00FB596F" w:rsidRDefault="00B046E8" w:rsidP="00F928CF">
      <w:pPr>
        <w:jc w:val="both"/>
      </w:pPr>
      <w:r>
        <w:t>391.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46.21</w:t>
      </w:r>
      <w:r w:rsidRPr="00FB596F">
        <w:rPr>
          <w:vertAlign w:val="superscript"/>
        </w:rPr>
        <w:t xml:space="preserve">1)  </w:t>
      </w:r>
      <w:r w:rsidRPr="00FB596F">
        <w:t xml:space="preserve">- </w:t>
      </w:r>
      <w:r w:rsidRPr="00FB596F">
        <w:rPr>
          <w:noProof/>
        </w:rPr>
        <w:t>velkoobchod s obilím, surovým tabákem, osivy a krmivy</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46E8" w:rsidRDefault="00544EFF" w:rsidP="00F928CF">
      <w:pPr>
        <w:jc w:val="both"/>
      </w:pPr>
      <w:r w:rsidRPr="00FB596F">
        <w:t>Stávající body 9 až 31 se přečíslují.</w:t>
      </w:r>
    </w:p>
    <w:p w:rsidR="00B046E8" w:rsidRDefault="00B046E8" w:rsidP="00F928CF">
      <w:pPr>
        <w:jc w:val="both"/>
      </w:pPr>
    </w:p>
    <w:p w:rsidR="00544EFF" w:rsidRPr="00FB596F" w:rsidRDefault="00B046E8" w:rsidP="00F928CF">
      <w:pPr>
        <w:jc w:val="both"/>
      </w:pPr>
      <w:r>
        <w:t>392.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46.22</w:t>
      </w:r>
      <w:r w:rsidRPr="00FB596F">
        <w:rPr>
          <w:vertAlign w:val="superscript"/>
        </w:rPr>
        <w:t xml:space="preserve">1)  </w:t>
      </w:r>
      <w:r w:rsidRPr="00FB596F">
        <w:t xml:space="preserve">- </w:t>
      </w:r>
      <w:r w:rsidRPr="00FB596F">
        <w:rPr>
          <w:noProof/>
        </w:rPr>
        <w:t>velkoobchod s květinami a jinými rostlinami</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46E8" w:rsidRDefault="00544EFF" w:rsidP="00F928CF">
      <w:pPr>
        <w:jc w:val="both"/>
      </w:pPr>
      <w:r w:rsidRPr="00FB596F">
        <w:t>Stávající body 9 až 31 se přečíslují.</w:t>
      </w:r>
    </w:p>
    <w:p w:rsidR="00B046E8" w:rsidRDefault="00B046E8" w:rsidP="00F928CF">
      <w:pPr>
        <w:jc w:val="both"/>
      </w:pPr>
    </w:p>
    <w:p w:rsidR="00544EFF" w:rsidRPr="00FB596F" w:rsidRDefault="00B046E8" w:rsidP="00F928CF">
      <w:pPr>
        <w:jc w:val="both"/>
      </w:pPr>
      <w:r>
        <w:t>393.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46.23</w:t>
      </w:r>
      <w:r w:rsidRPr="00FB596F">
        <w:rPr>
          <w:vertAlign w:val="superscript"/>
        </w:rPr>
        <w:t xml:space="preserve">1)  </w:t>
      </w:r>
      <w:r w:rsidRPr="00FB596F">
        <w:t xml:space="preserve">- </w:t>
      </w:r>
      <w:r w:rsidRPr="00FB596F">
        <w:rPr>
          <w:noProof/>
        </w:rPr>
        <w:t>velkoobchod s živými zvířaty</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46E8" w:rsidRDefault="00544EFF" w:rsidP="00F928CF">
      <w:pPr>
        <w:jc w:val="both"/>
      </w:pPr>
      <w:r w:rsidRPr="00FB596F">
        <w:t>Stávající body 9 až 31 se přečíslují.</w:t>
      </w:r>
    </w:p>
    <w:p w:rsidR="00B046E8" w:rsidRDefault="00B046E8" w:rsidP="00F928CF">
      <w:pPr>
        <w:jc w:val="both"/>
      </w:pPr>
    </w:p>
    <w:p w:rsidR="00544EFF" w:rsidRPr="00FB596F" w:rsidRDefault="00B046E8" w:rsidP="00F928CF">
      <w:pPr>
        <w:jc w:val="both"/>
      </w:pPr>
      <w:r>
        <w:t>394.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46.24</w:t>
      </w:r>
      <w:r w:rsidRPr="00FB596F">
        <w:rPr>
          <w:vertAlign w:val="superscript"/>
        </w:rPr>
        <w:t xml:space="preserve">1)  </w:t>
      </w:r>
      <w:r w:rsidRPr="00FB596F">
        <w:t xml:space="preserve">- </w:t>
      </w:r>
      <w:r w:rsidRPr="00FB596F">
        <w:rPr>
          <w:noProof/>
        </w:rPr>
        <w:t>velkoobchod se surovými kůžemi, kožešinami a usněmi</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B7773" w:rsidRDefault="00544EFF" w:rsidP="00F928CF">
      <w:pPr>
        <w:jc w:val="both"/>
      </w:pPr>
      <w:r w:rsidRPr="00FB596F">
        <w:t>Stávající body 9 až 31 se přečíslují.</w:t>
      </w:r>
    </w:p>
    <w:p w:rsidR="00BB7773" w:rsidRDefault="00BB7773" w:rsidP="00F928CF">
      <w:pPr>
        <w:jc w:val="both"/>
      </w:pPr>
    </w:p>
    <w:p w:rsidR="00544EFF" w:rsidRPr="00FB596F" w:rsidRDefault="00BB7773" w:rsidP="00F928CF">
      <w:pPr>
        <w:jc w:val="both"/>
      </w:pPr>
      <w:r>
        <w:lastRenderedPageBreak/>
        <w:t>395.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46.31</w:t>
      </w:r>
      <w:r w:rsidRPr="00FB596F">
        <w:rPr>
          <w:vertAlign w:val="superscript"/>
        </w:rPr>
        <w:t xml:space="preserve">1)  </w:t>
      </w:r>
      <w:r w:rsidRPr="00FB596F">
        <w:t xml:space="preserve">- </w:t>
      </w:r>
      <w:r w:rsidRPr="00FB596F">
        <w:rPr>
          <w:noProof/>
        </w:rPr>
        <w:t>velkoobchod s ovocem a zeleninou</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B7773" w:rsidRDefault="00544EFF" w:rsidP="00F928CF">
      <w:pPr>
        <w:jc w:val="both"/>
      </w:pPr>
      <w:r w:rsidRPr="00FB596F">
        <w:t>Stávající body 9 až 31 se přečíslují.</w:t>
      </w:r>
    </w:p>
    <w:p w:rsidR="00BB7773" w:rsidRDefault="00BB7773" w:rsidP="00F928CF">
      <w:pPr>
        <w:jc w:val="both"/>
      </w:pPr>
    </w:p>
    <w:p w:rsidR="00544EFF" w:rsidRPr="00FB596F" w:rsidRDefault="00BB7773" w:rsidP="00F928CF">
      <w:pPr>
        <w:jc w:val="both"/>
      </w:pPr>
      <w:r>
        <w:t>396.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46.32</w:t>
      </w:r>
      <w:r w:rsidRPr="00FB596F">
        <w:rPr>
          <w:vertAlign w:val="superscript"/>
        </w:rPr>
        <w:t xml:space="preserve">1)  </w:t>
      </w:r>
      <w:r w:rsidRPr="00FB596F">
        <w:t xml:space="preserve">- </w:t>
      </w:r>
      <w:r w:rsidRPr="00FB596F">
        <w:rPr>
          <w:noProof/>
        </w:rPr>
        <w:t>velkoobchod s masem a masnými výrobky</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B7773" w:rsidRDefault="00544EFF" w:rsidP="00F928CF">
      <w:pPr>
        <w:jc w:val="both"/>
      </w:pPr>
      <w:r w:rsidRPr="00FB596F">
        <w:t>Stávající body 9 až 31 se přečíslují.</w:t>
      </w:r>
    </w:p>
    <w:p w:rsidR="00BB7773" w:rsidRDefault="00BB7773" w:rsidP="00F928CF">
      <w:pPr>
        <w:jc w:val="both"/>
      </w:pPr>
    </w:p>
    <w:p w:rsidR="00544EFF" w:rsidRPr="00FB596F" w:rsidRDefault="00BB7773" w:rsidP="00F928CF">
      <w:pPr>
        <w:jc w:val="both"/>
      </w:pPr>
      <w:r>
        <w:t>397.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46.33</w:t>
      </w:r>
      <w:r w:rsidRPr="00FB596F">
        <w:rPr>
          <w:vertAlign w:val="superscript"/>
        </w:rPr>
        <w:t xml:space="preserve">1)  </w:t>
      </w:r>
      <w:r w:rsidRPr="00FB596F">
        <w:t xml:space="preserve">- </w:t>
      </w:r>
      <w:r w:rsidRPr="00FB596F">
        <w:rPr>
          <w:noProof/>
        </w:rPr>
        <w:t>velkoobchod s mléčnými výrobky, vejci, jedlými oleji a tuky</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B7773" w:rsidRDefault="00544EFF" w:rsidP="00F928CF">
      <w:pPr>
        <w:jc w:val="both"/>
      </w:pPr>
      <w:r w:rsidRPr="00FB596F">
        <w:t>Stávající body 9 až 31 se přečíslují.</w:t>
      </w:r>
    </w:p>
    <w:p w:rsidR="00BB7773" w:rsidRDefault="00BB7773" w:rsidP="00F928CF">
      <w:pPr>
        <w:jc w:val="both"/>
      </w:pPr>
    </w:p>
    <w:p w:rsidR="00544EFF" w:rsidRPr="00FB596F" w:rsidRDefault="00BB7773" w:rsidP="00F928CF">
      <w:pPr>
        <w:jc w:val="both"/>
      </w:pPr>
      <w:r>
        <w:t>398.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263B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46.34</w:t>
      </w:r>
      <w:r w:rsidRPr="00FB596F">
        <w:rPr>
          <w:vertAlign w:val="superscript"/>
        </w:rPr>
        <w:t xml:space="preserve">1)  </w:t>
      </w:r>
      <w:r w:rsidRPr="00FB596F">
        <w:t xml:space="preserve">- </w:t>
      </w:r>
      <w:r w:rsidRPr="00FB596F">
        <w:rPr>
          <w:noProof/>
        </w:rPr>
        <w:t>velkoobchod s</w:t>
      </w:r>
      <w:r w:rsidR="005263B4">
        <w:rPr>
          <w:noProof/>
        </w:rPr>
        <w:t> </w:t>
      </w:r>
      <w:r w:rsidRPr="00FB596F">
        <w:rPr>
          <w:noProof/>
        </w:rPr>
        <w:t>nápoji</w:t>
      </w:r>
      <w:r w:rsidR="005263B4">
        <w:rPr>
          <w:noProof/>
        </w:rPr>
        <w:t>.</w:t>
      </w:r>
    </w:p>
    <w:p w:rsidR="005263B4" w:rsidRPr="00FB596F" w:rsidRDefault="005263B4" w:rsidP="00F928CF">
      <w:pPr>
        <w:jc w:val="both"/>
      </w:pPr>
      <w:r>
        <w:t>________________</w:t>
      </w:r>
    </w:p>
    <w:p w:rsidR="005263B4" w:rsidRPr="00602CA8" w:rsidRDefault="005263B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B7773" w:rsidRDefault="00544EFF" w:rsidP="00F928CF">
      <w:pPr>
        <w:jc w:val="both"/>
      </w:pPr>
      <w:r w:rsidRPr="00FB596F">
        <w:t>Stávající body 9 až 31 se přečíslují.</w:t>
      </w:r>
    </w:p>
    <w:p w:rsidR="00BB7773" w:rsidRDefault="00BB7773" w:rsidP="00F928CF">
      <w:pPr>
        <w:jc w:val="both"/>
      </w:pPr>
    </w:p>
    <w:p w:rsidR="00544EFF" w:rsidRPr="00BB7773" w:rsidRDefault="00BB7773" w:rsidP="00F928CF">
      <w:pPr>
        <w:jc w:val="both"/>
        <w:rPr>
          <w:rFonts w:eastAsia="Cambria" w:cs="Times New Roman"/>
          <w:b/>
          <w:color w:val="000000"/>
        </w:rPr>
      </w:pPr>
      <w:r>
        <w:t xml:space="preserve">399.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94B0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46.35</w:t>
      </w:r>
      <w:r w:rsidRPr="00FB596F">
        <w:rPr>
          <w:vertAlign w:val="superscript"/>
        </w:rPr>
        <w:t xml:space="preserve">1)  </w:t>
      </w:r>
      <w:r w:rsidRPr="00FB596F">
        <w:t xml:space="preserve">- </w:t>
      </w:r>
      <w:r w:rsidRPr="00FB596F">
        <w:rPr>
          <w:noProof/>
        </w:rPr>
        <w:t>velkoobchod s tabákovými výrobky</w:t>
      </w:r>
      <w:r w:rsidR="00894B00">
        <w:rPr>
          <w:noProof/>
        </w:rPr>
        <w:t>.</w:t>
      </w:r>
    </w:p>
    <w:p w:rsidR="00894B00" w:rsidRPr="00FB596F" w:rsidRDefault="00894B00" w:rsidP="00F928CF">
      <w:pPr>
        <w:jc w:val="both"/>
      </w:pPr>
      <w:r>
        <w:t>________________</w:t>
      </w:r>
    </w:p>
    <w:p w:rsidR="00894B00" w:rsidRPr="00602CA8" w:rsidRDefault="00894B0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B7773" w:rsidRDefault="00544EFF" w:rsidP="00F928CF">
      <w:pPr>
        <w:jc w:val="both"/>
      </w:pPr>
      <w:r w:rsidRPr="00FB596F">
        <w:t>Stávající body 9 až 31 se přečíslují.</w:t>
      </w:r>
    </w:p>
    <w:p w:rsidR="00BB7773" w:rsidRDefault="00BB7773" w:rsidP="00F928CF">
      <w:pPr>
        <w:jc w:val="both"/>
      </w:pPr>
    </w:p>
    <w:p w:rsidR="00544EFF" w:rsidRPr="00FB596F" w:rsidRDefault="00BB7773" w:rsidP="00F928CF">
      <w:pPr>
        <w:jc w:val="both"/>
      </w:pPr>
      <w:r>
        <w:t>400.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94B00"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46.36</w:t>
      </w:r>
      <w:r w:rsidRPr="00FB596F">
        <w:rPr>
          <w:vertAlign w:val="superscript"/>
        </w:rPr>
        <w:t xml:space="preserve">1)  </w:t>
      </w:r>
      <w:r w:rsidRPr="00FB596F">
        <w:t xml:space="preserve">- </w:t>
      </w:r>
      <w:r w:rsidRPr="00FB596F">
        <w:rPr>
          <w:noProof/>
        </w:rPr>
        <w:t>velkoobchod s cukrem, čokoládou a cukrovinkami</w:t>
      </w:r>
      <w:r w:rsidR="00894B00">
        <w:rPr>
          <w:noProof/>
        </w:rPr>
        <w:t>.</w:t>
      </w:r>
    </w:p>
    <w:p w:rsidR="00894B00" w:rsidRPr="00FB596F" w:rsidRDefault="00894B00" w:rsidP="00F928CF">
      <w:pPr>
        <w:jc w:val="both"/>
      </w:pPr>
      <w:r>
        <w:t>________________</w:t>
      </w:r>
    </w:p>
    <w:p w:rsidR="00894B00" w:rsidRPr="00602CA8" w:rsidRDefault="00894B0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 xml:space="preserve">401.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7317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46.37</w:t>
      </w:r>
      <w:r w:rsidRPr="00FB596F">
        <w:rPr>
          <w:vertAlign w:val="superscript"/>
        </w:rPr>
        <w:t xml:space="preserve">1)  </w:t>
      </w:r>
      <w:r w:rsidRPr="00FB596F">
        <w:t xml:space="preserve">- </w:t>
      </w:r>
      <w:r w:rsidRPr="00FB596F">
        <w:rPr>
          <w:noProof/>
        </w:rPr>
        <w:t>velkoobchod s kávou, čajem, kakaem a kořením</w:t>
      </w:r>
      <w:r w:rsidR="0057317B">
        <w:rPr>
          <w:noProof/>
        </w:rPr>
        <w:t>.</w:t>
      </w:r>
    </w:p>
    <w:p w:rsidR="0057317B" w:rsidRPr="00FB596F" w:rsidRDefault="0057317B" w:rsidP="00F928CF">
      <w:pPr>
        <w:jc w:val="both"/>
      </w:pPr>
      <w:r>
        <w:t>________________</w:t>
      </w:r>
    </w:p>
    <w:p w:rsidR="0057317B" w:rsidRPr="00602CA8" w:rsidRDefault="0057317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402.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7317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46.38</w:t>
      </w:r>
      <w:r w:rsidRPr="00FB596F">
        <w:rPr>
          <w:vertAlign w:val="superscript"/>
        </w:rPr>
        <w:t xml:space="preserve">1)  </w:t>
      </w:r>
      <w:r w:rsidRPr="00FB596F">
        <w:t xml:space="preserve">- </w:t>
      </w:r>
      <w:r w:rsidRPr="00FB596F">
        <w:rPr>
          <w:noProof/>
        </w:rPr>
        <w:t>specializovaný velkoobchod s jinými potravinami, včetně ryb, korýšů a měkkýšů</w:t>
      </w:r>
      <w:r w:rsidR="0057317B">
        <w:rPr>
          <w:noProof/>
        </w:rPr>
        <w:t>.</w:t>
      </w:r>
    </w:p>
    <w:p w:rsidR="0057317B" w:rsidRPr="00FB596F" w:rsidRDefault="0057317B" w:rsidP="00F928CF">
      <w:pPr>
        <w:jc w:val="both"/>
      </w:pPr>
      <w:r>
        <w:t>________________</w:t>
      </w:r>
    </w:p>
    <w:p w:rsidR="0057317B" w:rsidRPr="00602CA8" w:rsidRDefault="0057317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403.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7317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46.39</w:t>
      </w:r>
      <w:r w:rsidRPr="00FB596F">
        <w:rPr>
          <w:vertAlign w:val="superscript"/>
        </w:rPr>
        <w:t xml:space="preserve">1)  </w:t>
      </w:r>
      <w:r w:rsidRPr="00FB596F">
        <w:t xml:space="preserve">- </w:t>
      </w:r>
      <w:r w:rsidRPr="00FB596F">
        <w:rPr>
          <w:noProof/>
        </w:rPr>
        <w:t>nespecializovaný velkoobchod s potravinami, nápoji a tabákovými výrobky</w:t>
      </w:r>
      <w:r w:rsidR="0057317B">
        <w:rPr>
          <w:noProof/>
        </w:rPr>
        <w:t>.</w:t>
      </w:r>
    </w:p>
    <w:p w:rsidR="0057317B" w:rsidRPr="00FB596F" w:rsidRDefault="0057317B" w:rsidP="00F928CF">
      <w:pPr>
        <w:jc w:val="both"/>
      </w:pPr>
      <w:r>
        <w:t>________________</w:t>
      </w:r>
    </w:p>
    <w:p w:rsidR="0057317B" w:rsidRPr="00602CA8" w:rsidRDefault="0057317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404.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7317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46.41</w:t>
      </w:r>
      <w:r w:rsidRPr="00FB596F">
        <w:rPr>
          <w:vertAlign w:val="superscript"/>
        </w:rPr>
        <w:t xml:space="preserve">1)  </w:t>
      </w:r>
      <w:r w:rsidRPr="00FB596F">
        <w:t xml:space="preserve">- </w:t>
      </w:r>
      <w:r w:rsidRPr="00FB596F">
        <w:rPr>
          <w:noProof/>
        </w:rPr>
        <w:t>velkoobchod s</w:t>
      </w:r>
      <w:r w:rsidR="0057317B">
        <w:rPr>
          <w:noProof/>
        </w:rPr>
        <w:t> </w:t>
      </w:r>
      <w:r w:rsidRPr="00FB596F">
        <w:rPr>
          <w:noProof/>
        </w:rPr>
        <w:t>textilem</w:t>
      </w:r>
      <w:r w:rsidR="0057317B">
        <w:rPr>
          <w:noProof/>
        </w:rPr>
        <w:t>.</w:t>
      </w:r>
    </w:p>
    <w:p w:rsidR="0057317B" w:rsidRPr="00FB596F" w:rsidRDefault="0057317B" w:rsidP="00F928CF">
      <w:pPr>
        <w:jc w:val="both"/>
      </w:pPr>
      <w:r>
        <w:t>________________</w:t>
      </w:r>
    </w:p>
    <w:p w:rsidR="0057317B" w:rsidRPr="00602CA8" w:rsidRDefault="0057317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405.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7317B"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46.42</w:t>
      </w:r>
      <w:r w:rsidRPr="00FB596F">
        <w:rPr>
          <w:vertAlign w:val="superscript"/>
        </w:rPr>
        <w:t xml:space="preserve">1)  </w:t>
      </w:r>
      <w:r w:rsidRPr="00FB596F">
        <w:t xml:space="preserve">- </w:t>
      </w:r>
      <w:r w:rsidRPr="00FB596F">
        <w:rPr>
          <w:noProof/>
        </w:rPr>
        <w:t>velkoobchod s oděvy a obuví</w:t>
      </w:r>
      <w:r w:rsidR="0057317B">
        <w:rPr>
          <w:noProof/>
        </w:rPr>
        <w:t>.</w:t>
      </w:r>
    </w:p>
    <w:p w:rsidR="0057317B" w:rsidRPr="00FB596F" w:rsidRDefault="0057317B" w:rsidP="00F928CF">
      <w:pPr>
        <w:jc w:val="both"/>
      </w:pPr>
      <w:r>
        <w:t>________________</w:t>
      </w:r>
    </w:p>
    <w:p w:rsidR="0057317B" w:rsidRPr="00602CA8" w:rsidRDefault="0057317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406.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7317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46.42.1</w:t>
      </w:r>
      <w:r w:rsidRPr="00FB596F">
        <w:rPr>
          <w:vertAlign w:val="superscript"/>
        </w:rPr>
        <w:t xml:space="preserve">1)  </w:t>
      </w:r>
      <w:r w:rsidRPr="00FB596F">
        <w:t xml:space="preserve">- </w:t>
      </w:r>
      <w:r w:rsidRPr="00FB596F">
        <w:rPr>
          <w:noProof/>
        </w:rPr>
        <w:t>velkoobchod s</w:t>
      </w:r>
      <w:r w:rsidR="0057317B">
        <w:rPr>
          <w:noProof/>
        </w:rPr>
        <w:t> </w:t>
      </w:r>
      <w:r w:rsidRPr="00FB596F">
        <w:rPr>
          <w:noProof/>
        </w:rPr>
        <w:t>oděvy</w:t>
      </w:r>
      <w:r w:rsidR="0057317B">
        <w:rPr>
          <w:noProof/>
        </w:rPr>
        <w:t>.</w:t>
      </w:r>
    </w:p>
    <w:p w:rsidR="0057317B" w:rsidRPr="00FB596F" w:rsidRDefault="0057317B" w:rsidP="00F928CF">
      <w:pPr>
        <w:jc w:val="both"/>
      </w:pPr>
      <w:r>
        <w:t>________________</w:t>
      </w:r>
    </w:p>
    <w:p w:rsidR="0057317B" w:rsidRPr="00602CA8" w:rsidRDefault="0057317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407.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7317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46.42.2</w:t>
      </w:r>
      <w:r w:rsidRPr="00FB596F">
        <w:rPr>
          <w:vertAlign w:val="superscript"/>
        </w:rPr>
        <w:t xml:space="preserve">1)  </w:t>
      </w:r>
      <w:r w:rsidRPr="00FB596F">
        <w:t xml:space="preserve">- </w:t>
      </w:r>
      <w:r w:rsidRPr="00FB596F">
        <w:rPr>
          <w:noProof/>
        </w:rPr>
        <w:t>velkoobchod s</w:t>
      </w:r>
      <w:r w:rsidR="0057317B">
        <w:rPr>
          <w:noProof/>
        </w:rPr>
        <w:t> </w:t>
      </w:r>
      <w:r w:rsidRPr="00FB596F">
        <w:rPr>
          <w:noProof/>
        </w:rPr>
        <w:t>obuví</w:t>
      </w:r>
      <w:r w:rsidR="0057317B">
        <w:rPr>
          <w:noProof/>
        </w:rPr>
        <w:t>.</w:t>
      </w:r>
    </w:p>
    <w:p w:rsidR="0057317B" w:rsidRPr="00FB596F" w:rsidRDefault="0057317B" w:rsidP="00F928CF">
      <w:pPr>
        <w:jc w:val="both"/>
      </w:pPr>
      <w:r>
        <w:t>________________</w:t>
      </w:r>
    </w:p>
    <w:p w:rsidR="0057317B" w:rsidRPr="00602CA8" w:rsidRDefault="0057317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 xml:space="preserve">408.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7317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46.43</w:t>
      </w:r>
      <w:r w:rsidRPr="00FB596F">
        <w:rPr>
          <w:vertAlign w:val="superscript"/>
        </w:rPr>
        <w:t xml:space="preserve">1)  </w:t>
      </w:r>
      <w:r w:rsidRPr="00FB596F">
        <w:t xml:space="preserve">- </w:t>
      </w:r>
      <w:r w:rsidRPr="00FB596F">
        <w:rPr>
          <w:noProof/>
        </w:rPr>
        <w:t>velkoobchod s elektrospotřebiči a elektronikou</w:t>
      </w:r>
      <w:r w:rsidR="0057317B">
        <w:rPr>
          <w:noProof/>
        </w:rPr>
        <w:t>.</w:t>
      </w:r>
    </w:p>
    <w:p w:rsidR="0057317B" w:rsidRPr="00FB596F" w:rsidRDefault="0057317B" w:rsidP="00F928CF">
      <w:pPr>
        <w:jc w:val="both"/>
      </w:pPr>
      <w:r>
        <w:t>________________</w:t>
      </w:r>
    </w:p>
    <w:p w:rsidR="0057317B" w:rsidRPr="00602CA8" w:rsidRDefault="0057317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 xml:space="preserve">409.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7317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46.44</w:t>
      </w:r>
      <w:r w:rsidRPr="00FB596F">
        <w:rPr>
          <w:vertAlign w:val="superscript"/>
        </w:rPr>
        <w:t xml:space="preserve">1)  </w:t>
      </w:r>
      <w:r w:rsidRPr="00FB596F">
        <w:t xml:space="preserve">- </w:t>
      </w:r>
      <w:r w:rsidRPr="00FB596F">
        <w:rPr>
          <w:noProof/>
        </w:rPr>
        <w:t>velkoobchod s porcelánovými, keramickými a skleněnými výrobky a čisticími prostředky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410.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46.44.1</w:t>
      </w:r>
      <w:r w:rsidRPr="00FB596F">
        <w:rPr>
          <w:vertAlign w:val="superscript"/>
        </w:rPr>
        <w:t xml:space="preserve">1)  </w:t>
      </w:r>
      <w:r w:rsidRPr="00FB596F">
        <w:t xml:space="preserve">- </w:t>
      </w:r>
      <w:r w:rsidRPr="00FB596F">
        <w:rPr>
          <w:noProof/>
        </w:rPr>
        <w:t xml:space="preserve">velkoobchod s porcelánovými, </w:t>
      </w:r>
      <w:r w:rsidRPr="00FB596F">
        <w:rPr>
          <w:noProof/>
        </w:rPr>
        <w:lastRenderedPageBreak/>
        <w:t>keramickými a skleněnými výrobky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411.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46.44.2</w:t>
      </w:r>
      <w:r w:rsidRPr="00FB596F">
        <w:rPr>
          <w:vertAlign w:val="superscript"/>
        </w:rPr>
        <w:t xml:space="preserve">1)  </w:t>
      </w:r>
      <w:r w:rsidRPr="00FB596F">
        <w:t xml:space="preserve">- </w:t>
      </w:r>
      <w:r w:rsidRPr="00FB596F">
        <w:rPr>
          <w:noProof/>
        </w:rPr>
        <w:t>velkoobchod s pracími a čisticími prostředky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412.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46.45</w:t>
      </w:r>
      <w:r w:rsidRPr="00FB596F">
        <w:rPr>
          <w:vertAlign w:val="superscript"/>
        </w:rPr>
        <w:t xml:space="preserve">1)  </w:t>
      </w:r>
      <w:r w:rsidRPr="00FB596F">
        <w:t xml:space="preserve">- </w:t>
      </w:r>
      <w:r w:rsidRPr="00FB596F">
        <w:rPr>
          <w:noProof/>
        </w:rPr>
        <w:t>velkoobchod s kosmetickými výrobky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413.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46.46</w:t>
      </w:r>
      <w:r w:rsidRPr="00FB596F">
        <w:rPr>
          <w:vertAlign w:val="superscript"/>
        </w:rPr>
        <w:t xml:space="preserve">1)  </w:t>
      </w:r>
      <w:r w:rsidRPr="00FB596F">
        <w:t xml:space="preserve">- </w:t>
      </w:r>
      <w:r w:rsidRPr="00FB596F">
        <w:rPr>
          <w:noProof/>
        </w:rPr>
        <w:t>velkoobchod s farmaceutickými výrobky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F677FB" w:rsidP="00F928CF">
      <w:pPr>
        <w:jc w:val="both"/>
      </w:pPr>
      <w:r>
        <w:t xml:space="preserve">414.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46.47</w:t>
      </w:r>
      <w:r w:rsidRPr="00FB596F">
        <w:rPr>
          <w:vertAlign w:val="superscript"/>
        </w:rPr>
        <w:t xml:space="preserve">1)  </w:t>
      </w:r>
      <w:r w:rsidRPr="00FB596F">
        <w:t xml:space="preserve">- </w:t>
      </w:r>
      <w:r w:rsidRPr="00FB596F">
        <w:rPr>
          <w:noProof/>
        </w:rPr>
        <w:t>velkoobchod s nábytkem, koberci a svítidly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F677FB" w:rsidRDefault="00544EFF" w:rsidP="00F928CF">
      <w:pPr>
        <w:jc w:val="both"/>
      </w:pPr>
      <w:r w:rsidRPr="00FB596F">
        <w:t>Stávající body 9 až 31 se přečíslují.</w:t>
      </w:r>
    </w:p>
    <w:p w:rsidR="00F677FB" w:rsidRDefault="00F677FB" w:rsidP="00F928CF">
      <w:pPr>
        <w:jc w:val="both"/>
      </w:pPr>
    </w:p>
    <w:p w:rsidR="00544EFF" w:rsidRPr="00FB596F" w:rsidRDefault="003C66D1" w:rsidP="00F928CF">
      <w:pPr>
        <w:jc w:val="both"/>
      </w:pPr>
      <w:r>
        <w:t>415.</w:t>
      </w:r>
      <w:r w:rsidR="00F677FB"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46.48</w:t>
      </w:r>
      <w:r w:rsidRPr="00FB596F">
        <w:rPr>
          <w:vertAlign w:val="superscript"/>
        </w:rPr>
        <w:t xml:space="preserve">1)  </w:t>
      </w:r>
      <w:r w:rsidRPr="00FB596F">
        <w:t xml:space="preserve">- </w:t>
      </w:r>
      <w:r w:rsidRPr="00FB596F">
        <w:rPr>
          <w:noProof/>
        </w:rPr>
        <w:t>velkoobchod s hodinami, hodinkami a klenoty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416.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46.49</w:t>
      </w:r>
      <w:r w:rsidRPr="00FB596F">
        <w:rPr>
          <w:vertAlign w:val="superscript"/>
        </w:rPr>
        <w:t xml:space="preserve">1)  </w:t>
      </w:r>
      <w:r w:rsidRPr="00FB596F">
        <w:t xml:space="preserve">- </w:t>
      </w:r>
      <w:r w:rsidRPr="00FB596F">
        <w:rPr>
          <w:noProof/>
        </w:rPr>
        <w:t>velkoobchod s ostatními výrobky převážně pro domácnost</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417.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46.51</w:t>
      </w:r>
      <w:r w:rsidRPr="00FB596F">
        <w:rPr>
          <w:vertAlign w:val="superscript"/>
        </w:rPr>
        <w:t xml:space="preserve">1)  </w:t>
      </w:r>
      <w:r w:rsidRPr="00FB596F">
        <w:t xml:space="preserve">- </w:t>
      </w:r>
      <w:r w:rsidRPr="00FB596F">
        <w:rPr>
          <w:noProof/>
        </w:rPr>
        <w:t>velkoobchod s počítači, počítačovým periferním zařízením a softwarem</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418.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46.52</w:t>
      </w:r>
      <w:r w:rsidRPr="00FB596F">
        <w:rPr>
          <w:vertAlign w:val="superscript"/>
        </w:rPr>
        <w:t xml:space="preserve">1)  </w:t>
      </w:r>
      <w:r w:rsidRPr="00FB596F">
        <w:t xml:space="preserve">- </w:t>
      </w:r>
      <w:r w:rsidRPr="00FB596F">
        <w:rPr>
          <w:noProof/>
        </w:rPr>
        <w:t>velkoobchod s elektronickým a telekomunikačním zařízením a jeho díly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419.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46.61</w:t>
      </w:r>
      <w:r w:rsidRPr="00FB596F">
        <w:rPr>
          <w:vertAlign w:val="superscript"/>
        </w:rPr>
        <w:t xml:space="preserve">1)  </w:t>
      </w:r>
      <w:r w:rsidRPr="00FB596F">
        <w:t xml:space="preserve">- </w:t>
      </w:r>
      <w:r w:rsidRPr="00FB596F">
        <w:rPr>
          <w:noProof/>
        </w:rPr>
        <w:t>velkoobchod se zemědělskými stroji, strojním zařízením a příslušenstvím</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420.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46.62</w:t>
      </w:r>
      <w:r w:rsidRPr="00FB596F">
        <w:rPr>
          <w:vertAlign w:val="superscript"/>
        </w:rPr>
        <w:t xml:space="preserve">1)  </w:t>
      </w:r>
      <w:r w:rsidRPr="00FB596F">
        <w:t xml:space="preserve">- </w:t>
      </w:r>
      <w:r w:rsidRPr="00FB596F">
        <w:rPr>
          <w:noProof/>
        </w:rPr>
        <w:t>velkoobchod s obráběcími stroji</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 xml:space="preserve">421.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46.63</w:t>
      </w:r>
      <w:r w:rsidRPr="00FB596F">
        <w:rPr>
          <w:vertAlign w:val="superscript"/>
        </w:rPr>
        <w:t xml:space="preserve">1)  </w:t>
      </w:r>
      <w:r w:rsidRPr="00FB596F">
        <w:t xml:space="preserve">- </w:t>
      </w:r>
      <w:r w:rsidRPr="00FB596F">
        <w:rPr>
          <w:noProof/>
        </w:rPr>
        <w:t>velkoobchod s těžebními a stavebními stroji a zařízením</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422.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46.64</w:t>
      </w:r>
      <w:r w:rsidRPr="00FB596F">
        <w:rPr>
          <w:vertAlign w:val="superscript"/>
        </w:rPr>
        <w:t xml:space="preserve">1)  </w:t>
      </w:r>
      <w:r w:rsidRPr="00FB596F">
        <w:t xml:space="preserve">- </w:t>
      </w:r>
      <w:r w:rsidRPr="00FB596F">
        <w:rPr>
          <w:noProof/>
        </w:rPr>
        <w:t>velkoobchod se strojním zařízením pro textilní průmysl, šicími a pletacími stroji</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423.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46.65</w:t>
      </w:r>
      <w:r w:rsidRPr="00FB596F">
        <w:rPr>
          <w:vertAlign w:val="superscript"/>
        </w:rPr>
        <w:t xml:space="preserve">1)  </w:t>
      </w:r>
      <w:r w:rsidRPr="00FB596F">
        <w:t xml:space="preserve">- </w:t>
      </w:r>
      <w:r w:rsidRPr="00FB596F">
        <w:rPr>
          <w:noProof/>
        </w:rPr>
        <w:t>velkoobchod s kancelářským nábytkem</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424.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46.66</w:t>
      </w:r>
      <w:r w:rsidRPr="00FB596F">
        <w:rPr>
          <w:vertAlign w:val="superscript"/>
        </w:rPr>
        <w:t xml:space="preserve">1)  </w:t>
      </w:r>
      <w:r w:rsidRPr="00FB596F">
        <w:t xml:space="preserve">- </w:t>
      </w:r>
      <w:r w:rsidRPr="00FB596F">
        <w:rPr>
          <w:noProof/>
        </w:rPr>
        <w:t>velkoobchod s ostatními kancelářskými stroji a zařízením</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425.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46.69</w:t>
      </w:r>
      <w:r w:rsidRPr="00FB596F">
        <w:rPr>
          <w:vertAlign w:val="superscript"/>
        </w:rPr>
        <w:t xml:space="preserve">1)  </w:t>
      </w:r>
      <w:r w:rsidRPr="00FB596F">
        <w:t xml:space="preserve">- </w:t>
      </w:r>
      <w:r w:rsidRPr="00FB596F">
        <w:rPr>
          <w:noProof/>
        </w:rPr>
        <w:t>velkoobchod s ostatními stroji a zařízením</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426.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46.71</w:t>
      </w:r>
      <w:r w:rsidRPr="00FB596F">
        <w:rPr>
          <w:vertAlign w:val="superscript"/>
        </w:rPr>
        <w:t xml:space="preserve">1)  </w:t>
      </w:r>
      <w:r w:rsidRPr="00FB596F">
        <w:t xml:space="preserve">- </w:t>
      </w:r>
      <w:r w:rsidRPr="00FB596F">
        <w:rPr>
          <w:noProof/>
        </w:rPr>
        <w:t>velkoobchod s pevnými, kapalnými a plynnými palivy a příbuznými výrobky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427.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46.71.1</w:t>
      </w:r>
      <w:r w:rsidRPr="00FB596F">
        <w:rPr>
          <w:vertAlign w:val="superscript"/>
        </w:rPr>
        <w:t xml:space="preserve">1)  </w:t>
      </w:r>
      <w:r w:rsidRPr="00FB596F">
        <w:t xml:space="preserve">- </w:t>
      </w:r>
      <w:r w:rsidRPr="00FB596F">
        <w:rPr>
          <w:noProof/>
        </w:rPr>
        <w:t>velkoobchod s pevnými palivy a příbuznými výrobky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428.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46.71.2</w:t>
      </w:r>
      <w:r w:rsidRPr="00FB596F">
        <w:rPr>
          <w:vertAlign w:val="superscript"/>
        </w:rPr>
        <w:t xml:space="preserve">1)  </w:t>
      </w:r>
      <w:r w:rsidRPr="00FB596F">
        <w:t xml:space="preserve">- </w:t>
      </w:r>
      <w:r w:rsidRPr="00FB596F">
        <w:rPr>
          <w:noProof/>
        </w:rPr>
        <w:t>velkoobchod s kapalnými palivy a příbuznými výrobky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544EFF" w:rsidRPr="00FB596F" w:rsidRDefault="003C66D1" w:rsidP="00F928CF">
      <w:pPr>
        <w:jc w:val="both"/>
      </w:pPr>
      <w:r>
        <w:t>429.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46.71.3</w:t>
      </w:r>
      <w:r w:rsidRPr="00FB596F">
        <w:rPr>
          <w:vertAlign w:val="superscript"/>
        </w:rPr>
        <w:t xml:space="preserve">1)  </w:t>
      </w:r>
      <w:r w:rsidRPr="00FB596F">
        <w:t xml:space="preserve">- </w:t>
      </w:r>
      <w:r w:rsidRPr="00FB596F">
        <w:rPr>
          <w:noProof/>
        </w:rPr>
        <w:t>velkoobchod s plynnými palivy a příbuznými výrobky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C66D1" w:rsidRDefault="00544EFF" w:rsidP="00F928CF">
      <w:pPr>
        <w:jc w:val="both"/>
      </w:pPr>
      <w:r w:rsidRPr="00FB596F">
        <w:t>Stávající body 9 až 31 se přečíslují.</w:t>
      </w:r>
    </w:p>
    <w:p w:rsidR="003C66D1" w:rsidRDefault="003C66D1" w:rsidP="00F928CF">
      <w:pPr>
        <w:jc w:val="both"/>
      </w:pPr>
    </w:p>
    <w:p w:rsidR="00AB4416" w:rsidRDefault="00AB4416">
      <w:pPr>
        <w:widowControl/>
        <w:suppressAutoHyphens w:val="0"/>
      </w:pPr>
      <w:r>
        <w:br w:type="page"/>
      </w:r>
    </w:p>
    <w:p w:rsidR="00544EFF" w:rsidRPr="00FB596F" w:rsidRDefault="003C66D1" w:rsidP="00F928CF">
      <w:pPr>
        <w:jc w:val="both"/>
      </w:pPr>
      <w:r>
        <w:lastRenderedPageBreak/>
        <w:t>430.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46.72</w:t>
      </w:r>
      <w:r w:rsidRPr="00FB596F">
        <w:rPr>
          <w:vertAlign w:val="superscript"/>
        </w:rPr>
        <w:t xml:space="preserve">1)  </w:t>
      </w:r>
      <w:r w:rsidRPr="00FB596F">
        <w:t xml:space="preserve">- </w:t>
      </w:r>
      <w:r w:rsidRPr="00FB596F">
        <w:rPr>
          <w:noProof/>
        </w:rPr>
        <w:t>velkoobchod s rudami, kovy a hutními výrobky</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431.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46.73</w:t>
      </w:r>
      <w:r w:rsidRPr="00FB596F">
        <w:rPr>
          <w:vertAlign w:val="superscript"/>
        </w:rPr>
        <w:t xml:space="preserve">1)  </w:t>
      </w:r>
      <w:r w:rsidRPr="00FB596F">
        <w:t xml:space="preserve">- </w:t>
      </w:r>
      <w:r w:rsidRPr="00FB596F">
        <w:rPr>
          <w:noProof/>
        </w:rPr>
        <w:t>velkoobchod se dřevem, stavebními materiály a sanitárním vybavením</w:t>
      </w:r>
      <w:r w:rsidR="00124C8C">
        <w:rPr>
          <w:noProof/>
        </w:rPr>
        <w:t>.</w:t>
      </w:r>
    </w:p>
    <w:p w:rsidR="00124C8C" w:rsidRPr="00FB596F" w:rsidRDefault="00124C8C" w:rsidP="00F928CF">
      <w:pPr>
        <w:jc w:val="both"/>
      </w:pPr>
      <w:r>
        <w:t>________________</w:t>
      </w:r>
    </w:p>
    <w:p w:rsidR="00124C8C" w:rsidRPr="00602CA8" w:rsidRDefault="00124C8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432.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24C8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46.74</w:t>
      </w:r>
      <w:r w:rsidRPr="00FB596F">
        <w:rPr>
          <w:vertAlign w:val="superscript"/>
        </w:rPr>
        <w:t xml:space="preserve">1)  </w:t>
      </w:r>
      <w:r w:rsidRPr="00FB596F">
        <w:t xml:space="preserve">- </w:t>
      </w:r>
      <w:r w:rsidRPr="00FB596F">
        <w:rPr>
          <w:noProof/>
        </w:rPr>
        <w:t>velkoobchod s železářským zbožím, instalatérskými a topenářskými potřebami</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433.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46.75</w:t>
      </w:r>
      <w:r w:rsidRPr="00FB596F">
        <w:rPr>
          <w:vertAlign w:val="superscript"/>
        </w:rPr>
        <w:t xml:space="preserve">1)  </w:t>
      </w:r>
      <w:r w:rsidRPr="00FB596F">
        <w:t xml:space="preserve">- </w:t>
      </w:r>
      <w:r w:rsidRPr="00FB596F">
        <w:rPr>
          <w:noProof/>
        </w:rPr>
        <w:t>velkoobchod s chemickými výrobky</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434.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46.76</w:t>
      </w:r>
      <w:r w:rsidRPr="00FB596F">
        <w:rPr>
          <w:vertAlign w:val="superscript"/>
        </w:rPr>
        <w:t xml:space="preserve">1)  </w:t>
      </w:r>
      <w:r w:rsidRPr="00FB596F">
        <w:t xml:space="preserve">- </w:t>
      </w:r>
      <w:r w:rsidRPr="00FB596F">
        <w:rPr>
          <w:noProof/>
        </w:rPr>
        <w:t>velkoobchod s ostatními meziprodukty</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lastRenderedPageBreak/>
        <w:t>435.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46.76.1</w:t>
      </w:r>
      <w:r w:rsidRPr="00FB596F">
        <w:rPr>
          <w:vertAlign w:val="superscript"/>
        </w:rPr>
        <w:t xml:space="preserve">1)  </w:t>
      </w:r>
      <w:r w:rsidRPr="00FB596F">
        <w:t xml:space="preserve">- </w:t>
      </w:r>
      <w:r w:rsidRPr="00FB596F">
        <w:rPr>
          <w:noProof/>
        </w:rPr>
        <w:t>velkoobchod s papírenskými meziprodukty</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436.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46.76.9</w:t>
      </w:r>
      <w:r w:rsidRPr="00FB596F">
        <w:rPr>
          <w:vertAlign w:val="superscript"/>
        </w:rPr>
        <w:t xml:space="preserve">1)  </w:t>
      </w:r>
      <w:r w:rsidRPr="00FB596F">
        <w:t xml:space="preserve">- </w:t>
      </w:r>
      <w:r w:rsidRPr="00FB596F">
        <w:rPr>
          <w:noProof/>
        </w:rPr>
        <w:t>velkoobchod s ostatními meziprodukty j. n.</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437.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46.77</w:t>
      </w:r>
      <w:r w:rsidRPr="00FB596F">
        <w:rPr>
          <w:vertAlign w:val="superscript"/>
        </w:rPr>
        <w:t xml:space="preserve">1)  </w:t>
      </w:r>
      <w:r w:rsidRPr="00FB596F">
        <w:t xml:space="preserve">- </w:t>
      </w:r>
      <w:r w:rsidRPr="00FB596F">
        <w:rPr>
          <w:noProof/>
        </w:rPr>
        <w:t>velkoobchod s odpadem a šrotem</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 xml:space="preserve">438.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46.90</w:t>
      </w:r>
      <w:r w:rsidRPr="00FB596F">
        <w:rPr>
          <w:vertAlign w:val="superscript"/>
        </w:rPr>
        <w:t xml:space="preserve">1)  </w:t>
      </w:r>
      <w:r w:rsidRPr="00FB596F">
        <w:t xml:space="preserve">- </w:t>
      </w:r>
      <w:r w:rsidRPr="00FB596F">
        <w:rPr>
          <w:noProof/>
        </w:rPr>
        <w:t>nespecializovaný velkoobchod</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439.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47.11</w:t>
      </w:r>
      <w:r w:rsidRPr="00FB596F">
        <w:rPr>
          <w:vertAlign w:val="superscript"/>
        </w:rPr>
        <w:t xml:space="preserve">1)  </w:t>
      </w:r>
      <w:r w:rsidRPr="00FB596F">
        <w:t xml:space="preserve">- </w:t>
      </w:r>
      <w:r w:rsidRPr="00FB596F">
        <w:rPr>
          <w:noProof/>
        </w:rPr>
        <w:t>maloobchod s převahou potravin, nápojů a tabákových výrobků v nespecializovaných prodejnách</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440.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lastRenderedPageBreak/>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47.19</w:t>
      </w:r>
      <w:r w:rsidRPr="00FB596F">
        <w:rPr>
          <w:vertAlign w:val="superscript"/>
        </w:rPr>
        <w:t xml:space="preserve">1)  </w:t>
      </w:r>
      <w:r w:rsidRPr="00FB596F">
        <w:t xml:space="preserve">- </w:t>
      </w:r>
      <w:r w:rsidRPr="00FB596F">
        <w:rPr>
          <w:noProof/>
        </w:rPr>
        <w:t>ostatní maloobchod v nespecializovaných prodejnách</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441.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47.21</w:t>
      </w:r>
      <w:r w:rsidRPr="00FB596F">
        <w:rPr>
          <w:vertAlign w:val="superscript"/>
        </w:rPr>
        <w:t xml:space="preserve">1)  </w:t>
      </w:r>
      <w:r w:rsidRPr="00FB596F">
        <w:t xml:space="preserve">- </w:t>
      </w:r>
      <w:r w:rsidRPr="00FB596F">
        <w:rPr>
          <w:noProof/>
        </w:rPr>
        <w:t>maloobchod s ovocem a zeleninou</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442.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47.22</w:t>
      </w:r>
      <w:r w:rsidRPr="00FB596F">
        <w:rPr>
          <w:vertAlign w:val="superscript"/>
        </w:rPr>
        <w:t xml:space="preserve">1)  </w:t>
      </w:r>
      <w:r w:rsidRPr="00FB596F">
        <w:t xml:space="preserve">- </w:t>
      </w:r>
      <w:r w:rsidRPr="00FB596F">
        <w:rPr>
          <w:noProof/>
        </w:rPr>
        <w:t>maloobchod s masem a masnými výrobky</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443.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47.23</w:t>
      </w:r>
      <w:r w:rsidRPr="00FB596F">
        <w:rPr>
          <w:vertAlign w:val="superscript"/>
        </w:rPr>
        <w:t xml:space="preserve">1)  </w:t>
      </w:r>
      <w:r w:rsidRPr="00FB596F">
        <w:t xml:space="preserve">- </w:t>
      </w:r>
      <w:r w:rsidRPr="00FB596F">
        <w:rPr>
          <w:noProof/>
        </w:rPr>
        <w:t>maloobchod s rybami, korýši a měkkýši</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544EFF" w:rsidRPr="00FB596F" w:rsidRDefault="002954CA" w:rsidP="00F928CF">
      <w:pPr>
        <w:jc w:val="both"/>
      </w:pPr>
      <w:r>
        <w:t>444.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47.24</w:t>
      </w:r>
      <w:r w:rsidRPr="00FB596F">
        <w:rPr>
          <w:vertAlign w:val="superscript"/>
        </w:rPr>
        <w:t xml:space="preserve">1)  </w:t>
      </w:r>
      <w:r w:rsidRPr="00FB596F">
        <w:t xml:space="preserve">- </w:t>
      </w:r>
      <w:r w:rsidRPr="00FB596F">
        <w:rPr>
          <w:noProof/>
        </w:rPr>
        <w:t>maloobchod s chlebem, pečivem, cukrářskými výrobky a cukrovinkami</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2954CA" w:rsidRDefault="00544EFF" w:rsidP="00F928CF">
      <w:pPr>
        <w:jc w:val="both"/>
      </w:pPr>
      <w:r w:rsidRPr="00FB596F">
        <w:t>Stávající body 9 až 31 se přečíslují.</w:t>
      </w:r>
    </w:p>
    <w:p w:rsidR="002954CA" w:rsidRDefault="002954CA" w:rsidP="00F928CF">
      <w:pPr>
        <w:jc w:val="both"/>
      </w:pPr>
    </w:p>
    <w:p w:rsidR="00AB4416" w:rsidRDefault="00AB4416">
      <w:pPr>
        <w:widowControl/>
        <w:suppressAutoHyphens w:val="0"/>
      </w:pPr>
      <w:r>
        <w:br w:type="page"/>
      </w:r>
    </w:p>
    <w:p w:rsidR="00544EFF" w:rsidRPr="00FB596F" w:rsidRDefault="002954CA" w:rsidP="00F928CF">
      <w:pPr>
        <w:jc w:val="both"/>
      </w:pPr>
      <w:r>
        <w:lastRenderedPageBreak/>
        <w:t>445.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47.25</w:t>
      </w:r>
      <w:r w:rsidRPr="00FB596F">
        <w:rPr>
          <w:vertAlign w:val="superscript"/>
        </w:rPr>
        <w:t xml:space="preserve">1)  </w:t>
      </w:r>
      <w:r w:rsidRPr="00FB596F">
        <w:t xml:space="preserve">- </w:t>
      </w:r>
      <w:r w:rsidRPr="00FB596F">
        <w:rPr>
          <w:noProof/>
        </w:rPr>
        <w:t>maloobchod s</w:t>
      </w:r>
      <w:r w:rsidR="00177406">
        <w:rPr>
          <w:noProof/>
        </w:rPr>
        <w:t> </w:t>
      </w:r>
      <w:r w:rsidRPr="00FB596F">
        <w:rPr>
          <w:noProof/>
        </w:rPr>
        <w:t>nápoji</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r w:rsidR="002954CA">
        <w:t>.</w:t>
      </w:r>
    </w:p>
    <w:p w:rsidR="002954CA" w:rsidRDefault="002954CA" w:rsidP="00F928CF">
      <w:pPr>
        <w:jc w:val="both"/>
      </w:pPr>
    </w:p>
    <w:p w:rsidR="00544EFF" w:rsidRPr="00FB596F" w:rsidRDefault="002954CA" w:rsidP="00F928CF">
      <w:pPr>
        <w:jc w:val="both"/>
      </w:pPr>
      <w:r>
        <w:t>446.</w:t>
      </w:r>
      <w:r w:rsidR="00D46865">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47.26</w:t>
      </w:r>
      <w:r w:rsidRPr="00FB596F">
        <w:rPr>
          <w:vertAlign w:val="superscript"/>
        </w:rPr>
        <w:t xml:space="preserve">1)  </w:t>
      </w:r>
      <w:r w:rsidRPr="00FB596F">
        <w:t xml:space="preserve">- </w:t>
      </w:r>
      <w:r w:rsidRPr="00FB596F">
        <w:rPr>
          <w:noProof/>
        </w:rPr>
        <w:t>maloobchod s tabákovými výrobky</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 xml:space="preserve">447.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47.29</w:t>
      </w:r>
      <w:r w:rsidRPr="00FB596F">
        <w:rPr>
          <w:vertAlign w:val="superscript"/>
        </w:rPr>
        <w:t xml:space="preserve">1)  </w:t>
      </w:r>
      <w:r w:rsidRPr="00FB596F">
        <w:t xml:space="preserve">- </w:t>
      </w:r>
      <w:r w:rsidRPr="00FB596F">
        <w:rPr>
          <w:noProof/>
        </w:rPr>
        <w:t>ostatní maloobchod s potravinami ve specializovaných prodejnách</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448.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47.30</w:t>
      </w:r>
      <w:r w:rsidRPr="00FB596F">
        <w:rPr>
          <w:vertAlign w:val="superscript"/>
        </w:rPr>
        <w:t xml:space="preserve">1)  </w:t>
      </w:r>
      <w:r w:rsidRPr="00FB596F">
        <w:t xml:space="preserve">- </w:t>
      </w:r>
      <w:r w:rsidRPr="00FB596F">
        <w:rPr>
          <w:noProof/>
        </w:rPr>
        <w:t>maloobchod s pohonnými hmotami ve specializovaných prodejnách</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449.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47.41</w:t>
      </w:r>
      <w:r w:rsidRPr="00FB596F">
        <w:rPr>
          <w:vertAlign w:val="superscript"/>
        </w:rPr>
        <w:t xml:space="preserve">1)  </w:t>
      </w:r>
      <w:r w:rsidRPr="00FB596F">
        <w:t xml:space="preserve">- </w:t>
      </w:r>
      <w:r w:rsidRPr="00FB596F">
        <w:rPr>
          <w:noProof/>
        </w:rPr>
        <w:t>maloobchod s počítači, počítačovým periferním zařízením a softwarem</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AB4416" w:rsidRDefault="00AB4416">
      <w:pPr>
        <w:widowControl/>
        <w:suppressAutoHyphens w:val="0"/>
      </w:pPr>
      <w:r>
        <w:br w:type="page"/>
      </w:r>
    </w:p>
    <w:p w:rsidR="00544EFF" w:rsidRPr="00FB596F" w:rsidRDefault="00D46865" w:rsidP="00F928CF">
      <w:pPr>
        <w:jc w:val="both"/>
      </w:pPr>
      <w:r>
        <w:lastRenderedPageBreak/>
        <w:t>450.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47.42</w:t>
      </w:r>
      <w:r w:rsidRPr="00FB596F">
        <w:rPr>
          <w:vertAlign w:val="superscript"/>
        </w:rPr>
        <w:t xml:space="preserve">1)  </w:t>
      </w:r>
      <w:r w:rsidRPr="00FB596F">
        <w:t xml:space="preserve">- </w:t>
      </w:r>
      <w:r w:rsidRPr="00FB596F">
        <w:rPr>
          <w:noProof/>
        </w:rPr>
        <w:t>maloobchod s telekomunikačním zařízením</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451.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47.43</w:t>
      </w:r>
      <w:r w:rsidRPr="00FB596F">
        <w:rPr>
          <w:vertAlign w:val="superscript"/>
        </w:rPr>
        <w:t xml:space="preserve">1)  </w:t>
      </w:r>
      <w:r w:rsidRPr="00FB596F">
        <w:t xml:space="preserve">- </w:t>
      </w:r>
      <w:r w:rsidRPr="00FB596F">
        <w:rPr>
          <w:noProof/>
        </w:rPr>
        <w:t>maloobchod s audio- a videozařízením</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 xml:space="preserve">452.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47.51</w:t>
      </w:r>
      <w:r w:rsidRPr="00FB596F">
        <w:rPr>
          <w:vertAlign w:val="superscript"/>
        </w:rPr>
        <w:t xml:space="preserve">1)  </w:t>
      </w:r>
      <w:r w:rsidRPr="00FB596F">
        <w:t xml:space="preserve">- </w:t>
      </w:r>
      <w:r w:rsidRPr="00FB596F">
        <w:rPr>
          <w:noProof/>
        </w:rPr>
        <w:t>maloobchod s</w:t>
      </w:r>
      <w:r w:rsidR="00177406">
        <w:rPr>
          <w:noProof/>
        </w:rPr>
        <w:t> </w:t>
      </w:r>
      <w:r w:rsidRPr="00FB596F">
        <w:rPr>
          <w:noProof/>
        </w:rPr>
        <w:t>textilem</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453.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47.52</w:t>
      </w:r>
      <w:r w:rsidRPr="00FB596F">
        <w:rPr>
          <w:vertAlign w:val="superscript"/>
        </w:rPr>
        <w:t xml:space="preserve">1)  </w:t>
      </w:r>
      <w:r w:rsidRPr="00FB596F">
        <w:t xml:space="preserve">- </w:t>
      </w:r>
      <w:r w:rsidRPr="00FB596F">
        <w:rPr>
          <w:noProof/>
        </w:rPr>
        <w:t>maloobchod s železářským zbožím, barvami, sklem a potřebami pro kutily</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454.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47.53</w:t>
      </w:r>
      <w:r w:rsidRPr="00FB596F">
        <w:rPr>
          <w:vertAlign w:val="superscript"/>
        </w:rPr>
        <w:t xml:space="preserve">1)  </w:t>
      </w:r>
      <w:r w:rsidRPr="00FB596F">
        <w:t xml:space="preserve">- </w:t>
      </w:r>
      <w:r w:rsidRPr="00FB596F">
        <w:rPr>
          <w:noProof/>
        </w:rPr>
        <w:t>maloobchod s koberci, podlahovými krytinami a nástěnnými obklady</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lastRenderedPageBreak/>
        <w:t>455.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47.54</w:t>
      </w:r>
      <w:r w:rsidRPr="00FB596F">
        <w:rPr>
          <w:vertAlign w:val="superscript"/>
        </w:rPr>
        <w:t xml:space="preserve">1)  </w:t>
      </w:r>
      <w:r w:rsidRPr="00FB596F">
        <w:t xml:space="preserve">- </w:t>
      </w:r>
      <w:r w:rsidRPr="00FB596F">
        <w:rPr>
          <w:noProof/>
        </w:rPr>
        <w:t>maloobchod s elektrospotřebiči a elektronikou</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456.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47.59</w:t>
      </w:r>
      <w:r w:rsidRPr="00FB596F">
        <w:rPr>
          <w:vertAlign w:val="superscript"/>
        </w:rPr>
        <w:t xml:space="preserve">1)  </w:t>
      </w:r>
      <w:r w:rsidRPr="00FB596F">
        <w:t xml:space="preserve">- </w:t>
      </w:r>
      <w:r w:rsidRPr="00FB596F">
        <w:rPr>
          <w:noProof/>
        </w:rPr>
        <w:t>maloobchod s nábytkem, svítidly a ostatními výrobky převážně pro domácnost ve specializovaných prodejnách</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457.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47.61</w:t>
      </w:r>
      <w:r w:rsidRPr="00FB596F">
        <w:rPr>
          <w:vertAlign w:val="superscript"/>
        </w:rPr>
        <w:t xml:space="preserve">1)  </w:t>
      </w:r>
      <w:r w:rsidRPr="00FB596F">
        <w:t xml:space="preserve">- </w:t>
      </w:r>
      <w:r w:rsidRPr="00FB596F">
        <w:rPr>
          <w:noProof/>
        </w:rPr>
        <w:t>maloobchod s</w:t>
      </w:r>
      <w:r w:rsidR="00177406">
        <w:rPr>
          <w:noProof/>
        </w:rPr>
        <w:t> </w:t>
      </w:r>
      <w:r w:rsidRPr="00FB596F">
        <w:rPr>
          <w:noProof/>
        </w:rPr>
        <w:t>knihami</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458.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47.62</w:t>
      </w:r>
      <w:r w:rsidRPr="00FB596F">
        <w:rPr>
          <w:vertAlign w:val="superscript"/>
        </w:rPr>
        <w:t xml:space="preserve">1)  </w:t>
      </w:r>
      <w:r w:rsidRPr="00FB596F">
        <w:t xml:space="preserve">- </w:t>
      </w:r>
      <w:r w:rsidRPr="00FB596F">
        <w:rPr>
          <w:noProof/>
        </w:rPr>
        <w:t>maloobchod s novinami, časopisy a papírnickým zbožím</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6865" w:rsidRDefault="00544EFF" w:rsidP="00F928CF">
      <w:pPr>
        <w:jc w:val="both"/>
      </w:pPr>
      <w:r w:rsidRPr="00FB596F">
        <w:t>Stávající body 9 až 31 se přečíslují.</w:t>
      </w:r>
    </w:p>
    <w:p w:rsidR="00D46865" w:rsidRDefault="00D46865" w:rsidP="00F928CF">
      <w:pPr>
        <w:jc w:val="both"/>
      </w:pPr>
    </w:p>
    <w:p w:rsidR="00544EFF" w:rsidRPr="00FB596F" w:rsidRDefault="00D46865" w:rsidP="00F928CF">
      <w:pPr>
        <w:jc w:val="both"/>
      </w:pPr>
      <w:r>
        <w:t>459.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47.63</w:t>
      </w:r>
      <w:r w:rsidRPr="00FB596F">
        <w:rPr>
          <w:vertAlign w:val="superscript"/>
        </w:rPr>
        <w:t xml:space="preserve">1)  </w:t>
      </w:r>
      <w:r w:rsidRPr="00FB596F">
        <w:t xml:space="preserve">- </w:t>
      </w:r>
      <w:r w:rsidRPr="00FB596F">
        <w:rPr>
          <w:noProof/>
        </w:rPr>
        <w:t>maloobchod s audio- a videozáznamy</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lastRenderedPageBreak/>
        <w:t>460.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47.64</w:t>
      </w:r>
      <w:r w:rsidRPr="00FB596F">
        <w:rPr>
          <w:vertAlign w:val="superscript"/>
        </w:rPr>
        <w:t xml:space="preserve">1)  </w:t>
      </w:r>
      <w:r w:rsidRPr="00FB596F">
        <w:t xml:space="preserve">- </w:t>
      </w:r>
      <w:r w:rsidRPr="00FB596F">
        <w:rPr>
          <w:noProof/>
        </w:rPr>
        <w:t>maloobchod se sportovním vybavením</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461.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77406"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47.65</w:t>
      </w:r>
      <w:r w:rsidRPr="00FB596F">
        <w:rPr>
          <w:vertAlign w:val="superscript"/>
        </w:rPr>
        <w:t xml:space="preserve">1)  </w:t>
      </w:r>
      <w:r w:rsidRPr="00FB596F">
        <w:t xml:space="preserve">- </w:t>
      </w:r>
      <w:r w:rsidRPr="00FB596F">
        <w:rPr>
          <w:noProof/>
        </w:rPr>
        <w:t>maloobchod s hrami a hračkami</w:t>
      </w:r>
      <w:r w:rsidR="00177406">
        <w:rPr>
          <w:noProof/>
        </w:rPr>
        <w:t>.</w:t>
      </w:r>
    </w:p>
    <w:p w:rsidR="00177406" w:rsidRPr="00FB596F" w:rsidRDefault="00177406" w:rsidP="00F928CF">
      <w:pPr>
        <w:jc w:val="both"/>
      </w:pPr>
      <w:r>
        <w:t>________________</w:t>
      </w:r>
    </w:p>
    <w:p w:rsidR="00177406" w:rsidRPr="00602CA8" w:rsidRDefault="00177406"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462.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47.71</w:t>
      </w:r>
      <w:r w:rsidRPr="00FB596F">
        <w:rPr>
          <w:vertAlign w:val="superscript"/>
        </w:rPr>
        <w:t xml:space="preserve">1)  </w:t>
      </w:r>
      <w:r w:rsidRPr="00FB596F">
        <w:t xml:space="preserve">- </w:t>
      </w:r>
      <w:r w:rsidRPr="00FB596F">
        <w:rPr>
          <w:noProof/>
        </w:rPr>
        <w:t>maloobchod s</w:t>
      </w:r>
      <w:r w:rsidR="0060757F">
        <w:rPr>
          <w:noProof/>
        </w:rPr>
        <w:t> </w:t>
      </w:r>
      <w:r w:rsidRPr="00FB596F">
        <w:rPr>
          <w:noProof/>
        </w:rPr>
        <w:t>oděvy</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463.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47.72</w:t>
      </w:r>
      <w:r w:rsidRPr="00FB596F">
        <w:rPr>
          <w:vertAlign w:val="superscript"/>
        </w:rPr>
        <w:t xml:space="preserve">1)  </w:t>
      </w:r>
      <w:r w:rsidRPr="00FB596F">
        <w:t xml:space="preserve">- </w:t>
      </w:r>
      <w:r w:rsidRPr="00FB596F">
        <w:rPr>
          <w:noProof/>
        </w:rPr>
        <w:t>maloobchod s obuví a koženými výrobky</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464.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47.73</w:t>
      </w:r>
      <w:r w:rsidRPr="00FB596F">
        <w:rPr>
          <w:vertAlign w:val="superscript"/>
        </w:rPr>
        <w:t xml:space="preserve">1)  </w:t>
      </w:r>
      <w:r w:rsidRPr="00FB596F">
        <w:t xml:space="preserve">- </w:t>
      </w:r>
      <w:r w:rsidRPr="00FB596F">
        <w:rPr>
          <w:noProof/>
        </w:rPr>
        <w:t>maloobchod s farmaceutickými přípravky</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AB4416" w:rsidRDefault="00AB4416">
      <w:pPr>
        <w:widowControl/>
        <w:suppressAutoHyphens w:val="0"/>
      </w:pPr>
      <w:r>
        <w:br w:type="page"/>
      </w:r>
    </w:p>
    <w:p w:rsidR="00544EFF" w:rsidRPr="00FB596F" w:rsidRDefault="0054391E" w:rsidP="00F928CF">
      <w:pPr>
        <w:jc w:val="both"/>
      </w:pPr>
      <w:r>
        <w:lastRenderedPageBreak/>
        <w:t>465.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47.74</w:t>
      </w:r>
      <w:r w:rsidRPr="00FB596F">
        <w:rPr>
          <w:vertAlign w:val="superscript"/>
        </w:rPr>
        <w:t xml:space="preserve">1)  </w:t>
      </w:r>
      <w:r w:rsidRPr="00FB596F">
        <w:t xml:space="preserve">- </w:t>
      </w:r>
      <w:r w:rsidRPr="00FB596F">
        <w:rPr>
          <w:noProof/>
        </w:rPr>
        <w:t>maloobchod se zdravotnickými a ortopedickými výrobky</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rPr>
          <w:rFonts w:eastAsia="Cambria" w:cs="Times New Roman"/>
          <w:b/>
          <w:color w:val="000000"/>
        </w:rPr>
      </w:pPr>
      <w:r w:rsidRPr="00FB596F">
        <w:t>Stávající body 9 až 31 se přečíslují.</w:t>
      </w:r>
      <w:r w:rsidR="0054391E" w:rsidRPr="00FB596F">
        <w:rPr>
          <w:rFonts w:eastAsia="Cambria" w:cs="Times New Roman"/>
          <w:b/>
          <w:color w:val="000000"/>
        </w:rPr>
        <w:t xml:space="preserve"> </w:t>
      </w:r>
    </w:p>
    <w:p w:rsidR="0054391E" w:rsidRDefault="0054391E" w:rsidP="00F928CF">
      <w:pPr>
        <w:jc w:val="both"/>
        <w:rPr>
          <w:rFonts w:eastAsia="Cambria" w:cs="Times New Roman"/>
          <w:b/>
          <w:color w:val="000000"/>
        </w:rPr>
      </w:pPr>
    </w:p>
    <w:p w:rsidR="00544EFF" w:rsidRPr="00FB596F" w:rsidRDefault="0054391E" w:rsidP="00F928CF">
      <w:pPr>
        <w:jc w:val="both"/>
      </w:pPr>
      <w:r w:rsidRPr="0054391E">
        <w:rPr>
          <w:rFonts w:eastAsia="Cambria" w:cs="Times New Roman"/>
          <w:color w:val="000000"/>
        </w:rPr>
        <w:t>466.</w:t>
      </w:r>
      <w:r>
        <w:rPr>
          <w:rFonts w:eastAsia="Cambria" w:cs="Times New Roman"/>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47.75</w:t>
      </w:r>
      <w:r w:rsidRPr="00FB596F">
        <w:rPr>
          <w:vertAlign w:val="superscript"/>
        </w:rPr>
        <w:t xml:space="preserve">1)  </w:t>
      </w:r>
      <w:r w:rsidRPr="00FB596F">
        <w:t xml:space="preserve">- </w:t>
      </w:r>
      <w:r w:rsidRPr="00FB596F">
        <w:rPr>
          <w:noProof/>
        </w:rPr>
        <w:t>maloobchod s kosmetickými a toaletními výrobky</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467.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47.76</w:t>
      </w:r>
      <w:r w:rsidRPr="00FB596F">
        <w:rPr>
          <w:vertAlign w:val="superscript"/>
        </w:rPr>
        <w:t xml:space="preserve">1)  </w:t>
      </w:r>
      <w:r w:rsidRPr="00FB596F">
        <w:t xml:space="preserve">- </w:t>
      </w:r>
      <w:r w:rsidRPr="00FB596F">
        <w:rPr>
          <w:noProof/>
        </w:rPr>
        <w:t>maloobchod s květinami, rostlinami, osivy, hnojivy, zvířaty pro zájmový chov a krmivy pro ně</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468.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47.77</w:t>
      </w:r>
      <w:r w:rsidRPr="00FB596F">
        <w:rPr>
          <w:vertAlign w:val="superscript"/>
        </w:rPr>
        <w:t xml:space="preserve">1)  </w:t>
      </w:r>
      <w:r w:rsidRPr="00FB596F">
        <w:t xml:space="preserve">- </w:t>
      </w:r>
      <w:r w:rsidRPr="00FB596F">
        <w:rPr>
          <w:noProof/>
        </w:rPr>
        <w:t>maloobchod s hodinami, hodinkami a klenoty</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469.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47.78</w:t>
      </w:r>
      <w:r w:rsidRPr="00FB596F">
        <w:rPr>
          <w:vertAlign w:val="superscript"/>
        </w:rPr>
        <w:t xml:space="preserve">1)  </w:t>
      </w:r>
      <w:r w:rsidRPr="00FB596F">
        <w:t xml:space="preserve">- </w:t>
      </w:r>
      <w:r w:rsidRPr="00FB596F">
        <w:rPr>
          <w:noProof/>
        </w:rPr>
        <w:t>ostatní maloobchod s novým zbožím ve specializovaných prodejnách</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470.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47.78.1</w:t>
      </w:r>
      <w:r w:rsidRPr="00FB596F">
        <w:rPr>
          <w:vertAlign w:val="superscript"/>
        </w:rPr>
        <w:t xml:space="preserve">1)  </w:t>
      </w:r>
      <w:r w:rsidRPr="00FB596F">
        <w:t xml:space="preserve">- </w:t>
      </w:r>
      <w:r w:rsidRPr="00FB596F">
        <w:rPr>
          <w:noProof/>
        </w:rPr>
        <w:t>maloobchod s fotografickým a optickým zařízením a potřebami</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471.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47.78.2</w:t>
      </w:r>
      <w:r w:rsidRPr="00FB596F">
        <w:rPr>
          <w:vertAlign w:val="superscript"/>
        </w:rPr>
        <w:t xml:space="preserve">1)  </w:t>
      </w:r>
      <w:r w:rsidRPr="00FB596F">
        <w:t xml:space="preserve">- </w:t>
      </w:r>
      <w:r w:rsidRPr="00FB596F">
        <w:rPr>
          <w:noProof/>
        </w:rPr>
        <w:t>maloobchod s pevnými palivy</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472.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60757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47.78.3</w:t>
      </w:r>
      <w:r w:rsidRPr="00FB596F">
        <w:rPr>
          <w:vertAlign w:val="superscript"/>
        </w:rPr>
        <w:t xml:space="preserve">1)  </w:t>
      </w:r>
      <w:r w:rsidRPr="00FB596F">
        <w:t xml:space="preserve">- </w:t>
      </w:r>
      <w:r w:rsidRPr="00FB596F">
        <w:rPr>
          <w:noProof/>
        </w:rPr>
        <w:t>maloobchod s kapalnými palivy (kromě pohonných hmot)</w:t>
      </w:r>
      <w:r w:rsidR="0060757F">
        <w:rPr>
          <w:noProof/>
        </w:rPr>
        <w:t>.</w:t>
      </w:r>
    </w:p>
    <w:p w:rsidR="0060757F" w:rsidRPr="00FB596F" w:rsidRDefault="0060757F" w:rsidP="00F928CF">
      <w:pPr>
        <w:jc w:val="both"/>
      </w:pPr>
      <w:r>
        <w:t>________________</w:t>
      </w:r>
    </w:p>
    <w:p w:rsidR="0060757F" w:rsidRPr="00602CA8" w:rsidRDefault="0060757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473.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47.78.4</w:t>
      </w:r>
      <w:r w:rsidRPr="00FB596F">
        <w:rPr>
          <w:vertAlign w:val="superscript"/>
        </w:rPr>
        <w:t xml:space="preserve">1)  </w:t>
      </w:r>
      <w:r w:rsidRPr="00FB596F">
        <w:t xml:space="preserve">- </w:t>
      </w:r>
      <w:r w:rsidRPr="00FB596F">
        <w:rPr>
          <w:noProof/>
        </w:rPr>
        <w:t>maloobchod s plynnými palivy (kromě pohonných hmot)</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474.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47.78.9</w:t>
      </w:r>
      <w:r w:rsidRPr="00FB596F">
        <w:rPr>
          <w:vertAlign w:val="superscript"/>
        </w:rPr>
        <w:t xml:space="preserve">1)  </w:t>
      </w:r>
      <w:r w:rsidRPr="00FB596F">
        <w:t xml:space="preserve">- </w:t>
      </w:r>
      <w:r w:rsidRPr="00FB596F">
        <w:rPr>
          <w:noProof/>
        </w:rPr>
        <w:t>ostatní maloobchod s novým zbožím ve specializovaných prodejnách j. n.</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 xml:space="preserve">475.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47.79</w:t>
      </w:r>
      <w:r w:rsidRPr="00FB596F">
        <w:rPr>
          <w:vertAlign w:val="superscript"/>
        </w:rPr>
        <w:t xml:space="preserve">1)  </w:t>
      </w:r>
      <w:r w:rsidRPr="00FB596F">
        <w:t xml:space="preserve">- </w:t>
      </w:r>
      <w:r w:rsidRPr="00FB596F">
        <w:rPr>
          <w:noProof/>
        </w:rPr>
        <w:t>maloobchod s použitým zbožím v</w:t>
      </w:r>
      <w:r w:rsidR="007E7FE3">
        <w:rPr>
          <w:noProof/>
        </w:rPr>
        <w:t> </w:t>
      </w:r>
      <w:r w:rsidRPr="00FB596F">
        <w:rPr>
          <w:noProof/>
        </w:rPr>
        <w:t>prodejnách</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 xml:space="preserve">476.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47.81</w:t>
      </w:r>
      <w:r w:rsidRPr="00FB596F">
        <w:rPr>
          <w:vertAlign w:val="superscript"/>
        </w:rPr>
        <w:t xml:space="preserve">1)  </w:t>
      </w:r>
      <w:r w:rsidRPr="00FB596F">
        <w:t xml:space="preserve">- </w:t>
      </w:r>
      <w:r w:rsidRPr="00FB596F">
        <w:rPr>
          <w:noProof/>
        </w:rPr>
        <w:t>maloobchod s potravinami, nápoji a tabákovými výrobky ve stáncích a na trzích</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477.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47.82</w:t>
      </w:r>
      <w:r w:rsidRPr="00FB596F">
        <w:rPr>
          <w:vertAlign w:val="superscript"/>
        </w:rPr>
        <w:t xml:space="preserve">1)  </w:t>
      </w:r>
      <w:r w:rsidRPr="00FB596F">
        <w:t xml:space="preserve">- </w:t>
      </w:r>
      <w:r w:rsidRPr="00FB596F">
        <w:rPr>
          <w:noProof/>
        </w:rPr>
        <w:t>maloobchod s textilem, oděvy a obuví ve stáncích a na trzích</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478.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47.89</w:t>
      </w:r>
      <w:r w:rsidRPr="00FB596F">
        <w:rPr>
          <w:vertAlign w:val="superscript"/>
        </w:rPr>
        <w:t xml:space="preserve">1)  </w:t>
      </w:r>
      <w:r w:rsidRPr="00FB596F">
        <w:t xml:space="preserve">- </w:t>
      </w:r>
      <w:r w:rsidRPr="00FB596F">
        <w:rPr>
          <w:noProof/>
        </w:rPr>
        <w:t>maloobchod s ostatním zbožím ve stáncích a na trzích</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479.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47.91</w:t>
      </w:r>
      <w:r w:rsidRPr="00FB596F">
        <w:rPr>
          <w:vertAlign w:val="superscript"/>
        </w:rPr>
        <w:t xml:space="preserve">1)  </w:t>
      </w:r>
      <w:r w:rsidRPr="00FB596F">
        <w:t xml:space="preserve">- </w:t>
      </w:r>
      <w:r w:rsidRPr="00FB596F">
        <w:rPr>
          <w:noProof/>
        </w:rPr>
        <w:t>maloobchod prostřednictvím internetu nebo zásilkové služby</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lastRenderedPageBreak/>
        <w:t>Stávající body 9 až 31 se přečíslují.</w:t>
      </w:r>
    </w:p>
    <w:p w:rsidR="0054391E" w:rsidRDefault="0054391E" w:rsidP="00F928CF">
      <w:pPr>
        <w:jc w:val="both"/>
      </w:pPr>
    </w:p>
    <w:p w:rsidR="00544EFF" w:rsidRPr="00FB596F" w:rsidRDefault="0054391E" w:rsidP="00F928CF">
      <w:pPr>
        <w:jc w:val="both"/>
      </w:pPr>
      <w:r>
        <w:t>480.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47.91.1</w:t>
      </w:r>
      <w:r w:rsidRPr="00FB596F">
        <w:rPr>
          <w:vertAlign w:val="superscript"/>
        </w:rPr>
        <w:t xml:space="preserve">1)  </w:t>
      </w:r>
      <w:r w:rsidRPr="00FB596F">
        <w:t xml:space="preserve">- </w:t>
      </w:r>
      <w:r w:rsidRPr="00FB596F">
        <w:rPr>
          <w:noProof/>
        </w:rPr>
        <w:t>maloobchod prostřednictvím internetu</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481.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47.91.2</w:t>
      </w:r>
      <w:r w:rsidRPr="00FB596F">
        <w:rPr>
          <w:vertAlign w:val="superscript"/>
        </w:rPr>
        <w:t xml:space="preserve">1)  </w:t>
      </w:r>
      <w:r w:rsidRPr="00FB596F">
        <w:t xml:space="preserve">- </w:t>
      </w:r>
      <w:r w:rsidRPr="00FB596F">
        <w:rPr>
          <w:noProof/>
        </w:rPr>
        <w:t>maloobchod prostřednictvím zásilkové služby (jiný než prostřednictvím internetu)</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391E" w:rsidRDefault="00544EFF" w:rsidP="00F928CF">
      <w:pPr>
        <w:jc w:val="both"/>
      </w:pPr>
      <w:r w:rsidRPr="00FB596F">
        <w:t>Stávající body 9 až 31 se přečíslují.</w:t>
      </w:r>
    </w:p>
    <w:p w:rsidR="0054391E" w:rsidRDefault="0054391E" w:rsidP="00F928CF">
      <w:pPr>
        <w:jc w:val="both"/>
      </w:pPr>
    </w:p>
    <w:p w:rsidR="00544EFF" w:rsidRPr="00FB596F" w:rsidRDefault="0054391E" w:rsidP="00F928CF">
      <w:pPr>
        <w:jc w:val="both"/>
      </w:pPr>
      <w:r>
        <w:t>482.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47.99</w:t>
      </w:r>
      <w:r w:rsidRPr="00FB596F">
        <w:rPr>
          <w:vertAlign w:val="superscript"/>
        </w:rPr>
        <w:t xml:space="preserve">1)  </w:t>
      </w:r>
      <w:r w:rsidRPr="00FB596F">
        <w:t xml:space="preserve">- </w:t>
      </w:r>
      <w:r w:rsidRPr="00FB596F">
        <w:rPr>
          <w:noProof/>
        </w:rPr>
        <w:t>ostatní maloobchod mimo prodejny, stánky a trhy</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27726" w:rsidRDefault="00544EFF" w:rsidP="00F928CF">
      <w:pPr>
        <w:jc w:val="both"/>
      </w:pPr>
      <w:r w:rsidRPr="00FB596F">
        <w:t>Stávající body 9 až 31 se přečíslují.</w:t>
      </w:r>
    </w:p>
    <w:p w:rsidR="00E27726" w:rsidRDefault="00E27726" w:rsidP="00F928CF">
      <w:pPr>
        <w:jc w:val="both"/>
      </w:pPr>
    </w:p>
    <w:p w:rsidR="00544EFF" w:rsidRPr="00FB596F" w:rsidRDefault="00E27726" w:rsidP="00F928CF">
      <w:pPr>
        <w:jc w:val="both"/>
      </w:pPr>
      <w:r>
        <w:t xml:space="preserve">483.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49.10</w:t>
      </w:r>
      <w:r w:rsidRPr="00FB596F">
        <w:rPr>
          <w:vertAlign w:val="superscript"/>
        </w:rPr>
        <w:t xml:space="preserve">1)  </w:t>
      </w:r>
      <w:r w:rsidRPr="00FB596F">
        <w:t xml:space="preserve">- </w:t>
      </w:r>
      <w:r w:rsidRPr="00FB596F">
        <w:rPr>
          <w:noProof/>
        </w:rPr>
        <w:t>železniční osobní doprava meziměstská</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27726" w:rsidRDefault="00544EFF" w:rsidP="00F928CF">
      <w:pPr>
        <w:jc w:val="both"/>
      </w:pPr>
      <w:r w:rsidRPr="00FB596F">
        <w:t>Stávající body 9 až 31 se přečíslují.</w:t>
      </w:r>
    </w:p>
    <w:p w:rsidR="00E27726" w:rsidRDefault="00E27726" w:rsidP="00F928CF">
      <w:pPr>
        <w:jc w:val="both"/>
      </w:pPr>
    </w:p>
    <w:p w:rsidR="00544EFF" w:rsidRPr="00FB596F" w:rsidRDefault="00E27726" w:rsidP="00F928CF">
      <w:pPr>
        <w:jc w:val="both"/>
      </w:pPr>
      <w:r>
        <w:t>484.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49.20</w:t>
      </w:r>
      <w:r w:rsidRPr="00FB596F">
        <w:rPr>
          <w:vertAlign w:val="superscript"/>
        </w:rPr>
        <w:t xml:space="preserve">1)  </w:t>
      </w:r>
      <w:r w:rsidRPr="00FB596F">
        <w:t xml:space="preserve">- </w:t>
      </w:r>
      <w:r w:rsidRPr="00FB596F">
        <w:rPr>
          <w:noProof/>
        </w:rPr>
        <w:t>železniční nákladní doprava</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27726" w:rsidRDefault="00544EFF" w:rsidP="00F928CF">
      <w:pPr>
        <w:jc w:val="both"/>
      </w:pPr>
      <w:r w:rsidRPr="00FB596F">
        <w:lastRenderedPageBreak/>
        <w:t>Stávající body 9 až 31 se přečíslují.</w:t>
      </w:r>
    </w:p>
    <w:p w:rsidR="00E27726" w:rsidRDefault="00E27726" w:rsidP="00F928CF">
      <w:pPr>
        <w:jc w:val="both"/>
      </w:pPr>
    </w:p>
    <w:p w:rsidR="00544EFF" w:rsidRPr="00FB596F" w:rsidRDefault="00E27726" w:rsidP="00F928CF">
      <w:pPr>
        <w:jc w:val="both"/>
      </w:pPr>
      <w:r>
        <w:t>485.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49.31</w:t>
      </w:r>
      <w:r w:rsidRPr="00FB596F">
        <w:rPr>
          <w:vertAlign w:val="superscript"/>
        </w:rPr>
        <w:t xml:space="preserve">1)  </w:t>
      </w:r>
      <w:r w:rsidRPr="00FB596F">
        <w:t xml:space="preserve">- </w:t>
      </w:r>
      <w:r w:rsidRPr="00FB596F">
        <w:rPr>
          <w:noProof/>
        </w:rPr>
        <w:t>městská a příměstská pozemní osobní doprava</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27726" w:rsidRDefault="00544EFF" w:rsidP="00F928CF">
      <w:pPr>
        <w:jc w:val="both"/>
      </w:pPr>
      <w:r w:rsidRPr="00FB596F">
        <w:t>Stávající body 9 až 31 se přečíslují.</w:t>
      </w:r>
    </w:p>
    <w:p w:rsidR="00E27726" w:rsidRDefault="00E27726" w:rsidP="00F928CF">
      <w:pPr>
        <w:jc w:val="both"/>
      </w:pPr>
    </w:p>
    <w:p w:rsidR="00544EFF" w:rsidRPr="00FB596F" w:rsidRDefault="00E27726" w:rsidP="00F928CF">
      <w:pPr>
        <w:jc w:val="both"/>
      </w:pPr>
      <w:r>
        <w:t>486.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49.32</w:t>
      </w:r>
      <w:r w:rsidRPr="00FB596F">
        <w:rPr>
          <w:vertAlign w:val="superscript"/>
        </w:rPr>
        <w:t xml:space="preserve">1)  </w:t>
      </w:r>
      <w:r w:rsidRPr="00FB596F">
        <w:t xml:space="preserve">- </w:t>
      </w:r>
      <w:r w:rsidRPr="00FB596F">
        <w:rPr>
          <w:noProof/>
        </w:rPr>
        <w:t>taxislužba a pronájem osobních vozů s</w:t>
      </w:r>
      <w:r w:rsidR="007E7FE3">
        <w:rPr>
          <w:noProof/>
        </w:rPr>
        <w:t> </w:t>
      </w:r>
      <w:r w:rsidRPr="00FB596F">
        <w:rPr>
          <w:noProof/>
        </w:rPr>
        <w:t>řidičem</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rPr>
          <w:rFonts w:eastAsia="Cambria" w:cs="Times New Roman"/>
          <w:b/>
          <w:color w:val="000000"/>
        </w:rPr>
      </w:pPr>
      <w:r w:rsidRPr="00FB596F">
        <w:t>Stávající body 9 až 31 se přečíslují.</w:t>
      </w:r>
      <w:r w:rsidR="00396073" w:rsidRPr="00FB596F">
        <w:rPr>
          <w:rFonts w:eastAsia="Cambria" w:cs="Times New Roman"/>
          <w:b/>
          <w:color w:val="000000"/>
        </w:rPr>
        <w:t xml:space="preserve"> </w:t>
      </w:r>
    </w:p>
    <w:p w:rsidR="00396073" w:rsidRDefault="00396073" w:rsidP="00F928CF">
      <w:pPr>
        <w:jc w:val="both"/>
        <w:rPr>
          <w:rFonts w:eastAsia="Cambria" w:cs="Times New Roman"/>
          <w:b/>
          <w:color w:val="000000"/>
        </w:rPr>
      </w:pPr>
    </w:p>
    <w:p w:rsidR="00544EFF" w:rsidRPr="00FB596F" w:rsidRDefault="00396073" w:rsidP="00F928CF">
      <w:pPr>
        <w:jc w:val="both"/>
      </w:pPr>
      <w:r w:rsidRPr="00396073">
        <w:rPr>
          <w:rFonts w:eastAsia="Cambria" w:cs="Times New Roman"/>
          <w:color w:val="000000"/>
        </w:rPr>
        <w:t>487.</w:t>
      </w:r>
      <w:r>
        <w:rPr>
          <w:rFonts w:eastAsia="Cambria" w:cs="Times New Roman"/>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49.39</w:t>
      </w:r>
      <w:r w:rsidRPr="00FB596F">
        <w:rPr>
          <w:vertAlign w:val="superscript"/>
        </w:rPr>
        <w:t xml:space="preserve">1)  </w:t>
      </w:r>
      <w:r w:rsidRPr="00FB596F">
        <w:t xml:space="preserve">- </w:t>
      </w:r>
      <w:r w:rsidRPr="00FB596F">
        <w:rPr>
          <w:noProof/>
        </w:rPr>
        <w:t>ostatní pozemní osobní doprava j. n.</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6073" w:rsidRDefault="00544EFF" w:rsidP="00F928CF">
      <w:pPr>
        <w:jc w:val="both"/>
      </w:pPr>
      <w:r w:rsidRPr="00FB596F">
        <w:t>Stávající body 9 až 31 se přečíslují.</w:t>
      </w:r>
    </w:p>
    <w:p w:rsidR="00396073" w:rsidRDefault="00396073" w:rsidP="00F928CF">
      <w:pPr>
        <w:jc w:val="both"/>
      </w:pPr>
    </w:p>
    <w:p w:rsidR="00544EFF" w:rsidRPr="00FB596F" w:rsidRDefault="00396073" w:rsidP="00F928CF">
      <w:pPr>
        <w:jc w:val="both"/>
      </w:pPr>
      <w:r>
        <w:t>488.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49.39.1</w:t>
      </w:r>
      <w:r w:rsidRPr="00FB596F">
        <w:rPr>
          <w:vertAlign w:val="superscript"/>
        </w:rPr>
        <w:t xml:space="preserve">1)  </w:t>
      </w:r>
      <w:r w:rsidRPr="00FB596F">
        <w:t xml:space="preserve">- </w:t>
      </w:r>
      <w:r w:rsidRPr="00FB596F">
        <w:rPr>
          <w:noProof/>
        </w:rPr>
        <w:t>meziměstská pravidelná pozemní osobní doprava</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6073" w:rsidRDefault="00544EFF" w:rsidP="00F928CF">
      <w:pPr>
        <w:jc w:val="both"/>
      </w:pPr>
      <w:r w:rsidRPr="00FB596F">
        <w:t>Stávající body 9 až 31 se přečíslují.</w:t>
      </w:r>
    </w:p>
    <w:p w:rsidR="00396073" w:rsidRDefault="00396073" w:rsidP="00F928CF">
      <w:pPr>
        <w:jc w:val="both"/>
      </w:pPr>
    </w:p>
    <w:p w:rsidR="00544EFF" w:rsidRPr="00FB596F" w:rsidRDefault="00396073" w:rsidP="00F928CF">
      <w:pPr>
        <w:jc w:val="both"/>
      </w:pPr>
      <w:r>
        <w:t>489.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49.39.2</w:t>
      </w:r>
      <w:r w:rsidRPr="00FB596F">
        <w:rPr>
          <w:vertAlign w:val="superscript"/>
        </w:rPr>
        <w:t xml:space="preserve">1)  </w:t>
      </w:r>
      <w:r w:rsidRPr="00FB596F">
        <w:t xml:space="preserve">- </w:t>
      </w:r>
      <w:r w:rsidRPr="00FB596F">
        <w:rPr>
          <w:noProof/>
        </w:rPr>
        <w:t>osobní doprava lanovkou nebo vlekem</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396073" w:rsidRDefault="00544EFF" w:rsidP="00F928CF">
      <w:pPr>
        <w:jc w:val="both"/>
      </w:pPr>
      <w:r w:rsidRPr="00FB596F">
        <w:t>Stávající body 9 až 31 se přečíslují.</w:t>
      </w:r>
    </w:p>
    <w:p w:rsidR="00396073" w:rsidRDefault="00396073" w:rsidP="00F928CF">
      <w:pPr>
        <w:jc w:val="both"/>
      </w:pPr>
    </w:p>
    <w:p w:rsidR="00544EFF" w:rsidRPr="00FB596F" w:rsidRDefault="00396073" w:rsidP="00F928CF">
      <w:pPr>
        <w:jc w:val="both"/>
      </w:pPr>
      <w:r>
        <w:t>490.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7FE3"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49.39.3</w:t>
      </w:r>
      <w:r w:rsidRPr="00FB596F">
        <w:rPr>
          <w:vertAlign w:val="superscript"/>
        </w:rPr>
        <w:t xml:space="preserve">1)  </w:t>
      </w:r>
      <w:r w:rsidRPr="00FB596F">
        <w:t xml:space="preserve">- </w:t>
      </w:r>
      <w:r w:rsidRPr="00FB596F">
        <w:rPr>
          <w:noProof/>
        </w:rPr>
        <w:t>nepravidelná pozemní osobní doprava</w:t>
      </w:r>
      <w:r w:rsidR="007E7FE3">
        <w:rPr>
          <w:noProof/>
        </w:rPr>
        <w:t>.</w:t>
      </w:r>
    </w:p>
    <w:p w:rsidR="007E7FE3" w:rsidRPr="00FB596F" w:rsidRDefault="007E7FE3" w:rsidP="00F928CF">
      <w:pPr>
        <w:jc w:val="both"/>
      </w:pPr>
      <w:r>
        <w:t>________________</w:t>
      </w:r>
    </w:p>
    <w:p w:rsidR="007E7FE3" w:rsidRPr="00602CA8" w:rsidRDefault="007E7FE3"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6073" w:rsidRDefault="00544EFF" w:rsidP="00F928CF">
      <w:pPr>
        <w:jc w:val="both"/>
      </w:pPr>
      <w:r w:rsidRPr="00FB596F">
        <w:t>Stávající body 9 až 31 se přečíslují.</w:t>
      </w:r>
    </w:p>
    <w:p w:rsidR="00396073" w:rsidRDefault="00396073" w:rsidP="00F928CF">
      <w:pPr>
        <w:jc w:val="both"/>
      </w:pPr>
    </w:p>
    <w:p w:rsidR="00544EFF" w:rsidRPr="00FB596F" w:rsidRDefault="00396073" w:rsidP="00F928CF">
      <w:pPr>
        <w:jc w:val="both"/>
      </w:pPr>
      <w:r>
        <w:t>491.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49.39.9</w:t>
      </w:r>
      <w:r w:rsidRPr="00FB596F">
        <w:rPr>
          <w:vertAlign w:val="superscript"/>
        </w:rPr>
        <w:t xml:space="preserve">1)  </w:t>
      </w:r>
      <w:r w:rsidRPr="00FB596F">
        <w:t xml:space="preserve">- </w:t>
      </w:r>
      <w:r w:rsidRPr="00FB596F">
        <w:rPr>
          <w:noProof/>
        </w:rPr>
        <w:t>jiná pozemní osobní doprava j. n.</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6073" w:rsidRDefault="00544EFF" w:rsidP="00F928CF">
      <w:pPr>
        <w:jc w:val="both"/>
      </w:pPr>
      <w:r w:rsidRPr="00FB596F">
        <w:t>Stávající body 9 až 31 se přečíslují.</w:t>
      </w:r>
    </w:p>
    <w:p w:rsidR="00396073" w:rsidRDefault="00396073" w:rsidP="00F928CF">
      <w:pPr>
        <w:jc w:val="both"/>
      </w:pPr>
    </w:p>
    <w:p w:rsidR="00544EFF" w:rsidRPr="00FB596F" w:rsidRDefault="00396073" w:rsidP="00F928CF">
      <w:pPr>
        <w:jc w:val="both"/>
      </w:pPr>
      <w:r>
        <w:t>492.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49.41</w:t>
      </w:r>
      <w:r w:rsidRPr="00FB596F">
        <w:rPr>
          <w:vertAlign w:val="superscript"/>
        </w:rPr>
        <w:t xml:space="preserve">1)  </w:t>
      </w:r>
      <w:r w:rsidRPr="00FB596F">
        <w:t xml:space="preserve">- </w:t>
      </w:r>
      <w:r w:rsidRPr="00FB596F">
        <w:rPr>
          <w:noProof/>
        </w:rPr>
        <w:t>silniční nákladní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3B51" w:rsidRDefault="00544EFF" w:rsidP="00F928CF">
      <w:pPr>
        <w:jc w:val="both"/>
      </w:pPr>
      <w:r w:rsidRPr="00FB596F">
        <w:t>Stávající body 9 až 31 se přečíslují.</w:t>
      </w:r>
    </w:p>
    <w:p w:rsidR="00333B51" w:rsidRDefault="00333B51" w:rsidP="00F928CF">
      <w:pPr>
        <w:jc w:val="both"/>
      </w:pPr>
    </w:p>
    <w:p w:rsidR="00544EFF" w:rsidRPr="00FB596F" w:rsidRDefault="00333B51" w:rsidP="00F928CF">
      <w:pPr>
        <w:jc w:val="both"/>
      </w:pPr>
      <w:r>
        <w:t xml:space="preserve">493.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49.42</w:t>
      </w:r>
      <w:r w:rsidRPr="00FB596F">
        <w:rPr>
          <w:vertAlign w:val="superscript"/>
        </w:rPr>
        <w:t xml:space="preserve">1)  </w:t>
      </w:r>
      <w:r w:rsidRPr="00FB596F">
        <w:t xml:space="preserve">- </w:t>
      </w:r>
      <w:r w:rsidRPr="00FB596F">
        <w:rPr>
          <w:noProof/>
        </w:rPr>
        <w:t>stěhovací služby</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3B51" w:rsidRDefault="00544EFF" w:rsidP="00F928CF">
      <w:pPr>
        <w:jc w:val="both"/>
      </w:pPr>
      <w:r w:rsidRPr="00FB596F">
        <w:t>Stávající body 9 až 31 se přečíslují.</w:t>
      </w:r>
    </w:p>
    <w:p w:rsidR="00333B51" w:rsidRDefault="00333B51" w:rsidP="00F928CF">
      <w:pPr>
        <w:jc w:val="both"/>
      </w:pPr>
    </w:p>
    <w:p w:rsidR="00544EFF" w:rsidRPr="00FB596F" w:rsidRDefault="00333B51" w:rsidP="00F928CF">
      <w:pPr>
        <w:jc w:val="both"/>
      </w:pPr>
      <w:r>
        <w:t>494.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49.50</w:t>
      </w:r>
      <w:r w:rsidRPr="00FB596F">
        <w:rPr>
          <w:vertAlign w:val="superscript"/>
        </w:rPr>
        <w:t xml:space="preserve">1)  </w:t>
      </w:r>
      <w:r w:rsidRPr="00FB596F">
        <w:t xml:space="preserve">- </w:t>
      </w:r>
      <w:r w:rsidRPr="00FB596F">
        <w:rPr>
          <w:noProof/>
        </w:rPr>
        <w:t>potrubní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3B51" w:rsidRDefault="00544EFF" w:rsidP="00F928CF">
      <w:pPr>
        <w:jc w:val="both"/>
      </w:pPr>
      <w:r w:rsidRPr="00FB596F">
        <w:t>Stávající body 9 až 31 se přečíslují.</w:t>
      </w:r>
    </w:p>
    <w:p w:rsidR="00333B51" w:rsidRDefault="00333B51" w:rsidP="00F928CF">
      <w:pPr>
        <w:jc w:val="both"/>
      </w:pPr>
    </w:p>
    <w:p w:rsidR="00544EFF" w:rsidRPr="00FB596F" w:rsidRDefault="00333B51" w:rsidP="00F928CF">
      <w:pPr>
        <w:jc w:val="both"/>
      </w:pPr>
      <w:r>
        <w:t>495.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49.50.1</w:t>
      </w:r>
      <w:r w:rsidRPr="00FB596F">
        <w:rPr>
          <w:vertAlign w:val="superscript"/>
        </w:rPr>
        <w:t xml:space="preserve">1)  </w:t>
      </w:r>
      <w:r w:rsidRPr="00FB596F">
        <w:t xml:space="preserve">- </w:t>
      </w:r>
      <w:r w:rsidRPr="00FB596F">
        <w:rPr>
          <w:noProof/>
        </w:rPr>
        <w:t>potrubní doprava ropovodem</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3B51" w:rsidRDefault="00544EFF" w:rsidP="00F928CF">
      <w:pPr>
        <w:jc w:val="both"/>
      </w:pPr>
      <w:r w:rsidRPr="00FB596F">
        <w:t>Stávající body 9 až 31 se přečíslují.</w:t>
      </w:r>
    </w:p>
    <w:p w:rsidR="00333B51" w:rsidRDefault="00333B51" w:rsidP="00F928CF">
      <w:pPr>
        <w:jc w:val="both"/>
      </w:pPr>
    </w:p>
    <w:p w:rsidR="00544EFF" w:rsidRPr="00FB596F" w:rsidRDefault="00333B51" w:rsidP="00F928CF">
      <w:pPr>
        <w:jc w:val="both"/>
      </w:pPr>
      <w:r>
        <w:t>496.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49.50.2</w:t>
      </w:r>
      <w:r w:rsidRPr="00FB596F">
        <w:rPr>
          <w:vertAlign w:val="superscript"/>
        </w:rPr>
        <w:t xml:space="preserve">1)  </w:t>
      </w:r>
      <w:r w:rsidRPr="00FB596F">
        <w:t xml:space="preserve">- </w:t>
      </w:r>
      <w:r w:rsidRPr="00FB596F">
        <w:rPr>
          <w:noProof/>
        </w:rPr>
        <w:t>potrubní doprava plynovodem</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3B51" w:rsidRDefault="00544EFF" w:rsidP="00F928CF">
      <w:pPr>
        <w:jc w:val="both"/>
      </w:pPr>
      <w:r w:rsidRPr="00FB596F">
        <w:t>Stávající body 9 až 31 se přečíslují.</w:t>
      </w:r>
    </w:p>
    <w:p w:rsidR="00333B51" w:rsidRDefault="00333B51" w:rsidP="00F928CF">
      <w:pPr>
        <w:jc w:val="both"/>
      </w:pPr>
    </w:p>
    <w:p w:rsidR="00544EFF" w:rsidRPr="00FB596F" w:rsidRDefault="00333B51" w:rsidP="00F928CF">
      <w:pPr>
        <w:jc w:val="both"/>
      </w:pPr>
      <w:r>
        <w:t xml:space="preserve">497.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49.50.9</w:t>
      </w:r>
      <w:r w:rsidRPr="00FB596F">
        <w:rPr>
          <w:vertAlign w:val="superscript"/>
        </w:rPr>
        <w:t xml:space="preserve">1)  </w:t>
      </w:r>
      <w:r w:rsidRPr="00FB596F">
        <w:t xml:space="preserve">- </w:t>
      </w:r>
      <w:r w:rsidRPr="00FB596F">
        <w:rPr>
          <w:noProof/>
        </w:rPr>
        <w:t>potrubní doprava ostatní</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3B51" w:rsidRDefault="00544EFF" w:rsidP="00F928CF">
      <w:pPr>
        <w:jc w:val="both"/>
      </w:pPr>
      <w:r w:rsidRPr="00FB596F">
        <w:t>Stávající body 9 až 31 se přečíslují.</w:t>
      </w:r>
    </w:p>
    <w:p w:rsidR="00333B51" w:rsidRDefault="00333B51" w:rsidP="00F928CF">
      <w:pPr>
        <w:jc w:val="both"/>
      </w:pPr>
    </w:p>
    <w:p w:rsidR="00544EFF" w:rsidRPr="00FB596F" w:rsidRDefault="00333B51" w:rsidP="00F928CF">
      <w:pPr>
        <w:jc w:val="both"/>
      </w:pPr>
      <w:r>
        <w:t>498.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50.10</w:t>
      </w:r>
      <w:r w:rsidRPr="00FB596F">
        <w:rPr>
          <w:vertAlign w:val="superscript"/>
        </w:rPr>
        <w:t xml:space="preserve">1)  </w:t>
      </w:r>
      <w:r w:rsidRPr="00FB596F">
        <w:t xml:space="preserve">- </w:t>
      </w:r>
      <w:r w:rsidRPr="00FB596F">
        <w:rPr>
          <w:noProof/>
        </w:rPr>
        <w:t>námořní a pobřežní osobní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3B51" w:rsidRDefault="00544EFF" w:rsidP="00F928CF">
      <w:pPr>
        <w:jc w:val="both"/>
      </w:pPr>
      <w:r w:rsidRPr="00FB596F">
        <w:t>Stávající body 9 až 31 se přečíslují.</w:t>
      </w:r>
    </w:p>
    <w:p w:rsidR="00333B51" w:rsidRDefault="00333B51" w:rsidP="00F928CF">
      <w:pPr>
        <w:jc w:val="both"/>
      </w:pPr>
    </w:p>
    <w:p w:rsidR="00544EFF" w:rsidRPr="00FB596F" w:rsidRDefault="00333B51" w:rsidP="00F928CF">
      <w:pPr>
        <w:jc w:val="both"/>
      </w:pPr>
      <w:r>
        <w:t xml:space="preserve">499.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50.20</w:t>
      </w:r>
      <w:r w:rsidRPr="00FB596F">
        <w:rPr>
          <w:vertAlign w:val="superscript"/>
        </w:rPr>
        <w:t xml:space="preserve">1)  </w:t>
      </w:r>
      <w:r w:rsidRPr="00FB596F">
        <w:t xml:space="preserve">- </w:t>
      </w:r>
      <w:r w:rsidRPr="00FB596F">
        <w:rPr>
          <w:noProof/>
        </w:rPr>
        <w:t>námořní a pobřežní nákladní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33B51" w:rsidRDefault="00544EFF" w:rsidP="00F928CF">
      <w:pPr>
        <w:jc w:val="both"/>
      </w:pPr>
      <w:r w:rsidRPr="00FB596F">
        <w:t>Stávající body 9 až 31 se přečíslují.</w:t>
      </w:r>
    </w:p>
    <w:p w:rsidR="00333B51" w:rsidRDefault="00333B51" w:rsidP="00F928CF">
      <w:pPr>
        <w:jc w:val="both"/>
      </w:pPr>
    </w:p>
    <w:p w:rsidR="00544EFF" w:rsidRPr="00FB596F" w:rsidRDefault="00333B51" w:rsidP="00F928CF">
      <w:pPr>
        <w:jc w:val="both"/>
      </w:pPr>
      <w:r>
        <w:t>500.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50.30</w:t>
      </w:r>
      <w:r w:rsidRPr="00FB596F">
        <w:rPr>
          <w:vertAlign w:val="superscript"/>
        </w:rPr>
        <w:t xml:space="preserve">1)  </w:t>
      </w:r>
      <w:r w:rsidRPr="00FB596F">
        <w:t xml:space="preserve">- </w:t>
      </w:r>
      <w:r w:rsidRPr="00FB596F">
        <w:rPr>
          <w:noProof/>
        </w:rPr>
        <w:t>vnitrozemská vodní osobní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501.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50.40</w:t>
      </w:r>
      <w:r w:rsidRPr="00FB596F">
        <w:rPr>
          <w:vertAlign w:val="superscript"/>
        </w:rPr>
        <w:t xml:space="preserve">1)  </w:t>
      </w:r>
      <w:r w:rsidRPr="00FB596F">
        <w:t xml:space="preserve">- </w:t>
      </w:r>
      <w:r w:rsidRPr="00FB596F">
        <w:rPr>
          <w:noProof/>
        </w:rPr>
        <w:t>vnitrozemská vodní nákladní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 xml:space="preserve">502.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51.10</w:t>
      </w:r>
      <w:r w:rsidRPr="00FB596F">
        <w:rPr>
          <w:vertAlign w:val="superscript"/>
        </w:rPr>
        <w:t xml:space="preserve">1)  </w:t>
      </w:r>
      <w:r w:rsidRPr="00FB596F">
        <w:t xml:space="preserve">- </w:t>
      </w:r>
      <w:r w:rsidRPr="00FB596F">
        <w:rPr>
          <w:noProof/>
        </w:rPr>
        <w:t>letecká osobní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503.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51.10.1</w:t>
      </w:r>
      <w:r w:rsidRPr="00FB596F">
        <w:rPr>
          <w:vertAlign w:val="superscript"/>
        </w:rPr>
        <w:t xml:space="preserve">1)  </w:t>
      </w:r>
      <w:r w:rsidRPr="00FB596F">
        <w:t xml:space="preserve">- </w:t>
      </w:r>
      <w:r w:rsidRPr="00FB596F">
        <w:rPr>
          <w:noProof/>
        </w:rPr>
        <w:t>vnitrostátní pravidelná letecká osobní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 xml:space="preserve">504.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51.10.2</w:t>
      </w:r>
      <w:r w:rsidRPr="00FB596F">
        <w:rPr>
          <w:vertAlign w:val="superscript"/>
        </w:rPr>
        <w:t xml:space="preserve">1)  </w:t>
      </w:r>
      <w:r w:rsidRPr="00FB596F">
        <w:t xml:space="preserve">- </w:t>
      </w:r>
      <w:r w:rsidRPr="00FB596F">
        <w:rPr>
          <w:noProof/>
        </w:rPr>
        <w:t>vnitrostátní nepravidelná letecká osobní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505.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51.10.3</w:t>
      </w:r>
      <w:r w:rsidRPr="00FB596F">
        <w:rPr>
          <w:vertAlign w:val="superscript"/>
        </w:rPr>
        <w:t xml:space="preserve">1)  </w:t>
      </w:r>
      <w:r w:rsidRPr="00FB596F">
        <w:t xml:space="preserve">- </w:t>
      </w:r>
      <w:r w:rsidRPr="00FB596F">
        <w:rPr>
          <w:noProof/>
        </w:rPr>
        <w:t>mezinárodní pravidelná letecká osobní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506.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51.10.4</w:t>
      </w:r>
      <w:r w:rsidRPr="00FB596F">
        <w:rPr>
          <w:vertAlign w:val="superscript"/>
        </w:rPr>
        <w:t xml:space="preserve">1)  </w:t>
      </w:r>
      <w:r w:rsidRPr="00FB596F">
        <w:t xml:space="preserve">- </w:t>
      </w:r>
      <w:r w:rsidRPr="00FB596F">
        <w:rPr>
          <w:noProof/>
        </w:rPr>
        <w:t>mezinárodní nepravidelná letecká osobní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507.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51.10.9</w:t>
      </w:r>
      <w:r w:rsidRPr="00FB596F">
        <w:rPr>
          <w:vertAlign w:val="superscript"/>
        </w:rPr>
        <w:t xml:space="preserve">1)  </w:t>
      </w:r>
      <w:r w:rsidRPr="00FB596F">
        <w:t xml:space="preserve">- </w:t>
      </w:r>
      <w:r w:rsidRPr="00FB596F">
        <w:rPr>
          <w:noProof/>
        </w:rPr>
        <w:t>ostatní letecká osobní doprava</w:t>
      </w:r>
      <w:r w:rsidR="00971F82">
        <w:rPr>
          <w:noProof/>
        </w:rPr>
        <w:t>.</w:t>
      </w:r>
    </w:p>
    <w:p w:rsidR="00971F82" w:rsidRPr="00FB596F" w:rsidRDefault="00971F82" w:rsidP="00F928CF">
      <w:pPr>
        <w:jc w:val="both"/>
      </w:pPr>
      <w:r>
        <w:t>________________</w:t>
      </w:r>
    </w:p>
    <w:p w:rsidR="00971F82" w:rsidRPr="00602CA8" w:rsidRDefault="00971F82"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508.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971F82"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51.21</w:t>
      </w:r>
      <w:r w:rsidRPr="00FB596F">
        <w:rPr>
          <w:vertAlign w:val="superscript"/>
        </w:rPr>
        <w:t xml:space="preserve">1)  </w:t>
      </w:r>
      <w:r w:rsidRPr="00FB596F">
        <w:t xml:space="preserve">- </w:t>
      </w:r>
      <w:r w:rsidRPr="00FB596F">
        <w:rPr>
          <w:noProof/>
        </w:rPr>
        <w:t>letecká nákladní doprava</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 xml:space="preserve">509.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51.22</w:t>
      </w:r>
      <w:r w:rsidRPr="00FB596F">
        <w:rPr>
          <w:vertAlign w:val="superscript"/>
        </w:rPr>
        <w:t xml:space="preserve">1)  </w:t>
      </w:r>
      <w:r w:rsidRPr="00FB596F">
        <w:t xml:space="preserve">- </w:t>
      </w:r>
      <w:r w:rsidRPr="00FB596F">
        <w:rPr>
          <w:noProof/>
        </w:rPr>
        <w:t>kosmická doprava</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510.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52.10</w:t>
      </w:r>
      <w:r w:rsidRPr="00FB596F">
        <w:rPr>
          <w:vertAlign w:val="superscript"/>
        </w:rPr>
        <w:t xml:space="preserve">1)  </w:t>
      </w:r>
      <w:r w:rsidRPr="00FB596F">
        <w:t xml:space="preserve">- </w:t>
      </w:r>
      <w:r w:rsidRPr="00FB596F">
        <w:rPr>
          <w:noProof/>
        </w:rPr>
        <w:t>skladování</w:t>
      </w:r>
      <w:r w:rsidR="007D67C4">
        <w:rPr>
          <w:noProof/>
        </w:rPr>
        <w:t>.</w:t>
      </w:r>
    </w:p>
    <w:p w:rsidR="00AB4416" w:rsidRDefault="00AB4416">
      <w:pPr>
        <w:widowControl/>
        <w:suppressAutoHyphens w:val="0"/>
      </w:pPr>
      <w:r>
        <w:br w:type="page"/>
      </w:r>
    </w:p>
    <w:p w:rsidR="007D67C4" w:rsidRPr="00FB596F" w:rsidRDefault="007D67C4" w:rsidP="00F928CF">
      <w:pPr>
        <w:jc w:val="both"/>
      </w:pPr>
      <w:r>
        <w:lastRenderedPageBreak/>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 xml:space="preserve">511.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52.21</w:t>
      </w:r>
      <w:r w:rsidRPr="00FB596F">
        <w:rPr>
          <w:vertAlign w:val="superscript"/>
        </w:rPr>
        <w:t xml:space="preserve">1)  </w:t>
      </w:r>
      <w:r w:rsidRPr="00FB596F">
        <w:t xml:space="preserve">- </w:t>
      </w:r>
      <w:r w:rsidRPr="00FB596F">
        <w:rPr>
          <w:noProof/>
        </w:rPr>
        <w:t>činnosti související s pozemní dopravou</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512.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52.22</w:t>
      </w:r>
      <w:r w:rsidRPr="00FB596F">
        <w:rPr>
          <w:vertAlign w:val="superscript"/>
        </w:rPr>
        <w:t xml:space="preserve">1)  </w:t>
      </w:r>
      <w:r w:rsidRPr="00FB596F">
        <w:t xml:space="preserve">- </w:t>
      </w:r>
      <w:r w:rsidRPr="00FB596F">
        <w:rPr>
          <w:noProof/>
        </w:rPr>
        <w:t>činnosti související s vodní dopravou</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513.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52.23</w:t>
      </w:r>
      <w:r w:rsidRPr="00FB596F">
        <w:rPr>
          <w:vertAlign w:val="superscript"/>
        </w:rPr>
        <w:t xml:space="preserve">1)  </w:t>
      </w:r>
      <w:r w:rsidRPr="00FB596F">
        <w:t xml:space="preserve">- </w:t>
      </w:r>
      <w:r w:rsidRPr="00FB596F">
        <w:rPr>
          <w:noProof/>
        </w:rPr>
        <w:t>činnosti související s leteckou dopravou</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514.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52.24</w:t>
      </w:r>
      <w:r w:rsidRPr="00FB596F">
        <w:rPr>
          <w:vertAlign w:val="superscript"/>
        </w:rPr>
        <w:t xml:space="preserve">1)  </w:t>
      </w:r>
      <w:r w:rsidRPr="00FB596F">
        <w:t xml:space="preserve">- </w:t>
      </w:r>
      <w:r w:rsidRPr="00FB596F">
        <w:rPr>
          <w:noProof/>
        </w:rPr>
        <w:t>manipulace s</w:t>
      </w:r>
      <w:r w:rsidR="007D67C4">
        <w:rPr>
          <w:noProof/>
        </w:rPr>
        <w:t> </w:t>
      </w:r>
      <w:r w:rsidRPr="00FB596F">
        <w:rPr>
          <w:noProof/>
        </w:rPr>
        <w:t>nákladem</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 xml:space="preserve">515.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52.29</w:t>
      </w:r>
      <w:r w:rsidRPr="00FB596F">
        <w:rPr>
          <w:vertAlign w:val="superscript"/>
        </w:rPr>
        <w:t xml:space="preserve">1)  </w:t>
      </w:r>
      <w:r w:rsidRPr="00FB596F">
        <w:t xml:space="preserve">- </w:t>
      </w:r>
      <w:r w:rsidRPr="00FB596F">
        <w:rPr>
          <w:noProof/>
        </w:rPr>
        <w:t>ostatní vedlejší činnosti v</w:t>
      </w:r>
      <w:r w:rsidR="007D67C4">
        <w:rPr>
          <w:noProof/>
        </w:rPr>
        <w:t> </w:t>
      </w:r>
      <w:r w:rsidRPr="00FB596F">
        <w:rPr>
          <w:noProof/>
        </w:rPr>
        <w:t>dopravě</w:t>
      </w:r>
      <w:r w:rsidR="007D67C4">
        <w:rPr>
          <w:noProof/>
        </w:rPr>
        <w:t>.</w:t>
      </w:r>
    </w:p>
    <w:p w:rsidR="00AB4416" w:rsidRDefault="00AB4416">
      <w:pPr>
        <w:widowControl/>
        <w:suppressAutoHyphens w:val="0"/>
      </w:pPr>
      <w:r>
        <w:br w:type="page"/>
      </w:r>
    </w:p>
    <w:p w:rsidR="007D67C4" w:rsidRPr="00FB596F" w:rsidRDefault="007D67C4" w:rsidP="00F928CF">
      <w:pPr>
        <w:jc w:val="both"/>
      </w:pPr>
      <w:r>
        <w:lastRenderedPageBreak/>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516.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53.10</w:t>
      </w:r>
      <w:r w:rsidRPr="00FB596F">
        <w:rPr>
          <w:vertAlign w:val="superscript"/>
        </w:rPr>
        <w:t xml:space="preserve">1)  </w:t>
      </w:r>
      <w:r w:rsidRPr="00FB596F">
        <w:t xml:space="preserve">- </w:t>
      </w:r>
      <w:r w:rsidRPr="00FB596F">
        <w:rPr>
          <w:noProof/>
        </w:rPr>
        <w:t>základní poštovní služby poskytované na základě poštovní licence</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18781C" w:rsidRDefault="00544EFF" w:rsidP="00F928CF">
      <w:pPr>
        <w:jc w:val="both"/>
      </w:pPr>
      <w:r w:rsidRPr="00FB596F">
        <w:t>Stávající body 9 až 31 se přečíslují.</w:t>
      </w:r>
    </w:p>
    <w:p w:rsidR="0018781C" w:rsidRDefault="0018781C" w:rsidP="00F928CF">
      <w:pPr>
        <w:jc w:val="both"/>
      </w:pPr>
    </w:p>
    <w:p w:rsidR="00544EFF" w:rsidRPr="00FB596F" w:rsidRDefault="0018781C" w:rsidP="00F928CF">
      <w:pPr>
        <w:jc w:val="both"/>
      </w:pPr>
      <w:r>
        <w:t>517.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53.20</w:t>
      </w:r>
      <w:r w:rsidRPr="00FB596F">
        <w:rPr>
          <w:vertAlign w:val="superscript"/>
        </w:rPr>
        <w:t xml:space="preserve">1)  </w:t>
      </w:r>
      <w:r w:rsidRPr="00FB596F">
        <w:t xml:space="preserve">- </w:t>
      </w:r>
      <w:r w:rsidRPr="00FB596F">
        <w:rPr>
          <w:noProof/>
        </w:rPr>
        <w:t>ostatní poštovní a kurýrní činnosti</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518.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55.10</w:t>
      </w:r>
      <w:r w:rsidRPr="00FB596F">
        <w:rPr>
          <w:vertAlign w:val="superscript"/>
        </w:rPr>
        <w:t xml:space="preserve">1)  </w:t>
      </w:r>
      <w:r w:rsidRPr="00FB596F">
        <w:t xml:space="preserve">- </w:t>
      </w:r>
      <w:r w:rsidRPr="00FB596F">
        <w:rPr>
          <w:noProof/>
        </w:rPr>
        <w:t>ubytování v hotelích a podobných ubytovacích zařízeních</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519.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55.10.1</w:t>
      </w:r>
      <w:r w:rsidRPr="00FB596F">
        <w:rPr>
          <w:vertAlign w:val="superscript"/>
        </w:rPr>
        <w:t xml:space="preserve">1)  </w:t>
      </w:r>
      <w:r w:rsidRPr="00FB596F">
        <w:t xml:space="preserve">- </w:t>
      </w:r>
      <w:r w:rsidRPr="00FB596F">
        <w:rPr>
          <w:noProof/>
        </w:rPr>
        <w:t>hotely</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 xml:space="preserve">520.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55.10.2</w:t>
      </w:r>
      <w:r w:rsidRPr="00FB596F">
        <w:rPr>
          <w:vertAlign w:val="superscript"/>
        </w:rPr>
        <w:t xml:space="preserve">1)  </w:t>
      </w:r>
      <w:r w:rsidRPr="00FB596F">
        <w:t xml:space="preserve">- </w:t>
      </w:r>
      <w:r w:rsidRPr="00FB596F">
        <w:rPr>
          <w:noProof/>
        </w:rPr>
        <w:t>motely, botely</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521.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55.10.9</w:t>
      </w:r>
      <w:r w:rsidRPr="00FB596F">
        <w:rPr>
          <w:vertAlign w:val="superscript"/>
        </w:rPr>
        <w:t xml:space="preserve">1)  </w:t>
      </w:r>
      <w:r w:rsidRPr="00FB596F">
        <w:t xml:space="preserve">- </w:t>
      </w:r>
      <w:r w:rsidRPr="00FB596F">
        <w:rPr>
          <w:noProof/>
        </w:rPr>
        <w:t>ostatní podobná ubytovací zařízení</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522.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55.20</w:t>
      </w:r>
      <w:r w:rsidRPr="00FB596F">
        <w:rPr>
          <w:vertAlign w:val="superscript"/>
        </w:rPr>
        <w:t xml:space="preserve">1)  </w:t>
      </w:r>
      <w:r w:rsidRPr="00FB596F">
        <w:t xml:space="preserve">- </w:t>
      </w:r>
      <w:r w:rsidRPr="00FB596F">
        <w:rPr>
          <w:noProof/>
        </w:rPr>
        <w:t>rekreační a ostatní krátkodobé ubytování</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523.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55.30</w:t>
      </w:r>
      <w:r w:rsidRPr="00FB596F">
        <w:rPr>
          <w:vertAlign w:val="superscript"/>
        </w:rPr>
        <w:t xml:space="preserve">1)  </w:t>
      </w:r>
      <w:r w:rsidRPr="00FB596F">
        <w:t xml:space="preserve">- </w:t>
      </w:r>
      <w:r w:rsidRPr="00FB596F">
        <w:rPr>
          <w:noProof/>
        </w:rPr>
        <w:t>kempy a tábořiště</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524.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55.90</w:t>
      </w:r>
      <w:r w:rsidRPr="00FB596F">
        <w:rPr>
          <w:vertAlign w:val="superscript"/>
        </w:rPr>
        <w:t xml:space="preserve">1)  </w:t>
      </w:r>
      <w:r w:rsidRPr="00FB596F">
        <w:t xml:space="preserve">- </w:t>
      </w:r>
      <w:r w:rsidRPr="00FB596F">
        <w:rPr>
          <w:noProof/>
        </w:rPr>
        <w:t>ostatní ubytování</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525.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55.90.1</w:t>
      </w:r>
      <w:r w:rsidRPr="00FB596F">
        <w:rPr>
          <w:vertAlign w:val="superscript"/>
        </w:rPr>
        <w:t xml:space="preserve">1)  </w:t>
      </w:r>
      <w:r w:rsidRPr="00FB596F">
        <w:t xml:space="preserve">- </w:t>
      </w:r>
      <w:r w:rsidRPr="00FB596F">
        <w:rPr>
          <w:noProof/>
        </w:rPr>
        <w:t>ubytování v zařízených pronájmech</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klasifikace ekonomických činností NACE Revize 2 a kterým se mění nařízení Rady (EHS) č. 3037/90 a některá </w:t>
      </w:r>
      <w:r w:rsidRPr="00602CA8">
        <w:rPr>
          <w:kern w:val="24"/>
          <w:sz w:val="20"/>
        </w:rPr>
        <w:lastRenderedPageBreak/>
        <w:t>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526.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D67C4"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55.90.2</w:t>
      </w:r>
      <w:r w:rsidRPr="00FB596F">
        <w:rPr>
          <w:vertAlign w:val="superscript"/>
        </w:rPr>
        <w:t xml:space="preserve">1)  </w:t>
      </w:r>
      <w:r w:rsidRPr="00FB596F">
        <w:t xml:space="preserve">- </w:t>
      </w:r>
      <w:r w:rsidRPr="00FB596F">
        <w:rPr>
          <w:noProof/>
        </w:rPr>
        <w:t>ubytování ve vysokoškolských kolejích, domovech mládeže</w:t>
      </w:r>
      <w:r w:rsidR="007D67C4">
        <w:rPr>
          <w:noProof/>
        </w:rPr>
        <w:t>.</w:t>
      </w:r>
    </w:p>
    <w:p w:rsidR="007D67C4" w:rsidRPr="00FB596F" w:rsidRDefault="007D67C4" w:rsidP="00F928CF">
      <w:pPr>
        <w:jc w:val="both"/>
      </w:pPr>
      <w:r>
        <w:t>________________</w:t>
      </w:r>
    </w:p>
    <w:p w:rsidR="007D67C4" w:rsidRPr="00602CA8" w:rsidRDefault="007D67C4"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r w:rsidR="00390972">
        <w:t>.</w:t>
      </w:r>
    </w:p>
    <w:p w:rsidR="00390972" w:rsidRDefault="00390972" w:rsidP="00F928CF">
      <w:pPr>
        <w:jc w:val="both"/>
      </w:pPr>
    </w:p>
    <w:p w:rsidR="00544EFF" w:rsidRPr="00FB596F" w:rsidRDefault="00390972" w:rsidP="00F928CF">
      <w:pPr>
        <w:jc w:val="both"/>
      </w:pPr>
      <w:r>
        <w:t>527</w:t>
      </w:r>
      <w:r w:rsidR="00544EFF" w:rsidRPr="00FB596F">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55.90.9</w:t>
      </w:r>
      <w:r w:rsidRPr="00FB596F">
        <w:rPr>
          <w:vertAlign w:val="superscript"/>
        </w:rPr>
        <w:t xml:space="preserve">1)  </w:t>
      </w:r>
      <w:r w:rsidRPr="00FB596F">
        <w:t xml:space="preserve">- </w:t>
      </w:r>
      <w:r w:rsidRPr="00FB596F">
        <w:rPr>
          <w:noProof/>
        </w:rPr>
        <w:t>ostatní ubytování j. n.</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528.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56.10</w:t>
      </w:r>
      <w:r w:rsidRPr="00FB596F">
        <w:rPr>
          <w:vertAlign w:val="superscript"/>
        </w:rPr>
        <w:t xml:space="preserve">1)  </w:t>
      </w:r>
      <w:r w:rsidRPr="00FB596F">
        <w:t xml:space="preserve">- </w:t>
      </w:r>
      <w:r w:rsidRPr="00FB596F">
        <w:rPr>
          <w:noProof/>
        </w:rPr>
        <w:t>stravování v restauracích, u stánků a v mobilních zařízeních</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Default="00390972" w:rsidP="00F928CF">
      <w:pPr>
        <w:jc w:val="both"/>
      </w:pPr>
    </w:p>
    <w:p w:rsidR="00544EFF" w:rsidRPr="00FB596F" w:rsidRDefault="00390972" w:rsidP="00F928CF">
      <w:pPr>
        <w:jc w:val="both"/>
      </w:pPr>
      <w:r>
        <w:t>529.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56.21</w:t>
      </w:r>
      <w:r w:rsidRPr="00FB596F">
        <w:rPr>
          <w:vertAlign w:val="superscript"/>
        </w:rPr>
        <w:t xml:space="preserve">1)  </w:t>
      </w:r>
      <w:r w:rsidRPr="00FB596F">
        <w:t xml:space="preserve">- </w:t>
      </w:r>
      <w:r w:rsidRPr="00FB596F">
        <w:rPr>
          <w:noProof/>
        </w:rPr>
        <w:t>poskytování cateringových služeb</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90972" w:rsidRDefault="00544EFF" w:rsidP="00F928CF">
      <w:pPr>
        <w:jc w:val="both"/>
      </w:pPr>
      <w:r w:rsidRPr="00FB596F">
        <w:t>Stávající body 9 až 31 se přečíslují.</w:t>
      </w:r>
    </w:p>
    <w:p w:rsidR="00390972" w:rsidRPr="00390972" w:rsidRDefault="00390972" w:rsidP="00F928CF">
      <w:pPr>
        <w:jc w:val="both"/>
        <w:rPr>
          <w:rFonts w:eastAsia="Cambria" w:cs="Times New Roman"/>
          <w:b/>
          <w:color w:val="000000"/>
        </w:rPr>
      </w:pPr>
    </w:p>
    <w:p w:rsidR="00544EFF" w:rsidRPr="00FB596F" w:rsidRDefault="00390972" w:rsidP="00F928CF">
      <w:pPr>
        <w:jc w:val="both"/>
      </w:pPr>
      <w:r w:rsidRPr="00390972">
        <w:rPr>
          <w:rFonts w:eastAsia="Cambria" w:cs="Times New Roman"/>
          <w:color w:val="000000"/>
        </w:rPr>
        <w:t xml:space="preserve">530.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56.29</w:t>
      </w:r>
      <w:r w:rsidRPr="00FB596F">
        <w:rPr>
          <w:vertAlign w:val="superscript"/>
        </w:rPr>
        <w:t xml:space="preserve">1)  </w:t>
      </w:r>
      <w:r w:rsidRPr="00FB596F">
        <w:t xml:space="preserve">- </w:t>
      </w:r>
      <w:r w:rsidRPr="00FB596F">
        <w:rPr>
          <w:noProof/>
        </w:rPr>
        <w:t>poskytování ostatních stravovacích služeb</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lastRenderedPageBreak/>
        <w:t>Stávající body 9 až 31 se přečíslují</w:t>
      </w:r>
      <w:r w:rsidR="00C85142">
        <w:t>.</w:t>
      </w:r>
    </w:p>
    <w:p w:rsidR="00C85142" w:rsidRDefault="00C85142" w:rsidP="00F928CF">
      <w:pPr>
        <w:jc w:val="both"/>
      </w:pPr>
    </w:p>
    <w:p w:rsidR="00544EFF" w:rsidRPr="00FB596F" w:rsidRDefault="00C85142" w:rsidP="00F928CF">
      <w:pPr>
        <w:jc w:val="both"/>
      </w:pPr>
      <w:r>
        <w:t>531.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56.29.1</w:t>
      </w:r>
      <w:r w:rsidRPr="00FB596F">
        <w:rPr>
          <w:vertAlign w:val="superscript"/>
        </w:rPr>
        <w:t xml:space="preserve">1)  </w:t>
      </w:r>
      <w:r w:rsidRPr="00FB596F">
        <w:t xml:space="preserve">- </w:t>
      </w:r>
      <w:r w:rsidRPr="00FB596F">
        <w:rPr>
          <w:noProof/>
        </w:rPr>
        <w:t>stravování v závodních kuchyních</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C85142" w:rsidRDefault="00544EFF" w:rsidP="00F928CF">
      <w:pPr>
        <w:jc w:val="both"/>
      </w:pPr>
      <w:r w:rsidRPr="00FB596F">
        <w:t>Stávající body 9 až 31 se přečíslují.</w:t>
      </w:r>
    </w:p>
    <w:p w:rsidR="00C85142" w:rsidRDefault="00C85142" w:rsidP="00F928CF">
      <w:pPr>
        <w:jc w:val="both"/>
      </w:pPr>
    </w:p>
    <w:p w:rsidR="00544EFF" w:rsidRPr="00FB596F" w:rsidRDefault="00C85142" w:rsidP="00F928CF">
      <w:pPr>
        <w:jc w:val="both"/>
      </w:pPr>
      <w:r>
        <w:t>532.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56.29.2</w:t>
      </w:r>
      <w:r w:rsidRPr="00FB596F">
        <w:rPr>
          <w:vertAlign w:val="superscript"/>
        </w:rPr>
        <w:t xml:space="preserve">1)  </w:t>
      </w:r>
      <w:r w:rsidRPr="00FB596F">
        <w:t xml:space="preserve">- </w:t>
      </w:r>
      <w:r w:rsidRPr="00FB596F">
        <w:rPr>
          <w:noProof/>
        </w:rPr>
        <w:t>stravování ve školních zařízeních, menzách</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C85142" w:rsidRDefault="00544EFF" w:rsidP="00F928CF">
      <w:pPr>
        <w:jc w:val="both"/>
      </w:pPr>
      <w:r w:rsidRPr="00FB596F">
        <w:t>Stávající body 9 až 31 se přečíslují.</w:t>
      </w:r>
    </w:p>
    <w:p w:rsidR="00C85142" w:rsidRDefault="00C85142" w:rsidP="00F928CF">
      <w:pPr>
        <w:jc w:val="both"/>
      </w:pPr>
    </w:p>
    <w:p w:rsidR="00544EFF" w:rsidRPr="00FB596F" w:rsidRDefault="00C85142" w:rsidP="00F928CF">
      <w:pPr>
        <w:jc w:val="both"/>
      </w:pPr>
      <w:r>
        <w:t xml:space="preserve">533.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56.29.9</w:t>
      </w:r>
      <w:r w:rsidRPr="00FB596F">
        <w:rPr>
          <w:vertAlign w:val="superscript"/>
        </w:rPr>
        <w:t xml:space="preserve">1)  </w:t>
      </w:r>
      <w:r w:rsidRPr="00FB596F">
        <w:t xml:space="preserve">- </w:t>
      </w:r>
      <w:r w:rsidRPr="00FB596F">
        <w:rPr>
          <w:noProof/>
        </w:rPr>
        <w:t>poskytování jiných stravovacích služeb j. n.</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C85142" w:rsidRDefault="00C85142" w:rsidP="00F928CF">
      <w:pPr>
        <w:jc w:val="both"/>
      </w:pPr>
    </w:p>
    <w:p w:rsidR="00544EFF" w:rsidRPr="00FB596F" w:rsidRDefault="00C85142" w:rsidP="00F928CF">
      <w:pPr>
        <w:jc w:val="both"/>
      </w:pPr>
      <w:r>
        <w:t xml:space="preserve">534.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56.30</w:t>
      </w:r>
      <w:r w:rsidRPr="00FB596F">
        <w:rPr>
          <w:vertAlign w:val="superscript"/>
        </w:rPr>
        <w:t xml:space="preserve">1)  </w:t>
      </w:r>
      <w:r w:rsidRPr="00FB596F">
        <w:t xml:space="preserve">- </w:t>
      </w:r>
      <w:r w:rsidRPr="00FB596F">
        <w:rPr>
          <w:noProof/>
        </w:rPr>
        <w:t>pohostinství</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C85142" w:rsidRDefault="00544EFF" w:rsidP="00F928CF">
      <w:pPr>
        <w:jc w:val="both"/>
      </w:pPr>
      <w:r w:rsidRPr="00FB596F">
        <w:t>Stávající body 9 až 31 se přečíslují.</w:t>
      </w:r>
    </w:p>
    <w:p w:rsidR="00C85142" w:rsidRDefault="00C85142" w:rsidP="00F928CF">
      <w:pPr>
        <w:jc w:val="both"/>
      </w:pPr>
    </w:p>
    <w:p w:rsidR="00544EFF" w:rsidRPr="00FB596F" w:rsidRDefault="00C85142" w:rsidP="00F928CF">
      <w:pPr>
        <w:jc w:val="both"/>
      </w:pPr>
      <w:r>
        <w:t>535.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58.11</w:t>
      </w:r>
      <w:r w:rsidRPr="00FB596F">
        <w:rPr>
          <w:vertAlign w:val="superscript"/>
        </w:rPr>
        <w:t xml:space="preserve">1)  </w:t>
      </w:r>
      <w:r w:rsidRPr="00FB596F">
        <w:t xml:space="preserve">- </w:t>
      </w:r>
      <w:r w:rsidRPr="00FB596F">
        <w:rPr>
          <w:noProof/>
        </w:rPr>
        <w:t>vydávání knih</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EB20EE" w:rsidRDefault="00EB20EE" w:rsidP="00F928CF">
      <w:pPr>
        <w:jc w:val="both"/>
      </w:pPr>
    </w:p>
    <w:p w:rsidR="00544EFF" w:rsidRPr="00FB596F" w:rsidRDefault="00EB20EE" w:rsidP="00F928CF">
      <w:pPr>
        <w:jc w:val="both"/>
      </w:pPr>
      <w:r>
        <w:lastRenderedPageBreak/>
        <w:t xml:space="preserve">536.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58.12</w:t>
      </w:r>
      <w:r w:rsidRPr="00FB596F">
        <w:rPr>
          <w:vertAlign w:val="superscript"/>
        </w:rPr>
        <w:t xml:space="preserve">1)  </w:t>
      </w:r>
      <w:r w:rsidRPr="00FB596F">
        <w:t xml:space="preserve">- </w:t>
      </w:r>
      <w:r w:rsidRPr="00FB596F">
        <w:rPr>
          <w:noProof/>
        </w:rPr>
        <w:t>vydávání adresářů a jiných seznamů</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B20EE" w:rsidRDefault="00544EFF" w:rsidP="00F928CF">
      <w:pPr>
        <w:jc w:val="both"/>
      </w:pPr>
      <w:r w:rsidRPr="00FB596F">
        <w:t>Stávající body 9 až 31 se přečíslují.</w:t>
      </w:r>
    </w:p>
    <w:p w:rsidR="00EB20EE" w:rsidRDefault="00EB20EE" w:rsidP="00F928CF">
      <w:pPr>
        <w:jc w:val="both"/>
      </w:pPr>
    </w:p>
    <w:p w:rsidR="00544EFF" w:rsidRPr="00FB596F" w:rsidRDefault="00EB20EE" w:rsidP="00F928CF">
      <w:pPr>
        <w:jc w:val="both"/>
      </w:pPr>
      <w:r>
        <w:t>537.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58.13</w:t>
      </w:r>
      <w:r w:rsidRPr="00FB596F">
        <w:rPr>
          <w:vertAlign w:val="superscript"/>
        </w:rPr>
        <w:t xml:space="preserve">1)  </w:t>
      </w:r>
      <w:r w:rsidRPr="00FB596F">
        <w:t xml:space="preserve">- </w:t>
      </w:r>
      <w:r w:rsidRPr="00FB596F">
        <w:rPr>
          <w:noProof/>
        </w:rPr>
        <w:t>vydávání novin</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B20EE" w:rsidRDefault="00544EFF" w:rsidP="00F928CF">
      <w:pPr>
        <w:jc w:val="both"/>
      </w:pPr>
      <w:r w:rsidRPr="00FB596F">
        <w:t>Stávající body 9 až 31 se přečíslují.</w:t>
      </w:r>
    </w:p>
    <w:p w:rsidR="00EB20EE" w:rsidRDefault="00EB20EE" w:rsidP="00F928CF">
      <w:pPr>
        <w:jc w:val="both"/>
      </w:pPr>
    </w:p>
    <w:p w:rsidR="00544EFF" w:rsidRPr="00FB596F" w:rsidRDefault="00EB20EE" w:rsidP="00F928CF">
      <w:pPr>
        <w:jc w:val="both"/>
      </w:pPr>
      <w:r>
        <w:t>538.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58.14</w:t>
      </w:r>
      <w:r w:rsidRPr="00FB596F">
        <w:rPr>
          <w:vertAlign w:val="superscript"/>
        </w:rPr>
        <w:t xml:space="preserve">1)  </w:t>
      </w:r>
      <w:r w:rsidRPr="00FB596F">
        <w:t xml:space="preserve">- </w:t>
      </w:r>
      <w:r w:rsidRPr="00FB596F">
        <w:rPr>
          <w:noProof/>
        </w:rPr>
        <w:t>vydávání časopisů a ostatních periodických publikací</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B20EE" w:rsidRDefault="00544EFF" w:rsidP="00F928CF">
      <w:pPr>
        <w:jc w:val="both"/>
      </w:pPr>
      <w:r w:rsidRPr="00FB596F">
        <w:t>Stávající body 9 až 31 se přečíslují.</w:t>
      </w:r>
    </w:p>
    <w:p w:rsidR="00EB20EE" w:rsidRDefault="00EB20EE" w:rsidP="00F928CF">
      <w:pPr>
        <w:jc w:val="both"/>
      </w:pPr>
    </w:p>
    <w:p w:rsidR="00544EFF" w:rsidRPr="00FB596F" w:rsidRDefault="00EB20EE" w:rsidP="00F928CF">
      <w:pPr>
        <w:jc w:val="both"/>
      </w:pPr>
      <w:r>
        <w:t>539.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58.19</w:t>
      </w:r>
      <w:r w:rsidRPr="00FB596F">
        <w:rPr>
          <w:vertAlign w:val="superscript"/>
        </w:rPr>
        <w:t xml:space="preserve">1)  </w:t>
      </w:r>
      <w:r w:rsidRPr="00FB596F">
        <w:t xml:space="preserve">- </w:t>
      </w:r>
      <w:r w:rsidRPr="00FB596F">
        <w:rPr>
          <w:noProof/>
        </w:rPr>
        <w:t>ostatní vydavatelské činnosti</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B20EE" w:rsidRDefault="00544EFF" w:rsidP="00F928CF">
      <w:pPr>
        <w:jc w:val="both"/>
      </w:pPr>
      <w:r w:rsidRPr="00FB596F">
        <w:t>Stávající body 9 až 31 se přečíslují.</w:t>
      </w:r>
    </w:p>
    <w:p w:rsidR="00EB20EE" w:rsidRDefault="00EB20EE" w:rsidP="00F928CF">
      <w:pPr>
        <w:jc w:val="both"/>
      </w:pPr>
    </w:p>
    <w:p w:rsidR="00544EFF" w:rsidRPr="00FB596F" w:rsidRDefault="00EB20EE" w:rsidP="00F928CF">
      <w:pPr>
        <w:jc w:val="both"/>
      </w:pPr>
      <w:r>
        <w:t>540.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58.21</w:t>
      </w:r>
      <w:r w:rsidRPr="00FB596F">
        <w:rPr>
          <w:vertAlign w:val="superscript"/>
        </w:rPr>
        <w:t xml:space="preserve">1)  </w:t>
      </w:r>
      <w:r w:rsidRPr="00FB596F">
        <w:t xml:space="preserve">- </w:t>
      </w:r>
      <w:r w:rsidRPr="00FB596F">
        <w:rPr>
          <w:noProof/>
        </w:rPr>
        <w:t>vydávání počítačových her</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B20EE" w:rsidRDefault="00544EFF" w:rsidP="00F928CF">
      <w:pPr>
        <w:jc w:val="both"/>
      </w:pPr>
      <w:r w:rsidRPr="00FB596F">
        <w:t>Stávající body 9 až 31 se přečíslují.</w:t>
      </w:r>
    </w:p>
    <w:p w:rsidR="00EB20EE" w:rsidRDefault="00EB20EE" w:rsidP="00F928CF">
      <w:pPr>
        <w:jc w:val="both"/>
      </w:pPr>
    </w:p>
    <w:p w:rsidR="00544EFF" w:rsidRPr="00FB596F" w:rsidRDefault="00EB20EE" w:rsidP="00F928CF">
      <w:pPr>
        <w:jc w:val="both"/>
      </w:pPr>
      <w:r>
        <w:t>541.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58.29</w:t>
      </w:r>
      <w:r w:rsidRPr="00FB596F">
        <w:rPr>
          <w:vertAlign w:val="superscript"/>
        </w:rPr>
        <w:t xml:space="preserve">1)  </w:t>
      </w:r>
      <w:r w:rsidRPr="00FB596F">
        <w:t xml:space="preserve">- </w:t>
      </w:r>
      <w:r w:rsidRPr="00FB596F">
        <w:rPr>
          <w:noProof/>
        </w:rPr>
        <w:t>ostatní vydávání softwaru</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4E2F" w:rsidRDefault="00544EFF" w:rsidP="00F928CF">
      <w:pPr>
        <w:jc w:val="both"/>
      </w:pPr>
      <w:r w:rsidRPr="00FB596F">
        <w:t>Stávající body 9 až 31 se přečíslují.</w:t>
      </w:r>
    </w:p>
    <w:p w:rsidR="00A64E2F" w:rsidRDefault="00A64E2F" w:rsidP="00F928CF">
      <w:pPr>
        <w:jc w:val="both"/>
      </w:pPr>
    </w:p>
    <w:p w:rsidR="00544EFF" w:rsidRPr="00FB596F" w:rsidRDefault="00A64E2F" w:rsidP="00F928CF">
      <w:pPr>
        <w:jc w:val="both"/>
      </w:pPr>
      <w:r>
        <w:t>542.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59.11</w:t>
      </w:r>
      <w:r w:rsidRPr="00FB596F">
        <w:rPr>
          <w:vertAlign w:val="superscript"/>
        </w:rPr>
        <w:t xml:space="preserve">1)  </w:t>
      </w:r>
      <w:r w:rsidRPr="00FB596F">
        <w:t xml:space="preserve">- </w:t>
      </w:r>
      <w:r w:rsidRPr="00FB596F">
        <w:rPr>
          <w:noProof/>
        </w:rPr>
        <w:t>produkce filmů, videozáznamů a televizních programů</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4E2F" w:rsidRDefault="00544EFF" w:rsidP="00F928CF">
      <w:pPr>
        <w:jc w:val="both"/>
      </w:pPr>
      <w:r w:rsidRPr="00FB596F">
        <w:t>Stávající body 9 až 31 se přečíslují.</w:t>
      </w:r>
    </w:p>
    <w:p w:rsidR="00A64E2F" w:rsidRDefault="00A64E2F" w:rsidP="00F928CF">
      <w:pPr>
        <w:jc w:val="both"/>
      </w:pPr>
    </w:p>
    <w:p w:rsidR="00544EFF" w:rsidRPr="00FB596F" w:rsidRDefault="00A64E2F" w:rsidP="00F928CF">
      <w:pPr>
        <w:jc w:val="both"/>
      </w:pPr>
      <w:r>
        <w:t>543.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7E2A4F" w:rsidRDefault="00544EFF" w:rsidP="00F928CF">
      <w:pPr>
        <w:jc w:val="both"/>
        <w:rPr>
          <w:noProof/>
        </w:rPr>
      </w:pPr>
      <w:r w:rsidRPr="00FB596F">
        <w:t xml:space="preserve">„k) z činností uvedených v klasifikaci NACE pod kódy </w:t>
      </w:r>
      <w:r w:rsidRPr="00FB596F">
        <w:rPr>
          <w:noProof/>
        </w:rPr>
        <w:t>59.12</w:t>
      </w:r>
      <w:r w:rsidRPr="00FB596F">
        <w:rPr>
          <w:vertAlign w:val="superscript"/>
        </w:rPr>
        <w:t xml:space="preserve">1)  </w:t>
      </w:r>
      <w:r w:rsidRPr="00FB596F">
        <w:t xml:space="preserve">- </w:t>
      </w:r>
      <w:r w:rsidRPr="00FB596F">
        <w:rPr>
          <w:noProof/>
        </w:rPr>
        <w:t>postprodukce filmů, videozáznamů a televizních programů</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4E2F" w:rsidRDefault="00544EFF" w:rsidP="00F928CF">
      <w:pPr>
        <w:jc w:val="both"/>
      </w:pPr>
      <w:r w:rsidRPr="00FB596F">
        <w:t>Stávající body 9 až 31 se přečíslují.</w:t>
      </w:r>
    </w:p>
    <w:p w:rsidR="00A64E2F" w:rsidRDefault="00A64E2F" w:rsidP="00F928CF">
      <w:pPr>
        <w:jc w:val="both"/>
      </w:pPr>
    </w:p>
    <w:p w:rsidR="00544EFF" w:rsidRPr="00FB596F" w:rsidRDefault="00A64E2F" w:rsidP="00F928CF">
      <w:pPr>
        <w:jc w:val="both"/>
      </w:pPr>
      <w:r>
        <w:t>544.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59.13</w:t>
      </w:r>
      <w:r w:rsidRPr="00FB596F">
        <w:rPr>
          <w:vertAlign w:val="superscript"/>
        </w:rPr>
        <w:t xml:space="preserve">1)  </w:t>
      </w:r>
      <w:r w:rsidRPr="00FB596F">
        <w:t xml:space="preserve">- </w:t>
      </w:r>
      <w:r w:rsidRPr="00FB596F">
        <w:rPr>
          <w:noProof/>
        </w:rPr>
        <w:t>distribuce filmů, videozáznamů a televizních programů</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4E2F" w:rsidRDefault="00544EFF" w:rsidP="00F928CF">
      <w:pPr>
        <w:jc w:val="both"/>
      </w:pPr>
      <w:r w:rsidRPr="00FB596F">
        <w:t>Stávající body 9 až 31 se přečíslují.</w:t>
      </w:r>
    </w:p>
    <w:p w:rsidR="00A64E2F" w:rsidRDefault="00A64E2F" w:rsidP="00F928CF">
      <w:pPr>
        <w:jc w:val="both"/>
      </w:pPr>
    </w:p>
    <w:p w:rsidR="00544EFF" w:rsidRPr="00FB596F" w:rsidRDefault="00A64E2F" w:rsidP="00F928CF">
      <w:pPr>
        <w:jc w:val="both"/>
      </w:pPr>
      <w:r>
        <w:t>545.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59.14</w:t>
      </w:r>
      <w:r w:rsidRPr="00FB596F">
        <w:rPr>
          <w:vertAlign w:val="superscript"/>
        </w:rPr>
        <w:t xml:space="preserve">1)  </w:t>
      </w:r>
      <w:r w:rsidRPr="00FB596F">
        <w:t xml:space="preserve">- </w:t>
      </w:r>
      <w:r w:rsidRPr="00FB596F">
        <w:rPr>
          <w:noProof/>
        </w:rPr>
        <w:t>promítání filmů</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4E2F" w:rsidRDefault="00544EFF" w:rsidP="00F928CF">
      <w:pPr>
        <w:jc w:val="both"/>
      </w:pPr>
      <w:r w:rsidRPr="00FB596F">
        <w:t>Stávající body 9 až 31 se přečíslují.</w:t>
      </w:r>
    </w:p>
    <w:p w:rsidR="00A64E2F" w:rsidRDefault="00A64E2F" w:rsidP="00F928CF">
      <w:pPr>
        <w:jc w:val="both"/>
      </w:pPr>
    </w:p>
    <w:p w:rsidR="00544EFF" w:rsidRPr="00FB596F" w:rsidRDefault="00A64E2F" w:rsidP="00F928CF">
      <w:pPr>
        <w:jc w:val="both"/>
      </w:pPr>
      <w:r>
        <w:t>546.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59.20</w:t>
      </w:r>
      <w:r w:rsidRPr="00FB596F">
        <w:rPr>
          <w:vertAlign w:val="superscript"/>
        </w:rPr>
        <w:t xml:space="preserve">1)  </w:t>
      </w:r>
      <w:r w:rsidRPr="00FB596F">
        <w:t xml:space="preserve">- </w:t>
      </w:r>
      <w:r w:rsidRPr="00FB596F">
        <w:rPr>
          <w:noProof/>
        </w:rPr>
        <w:t xml:space="preserve">pořizování zvukových nahrávek a </w:t>
      </w:r>
      <w:r w:rsidRPr="00FB596F">
        <w:rPr>
          <w:noProof/>
        </w:rPr>
        <w:lastRenderedPageBreak/>
        <w:t>hudební vydavatelské činnosti</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4E2F" w:rsidRDefault="00544EFF" w:rsidP="00F928CF">
      <w:pPr>
        <w:jc w:val="both"/>
      </w:pPr>
      <w:r w:rsidRPr="00FB596F">
        <w:t>Stávající body 9 až 31 se přečíslují.</w:t>
      </w:r>
    </w:p>
    <w:p w:rsidR="00A64E2F" w:rsidRDefault="00A64E2F" w:rsidP="00F928CF">
      <w:pPr>
        <w:jc w:val="both"/>
      </w:pPr>
    </w:p>
    <w:p w:rsidR="00544EFF" w:rsidRPr="00FB596F" w:rsidRDefault="00A64E2F" w:rsidP="00F928CF">
      <w:pPr>
        <w:jc w:val="both"/>
      </w:pPr>
      <w:r>
        <w:t>547.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60.10</w:t>
      </w:r>
      <w:r w:rsidRPr="00FB596F">
        <w:rPr>
          <w:vertAlign w:val="superscript"/>
        </w:rPr>
        <w:t xml:space="preserve">1)  </w:t>
      </w:r>
      <w:r w:rsidRPr="00FB596F">
        <w:t xml:space="preserve">- </w:t>
      </w:r>
      <w:r w:rsidRPr="00FB596F">
        <w:rPr>
          <w:noProof/>
        </w:rPr>
        <w:t>rozhlasové vysílání</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4E2F" w:rsidRDefault="00544EFF" w:rsidP="00F928CF">
      <w:pPr>
        <w:jc w:val="both"/>
      </w:pPr>
      <w:r w:rsidRPr="00FB596F">
        <w:t>Stávající body 9 až 31 se přečíslují.</w:t>
      </w:r>
    </w:p>
    <w:p w:rsidR="00A64E2F" w:rsidRDefault="00A64E2F" w:rsidP="00F928CF">
      <w:pPr>
        <w:jc w:val="both"/>
      </w:pPr>
    </w:p>
    <w:p w:rsidR="00544EFF" w:rsidRPr="00FB596F" w:rsidRDefault="00A64E2F" w:rsidP="00F928CF">
      <w:pPr>
        <w:jc w:val="both"/>
      </w:pPr>
      <w:r>
        <w:t xml:space="preserve">548.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60.20</w:t>
      </w:r>
      <w:r w:rsidRPr="00FB596F">
        <w:rPr>
          <w:vertAlign w:val="superscript"/>
        </w:rPr>
        <w:t xml:space="preserve">1)  </w:t>
      </w:r>
      <w:r w:rsidRPr="00FB596F">
        <w:t xml:space="preserve">- </w:t>
      </w:r>
      <w:r w:rsidRPr="00FB596F">
        <w:rPr>
          <w:noProof/>
        </w:rPr>
        <w:t>tvorba televizních programů a televizní vysílání</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4E2F" w:rsidRDefault="00544EFF" w:rsidP="00F928CF">
      <w:pPr>
        <w:jc w:val="both"/>
      </w:pPr>
      <w:r w:rsidRPr="00FB596F">
        <w:t>Stávající body 9 až 31 se přečíslují.</w:t>
      </w:r>
    </w:p>
    <w:p w:rsidR="00A64E2F" w:rsidRDefault="00A64E2F" w:rsidP="00F928CF">
      <w:pPr>
        <w:jc w:val="both"/>
      </w:pPr>
    </w:p>
    <w:p w:rsidR="00544EFF" w:rsidRPr="00FB596F" w:rsidRDefault="00A64E2F" w:rsidP="00F928CF">
      <w:pPr>
        <w:jc w:val="both"/>
      </w:pPr>
      <w:r>
        <w:t>549.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61.10</w:t>
      </w:r>
      <w:r w:rsidRPr="00FB596F">
        <w:rPr>
          <w:vertAlign w:val="superscript"/>
        </w:rPr>
        <w:t xml:space="preserve">1)  </w:t>
      </w:r>
      <w:r w:rsidRPr="00FB596F">
        <w:t xml:space="preserve">- </w:t>
      </w:r>
      <w:r w:rsidRPr="00FB596F">
        <w:rPr>
          <w:noProof/>
        </w:rPr>
        <w:t>činnosti související s pevnou telekomunikační sítí</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64E2F" w:rsidRDefault="00544EFF" w:rsidP="00F928CF">
      <w:pPr>
        <w:jc w:val="both"/>
      </w:pPr>
      <w:r w:rsidRPr="00FB596F">
        <w:t>Stávající body 9 až 31 se přečíslují.</w:t>
      </w:r>
    </w:p>
    <w:p w:rsidR="00A64E2F" w:rsidRDefault="00A64E2F" w:rsidP="00F928CF">
      <w:pPr>
        <w:jc w:val="both"/>
      </w:pPr>
    </w:p>
    <w:p w:rsidR="00544EFF" w:rsidRPr="00FB596F" w:rsidRDefault="00A64E2F" w:rsidP="00F928CF">
      <w:pPr>
        <w:jc w:val="both"/>
      </w:pPr>
      <w:r>
        <w:t>550.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E2A4F"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61.10.1</w:t>
      </w:r>
      <w:r w:rsidRPr="00FB596F">
        <w:rPr>
          <w:vertAlign w:val="superscript"/>
        </w:rPr>
        <w:t xml:space="preserve">1)  </w:t>
      </w:r>
      <w:r w:rsidRPr="00FB596F">
        <w:t xml:space="preserve">- </w:t>
      </w:r>
      <w:r w:rsidRPr="00FB596F">
        <w:rPr>
          <w:noProof/>
        </w:rPr>
        <w:t>poskytování hlasových služeb přes pevnou telekomunikační síť</w:t>
      </w:r>
      <w:r w:rsidR="007E2A4F">
        <w:rPr>
          <w:noProof/>
        </w:rPr>
        <w:t>.</w:t>
      </w:r>
    </w:p>
    <w:p w:rsidR="007E2A4F" w:rsidRPr="00FB596F" w:rsidRDefault="007E2A4F" w:rsidP="00F928CF">
      <w:pPr>
        <w:jc w:val="both"/>
      </w:pPr>
      <w:r>
        <w:t>________________</w:t>
      </w:r>
    </w:p>
    <w:p w:rsidR="007E2A4F" w:rsidRPr="00602CA8" w:rsidRDefault="007E2A4F"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3D23F0" w:rsidRDefault="003D23F0" w:rsidP="00F928CF">
      <w:pPr>
        <w:jc w:val="both"/>
      </w:pPr>
    </w:p>
    <w:p w:rsidR="00544EFF" w:rsidRPr="00FB596F" w:rsidRDefault="003D23F0" w:rsidP="00F928CF">
      <w:pPr>
        <w:jc w:val="both"/>
      </w:pPr>
      <w:r>
        <w:t xml:space="preserve">551.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61.10.2</w:t>
      </w:r>
      <w:r w:rsidRPr="00FB596F">
        <w:rPr>
          <w:vertAlign w:val="superscript"/>
        </w:rPr>
        <w:t xml:space="preserve">1)  </w:t>
      </w:r>
      <w:r w:rsidRPr="00FB596F">
        <w:t xml:space="preserve">- </w:t>
      </w:r>
      <w:r w:rsidRPr="00FB596F">
        <w:rPr>
          <w:noProof/>
        </w:rPr>
        <w:t xml:space="preserve">pronájem pevné telekomunikační </w:t>
      </w:r>
      <w:r w:rsidRPr="00FB596F">
        <w:rPr>
          <w:noProof/>
        </w:rPr>
        <w:lastRenderedPageBreak/>
        <w:t>sítě</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3D23F0" w:rsidRDefault="003D23F0" w:rsidP="00F928CF">
      <w:pPr>
        <w:jc w:val="both"/>
      </w:pPr>
    </w:p>
    <w:p w:rsidR="00544EFF" w:rsidRPr="00FB596F" w:rsidRDefault="003D23F0" w:rsidP="00F928CF">
      <w:pPr>
        <w:jc w:val="both"/>
      </w:pPr>
      <w:r>
        <w:t xml:space="preserve">552.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61.10.3</w:t>
      </w:r>
      <w:r w:rsidRPr="00FB596F">
        <w:rPr>
          <w:vertAlign w:val="superscript"/>
        </w:rPr>
        <w:t xml:space="preserve">1)  </w:t>
      </w:r>
      <w:r w:rsidRPr="00FB596F">
        <w:t xml:space="preserve">- </w:t>
      </w:r>
      <w:r w:rsidRPr="00FB596F">
        <w:rPr>
          <w:noProof/>
        </w:rPr>
        <w:t>přenos dat přes pevnou telekomunikační síť</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D23F0" w:rsidRDefault="00544EFF" w:rsidP="00F928CF">
      <w:pPr>
        <w:jc w:val="both"/>
      </w:pPr>
      <w:r w:rsidRPr="00FB596F">
        <w:t>Stávající body 9 až 31 se přečíslují.</w:t>
      </w:r>
    </w:p>
    <w:p w:rsidR="003D23F0" w:rsidRDefault="003D23F0" w:rsidP="00F928CF">
      <w:pPr>
        <w:jc w:val="both"/>
      </w:pPr>
    </w:p>
    <w:p w:rsidR="00544EFF" w:rsidRPr="00FB596F" w:rsidRDefault="003D23F0" w:rsidP="00F928CF">
      <w:pPr>
        <w:jc w:val="both"/>
      </w:pPr>
      <w:r>
        <w:t>553.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61.10.4</w:t>
      </w:r>
      <w:r w:rsidRPr="00FB596F">
        <w:rPr>
          <w:vertAlign w:val="superscript"/>
        </w:rPr>
        <w:t xml:space="preserve">1)  </w:t>
      </w:r>
      <w:r w:rsidRPr="00FB596F">
        <w:t xml:space="preserve">- </w:t>
      </w:r>
      <w:r w:rsidRPr="00FB596F">
        <w:rPr>
          <w:noProof/>
        </w:rPr>
        <w:t>poskytování přístupu k internetu přes pevnou telekomunikační síť</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D23F0" w:rsidRDefault="00544EFF" w:rsidP="00F928CF">
      <w:pPr>
        <w:jc w:val="both"/>
      </w:pPr>
      <w:r w:rsidRPr="00FB596F">
        <w:t>Stávající body 9 až 31 se přečíslují.</w:t>
      </w:r>
    </w:p>
    <w:p w:rsidR="003D23F0" w:rsidRDefault="003D23F0" w:rsidP="00F928CF">
      <w:pPr>
        <w:jc w:val="both"/>
      </w:pPr>
    </w:p>
    <w:p w:rsidR="00544EFF" w:rsidRPr="00FB596F" w:rsidRDefault="003D23F0" w:rsidP="00F928CF">
      <w:pPr>
        <w:jc w:val="both"/>
      </w:pPr>
      <w:r>
        <w:t>554.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61.10.9</w:t>
      </w:r>
      <w:r w:rsidRPr="00FB596F">
        <w:rPr>
          <w:vertAlign w:val="superscript"/>
        </w:rPr>
        <w:t xml:space="preserve">1)  </w:t>
      </w:r>
      <w:r w:rsidRPr="00FB596F">
        <w:t xml:space="preserve">- </w:t>
      </w:r>
      <w:r w:rsidRPr="00FB596F">
        <w:rPr>
          <w:noProof/>
        </w:rPr>
        <w:t>ostatní činnosti související s pevnou telekomunikační sítí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D23F0" w:rsidRDefault="00544EFF" w:rsidP="00F928CF">
      <w:pPr>
        <w:jc w:val="both"/>
      </w:pPr>
      <w:r w:rsidRPr="00FB596F">
        <w:t>Stávající body 9 až 31 se přečíslují.</w:t>
      </w:r>
    </w:p>
    <w:p w:rsidR="003D23F0" w:rsidRDefault="003D23F0" w:rsidP="00F928CF">
      <w:pPr>
        <w:jc w:val="both"/>
      </w:pPr>
    </w:p>
    <w:p w:rsidR="00544EFF" w:rsidRPr="00FB596F" w:rsidRDefault="003D23F0" w:rsidP="00F928CF">
      <w:pPr>
        <w:jc w:val="both"/>
      </w:pPr>
      <w:r>
        <w:t>555.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61.20</w:t>
      </w:r>
      <w:r w:rsidRPr="00FB596F">
        <w:rPr>
          <w:vertAlign w:val="superscript"/>
        </w:rPr>
        <w:t xml:space="preserve">1)  </w:t>
      </w:r>
      <w:r w:rsidRPr="00FB596F">
        <w:t xml:space="preserve">- </w:t>
      </w:r>
      <w:r w:rsidRPr="00FB596F">
        <w:rPr>
          <w:noProof/>
        </w:rPr>
        <w:t>činnosti související s bezdrátovou telekomunikační sítí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556.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lastRenderedPageBreak/>
        <w:t xml:space="preserve">„k) z činností uvedených v klasifikaci NACE pod kódy </w:t>
      </w:r>
      <w:r w:rsidRPr="00FB596F">
        <w:rPr>
          <w:noProof/>
        </w:rPr>
        <w:t>61.20.1</w:t>
      </w:r>
      <w:r w:rsidRPr="00FB596F">
        <w:rPr>
          <w:vertAlign w:val="superscript"/>
        </w:rPr>
        <w:t xml:space="preserve">1)  </w:t>
      </w:r>
      <w:r w:rsidRPr="00FB596F">
        <w:t xml:space="preserve">- </w:t>
      </w:r>
      <w:r w:rsidRPr="00FB596F">
        <w:rPr>
          <w:noProof/>
        </w:rPr>
        <w:t>poskytování hlasových služeb přes bezdrátovou telekomunikační síť</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557.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61.20.2</w:t>
      </w:r>
      <w:r w:rsidRPr="00FB596F">
        <w:rPr>
          <w:vertAlign w:val="superscript"/>
        </w:rPr>
        <w:t xml:space="preserve">1)  </w:t>
      </w:r>
      <w:r w:rsidRPr="00FB596F">
        <w:t xml:space="preserve">- </w:t>
      </w:r>
      <w:r w:rsidRPr="00FB596F">
        <w:rPr>
          <w:noProof/>
        </w:rPr>
        <w:t>pronájem bezdrátové telekomunikační sítě</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558.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61.20.3</w:t>
      </w:r>
      <w:r w:rsidRPr="00FB596F">
        <w:rPr>
          <w:vertAlign w:val="superscript"/>
        </w:rPr>
        <w:t xml:space="preserve">1)  </w:t>
      </w:r>
      <w:r w:rsidRPr="00FB596F">
        <w:t xml:space="preserve">- </w:t>
      </w:r>
      <w:r w:rsidRPr="00FB596F">
        <w:rPr>
          <w:noProof/>
        </w:rPr>
        <w:t>přenos dat přes bezdrátovou telekomunikační síť</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559.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61.20.4</w:t>
      </w:r>
      <w:r w:rsidRPr="00FB596F">
        <w:rPr>
          <w:vertAlign w:val="superscript"/>
        </w:rPr>
        <w:t xml:space="preserve">1)  </w:t>
      </w:r>
      <w:r w:rsidRPr="00FB596F">
        <w:t xml:space="preserve">- </w:t>
      </w:r>
      <w:r w:rsidRPr="00FB596F">
        <w:rPr>
          <w:noProof/>
        </w:rPr>
        <w:t>poskytování přístupu k internetu přes bezdrátovou telekomunikační síť</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560.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61.20.9</w:t>
      </w:r>
      <w:r w:rsidRPr="00FB596F">
        <w:rPr>
          <w:vertAlign w:val="superscript"/>
        </w:rPr>
        <w:t xml:space="preserve">1)  </w:t>
      </w:r>
      <w:r w:rsidRPr="00FB596F">
        <w:t xml:space="preserve">- </w:t>
      </w:r>
      <w:r w:rsidRPr="00FB596F">
        <w:rPr>
          <w:noProof/>
        </w:rPr>
        <w:t>ostatní činnosti související s bezdrátovou telekomunikační sítí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561.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61.30</w:t>
      </w:r>
      <w:r w:rsidRPr="00FB596F">
        <w:rPr>
          <w:vertAlign w:val="superscript"/>
        </w:rPr>
        <w:t xml:space="preserve">1)  </w:t>
      </w:r>
      <w:r w:rsidRPr="00FB596F">
        <w:t xml:space="preserve">- </w:t>
      </w:r>
      <w:r w:rsidRPr="00FB596F">
        <w:rPr>
          <w:noProof/>
        </w:rPr>
        <w:t>činnosti související se satelitní telekomunikační sítí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562.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61.90</w:t>
      </w:r>
      <w:r w:rsidRPr="00FB596F">
        <w:rPr>
          <w:vertAlign w:val="superscript"/>
        </w:rPr>
        <w:t xml:space="preserve">1)  </w:t>
      </w:r>
      <w:r w:rsidRPr="00FB596F">
        <w:t xml:space="preserve">- </w:t>
      </w:r>
      <w:r w:rsidRPr="00FB596F">
        <w:rPr>
          <w:noProof/>
        </w:rPr>
        <w:t>ostatní telekomunikační činnosti</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 xml:space="preserve">563.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62.01</w:t>
      </w:r>
      <w:r w:rsidRPr="00FB596F">
        <w:rPr>
          <w:vertAlign w:val="superscript"/>
        </w:rPr>
        <w:t xml:space="preserve">1)  </w:t>
      </w:r>
      <w:r w:rsidRPr="00FB596F">
        <w:t xml:space="preserve">- </w:t>
      </w:r>
      <w:r w:rsidRPr="00FB596F">
        <w:rPr>
          <w:noProof/>
        </w:rPr>
        <w:t>programování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 xml:space="preserve">564.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62.02</w:t>
      </w:r>
      <w:r w:rsidRPr="00FB596F">
        <w:rPr>
          <w:vertAlign w:val="superscript"/>
        </w:rPr>
        <w:t xml:space="preserve">1)  </w:t>
      </w:r>
      <w:r w:rsidRPr="00FB596F">
        <w:t xml:space="preserve">- </w:t>
      </w:r>
      <w:r w:rsidRPr="00FB596F">
        <w:rPr>
          <w:noProof/>
        </w:rPr>
        <w:t>poradenství v oblasti informačních technologií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565.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62.03</w:t>
      </w:r>
      <w:r w:rsidRPr="00FB596F">
        <w:rPr>
          <w:vertAlign w:val="superscript"/>
        </w:rPr>
        <w:t xml:space="preserve">1)  </w:t>
      </w:r>
      <w:r w:rsidRPr="00FB596F">
        <w:t xml:space="preserve">- </w:t>
      </w:r>
      <w:r w:rsidRPr="00FB596F">
        <w:rPr>
          <w:noProof/>
        </w:rPr>
        <w:t>správa počítačového vybavení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566.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62.09</w:t>
      </w:r>
      <w:r w:rsidRPr="00FB596F">
        <w:rPr>
          <w:vertAlign w:val="superscript"/>
        </w:rPr>
        <w:t xml:space="preserve">1)  </w:t>
      </w:r>
      <w:r w:rsidRPr="00FB596F">
        <w:t xml:space="preserve">- </w:t>
      </w:r>
      <w:r w:rsidRPr="00FB596F">
        <w:rPr>
          <w:noProof/>
        </w:rPr>
        <w:t xml:space="preserve">ostatní činnosti v oblasti </w:t>
      </w:r>
      <w:r w:rsidRPr="00FB596F">
        <w:rPr>
          <w:noProof/>
        </w:rPr>
        <w:lastRenderedPageBreak/>
        <w:t>informačních technologií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B057BF" w:rsidRDefault="00544EFF" w:rsidP="00F928CF">
      <w:pPr>
        <w:jc w:val="both"/>
      </w:pPr>
      <w:r w:rsidRPr="00FB596F">
        <w:t>Stávající body 9 až 31 se přečíslují.</w:t>
      </w:r>
    </w:p>
    <w:p w:rsidR="00B057BF" w:rsidRDefault="00B057BF" w:rsidP="00F928CF">
      <w:pPr>
        <w:jc w:val="both"/>
      </w:pPr>
    </w:p>
    <w:p w:rsidR="00544EFF" w:rsidRPr="00FB596F" w:rsidRDefault="00B057BF" w:rsidP="00F928CF">
      <w:pPr>
        <w:jc w:val="both"/>
      </w:pPr>
      <w:r>
        <w:t>567.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63.11</w:t>
      </w:r>
      <w:r w:rsidRPr="00FB596F">
        <w:rPr>
          <w:vertAlign w:val="superscript"/>
        </w:rPr>
        <w:t xml:space="preserve">1)  </w:t>
      </w:r>
      <w:r w:rsidRPr="00FB596F">
        <w:t xml:space="preserve">- </w:t>
      </w:r>
      <w:r w:rsidRPr="00FB596F">
        <w:rPr>
          <w:noProof/>
        </w:rPr>
        <w:t>činnosti související se zpracováním dat a hostingem</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 xml:space="preserve">568.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63.12</w:t>
      </w:r>
      <w:r w:rsidRPr="00FB596F">
        <w:rPr>
          <w:vertAlign w:val="superscript"/>
        </w:rPr>
        <w:t xml:space="preserve">1)  </w:t>
      </w:r>
      <w:r w:rsidRPr="00FB596F">
        <w:t xml:space="preserve">- </w:t>
      </w:r>
      <w:r w:rsidRPr="00FB596F">
        <w:rPr>
          <w:noProof/>
        </w:rPr>
        <w:t>činnosti související s webovými portály</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569.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63.91</w:t>
      </w:r>
      <w:r w:rsidRPr="00FB596F">
        <w:rPr>
          <w:vertAlign w:val="superscript"/>
        </w:rPr>
        <w:t xml:space="preserve">1)  </w:t>
      </w:r>
      <w:r w:rsidRPr="00FB596F">
        <w:t xml:space="preserve">- </w:t>
      </w:r>
      <w:r w:rsidRPr="00FB596F">
        <w:rPr>
          <w:noProof/>
        </w:rPr>
        <w:t>činnosti zpravodajských tiskových kanceláří a agentur</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570.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63.99</w:t>
      </w:r>
      <w:r w:rsidRPr="00FB596F">
        <w:rPr>
          <w:vertAlign w:val="superscript"/>
        </w:rPr>
        <w:t xml:space="preserve">1)  </w:t>
      </w:r>
      <w:r w:rsidRPr="00FB596F">
        <w:t xml:space="preserve">- </w:t>
      </w:r>
      <w:r w:rsidRPr="00FB596F">
        <w:rPr>
          <w:noProof/>
        </w:rPr>
        <w:t>ostatní informační činnosti j. n.</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571.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tabs>
          <w:tab w:val="left" w:pos="709"/>
        </w:tabs>
        <w:jc w:val="both"/>
      </w:pPr>
      <w:r>
        <w:t xml:space="preserve">„9. </w:t>
      </w:r>
      <w:r w:rsidR="00544EFF" w:rsidRPr="00FB596F">
        <w:t>V § 12 se na konci odstavce 2 tečka nahrazuje čárkou a vkládá se nové písmeno k), které zní:</w:t>
      </w:r>
    </w:p>
    <w:p w:rsidR="00544EFF" w:rsidRPr="00FB596F" w:rsidRDefault="00544EFF" w:rsidP="00F928CF">
      <w:pPr>
        <w:tabs>
          <w:tab w:val="left" w:pos="709"/>
        </w:tabs>
        <w:jc w:val="both"/>
      </w:pPr>
      <w:r w:rsidRPr="00FB596F">
        <w:t xml:space="preserve">„k) z činností uvedených v klasifikaci NACE pod kódy </w:t>
      </w:r>
      <w:r w:rsidRPr="00FB596F">
        <w:rPr>
          <w:noProof/>
        </w:rPr>
        <w:t>64.11</w:t>
      </w:r>
      <w:r w:rsidRPr="00FB596F">
        <w:rPr>
          <w:vertAlign w:val="superscript"/>
        </w:rPr>
        <w:t xml:space="preserve">1)  </w:t>
      </w:r>
      <w:r w:rsidRPr="00FB596F">
        <w:t xml:space="preserve">- </w:t>
      </w:r>
      <w:r w:rsidRPr="00FB596F">
        <w:rPr>
          <w:noProof/>
        </w:rPr>
        <w:t>centrální bankovnictví</w:t>
      </w:r>
      <w:r w:rsidR="00A915E1">
        <w:rPr>
          <w:noProof/>
        </w:rPr>
        <w:t>.</w:t>
      </w:r>
    </w:p>
    <w:p w:rsidR="00A915E1" w:rsidRPr="00FB596F" w:rsidRDefault="00A915E1" w:rsidP="00F928CF">
      <w:pPr>
        <w:jc w:val="both"/>
      </w:pPr>
      <w:r>
        <w:lastRenderedPageBreak/>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tabs>
          <w:tab w:val="left" w:pos="709"/>
        </w:tabs>
        <w:jc w:val="both"/>
      </w:pPr>
      <w:r w:rsidRPr="00FB596F">
        <w:t>Stávající body 9 až 31 se přečíslují.</w:t>
      </w:r>
    </w:p>
    <w:p w:rsidR="00510241" w:rsidRDefault="00510241" w:rsidP="00F928CF">
      <w:pPr>
        <w:tabs>
          <w:tab w:val="left" w:pos="709"/>
        </w:tabs>
        <w:jc w:val="both"/>
      </w:pPr>
    </w:p>
    <w:p w:rsidR="00544EFF" w:rsidRPr="00FB596F" w:rsidRDefault="00510241" w:rsidP="00F928CF">
      <w:pPr>
        <w:tabs>
          <w:tab w:val="left" w:pos="709"/>
        </w:tabs>
        <w:jc w:val="both"/>
      </w:pPr>
      <w:r>
        <w:t>572.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64.19</w:t>
      </w:r>
      <w:r w:rsidRPr="00FB596F">
        <w:rPr>
          <w:vertAlign w:val="superscript"/>
        </w:rPr>
        <w:t xml:space="preserve">1)  </w:t>
      </w:r>
      <w:r w:rsidRPr="00FB596F">
        <w:t xml:space="preserve">- </w:t>
      </w:r>
      <w:r w:rsidRPr="00FB596F">
        <w:rPr>
          <w:noProof/>
        </w:rPr>
        <w:t>ostatní peněžní zprostředkování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573.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64.20</w:t>
      </w:r>
      <w:r w:rsidRPr="00FB596F">
        <w:rPr>
          <w:vertAlign w:val="superscript"/>
        </w:rPr>
        <w:t xml:space="preserve">1)  </w:t>
      </w:r>
      <w:r w:rsidRPr="00FB596F">
        <w:t xml:space="preserve">- </w:t>
      </w:r>
      <w:r w:rsidRPr="00FB596F">
        <w:rPr>
          <w:noProof/>
        </w:rPr>
        <w:t>činnosti holdingových společností</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574.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64.30</w:t>
      </w:r>
      <w:r w:rsidRPr="00FB596F">
        <w:rPr>
          <w:vertAlign w:val="superscript"/>
        </w:rPr>
        <w:t xml:space="preserve">1)  </w:t>
      </w:r>
      <w:r w:rsidRPr="00FB596F">
        <w:t xml:space="preserve">- </w:t>
      </w:r>
      <w:r w:rsidRPr="00FB596F">
        <w:rPr>
          <w:noProof/>
        </w:rPr>
        <w:t>činnosti trustů, fondů a podobných finančních subjektů</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575.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A915E1"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64.91</w:t>
      </w:r>
      <w:r w:rsidRPr="00FB596F">
        <w:rPr>
          <w:vertAlign w:val="superscript"/>
        </w:rPr>
        <w:t xml:space="preserve">1)  </w:t>
      </w:r>
      <w:r w:rsidRPr="00FB596F">
        <w:t xml:space="preserve">- </w:t>
      </w:r>
      <w:r w:rsidRPr="00FB596F">
        <w:rPr>
          <w:noProof/>
        </w:rPr>
        <w:t>finanční leasing</w:t>
      </w:r>
      <w:r w:rsidR="00A915E1">
        <w:rPr>
          <w:noProof/>
        </w:rPr>
        <w:t>.</w:t>
      </w:r>
    </w:p>
    <w:p w:rsidR="00A915E1" w:rsidRPr="00FB596F" w:rsidRDefault="00A915E1" w:rsidP="00F928CF">
      <w:pPr>
        <w:jc w:val="both"/>
      </w:pPr>
      <w:r>
        <w:t>________________</w:t>
      </w:r>
    </w:p>
    <w:p w:rsidR="00A915E1" w:rsidRPr="00602CA8" w:rsidRDefault="00A915E1"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576.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64.92</w:t>
      </w:r>
      <w:r w:rsidRPr="00FB596F">
        <w:rPr>
          <w:vertAlign w:val="superscript"/>
        </w:rPr>
        <w:t xml:space="preserve">1)  </w:t>
      </w:r>
      <w:r w:rsidRPr="00FB596F">
        <w:t xml:space="preserve">- </w:t>
      </w:r>
      <w:r w:rsidRPr="00FB596F">
        <w:rPr>
          <w:noProof/>
        </w:rPr>
        <w:t>ostatní poskytování úvěrů</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klasifikace ekonomických činností NACE Revize 2 a kterým se mění nařízení Rady (EHS) č. 3037/90 a některá </w:t>
      </w:r>
      <w:r w:rsidRPr="00602CA8">
        <w:rPr>
          <w:kern w:val="24"/>
          <w:sz w:val="20"/>
        </w:rPr>
        <w:lastRenderedPageBreak/>
        <w:t>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 xml:space="preserve">577.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64.92.1</w:t>
      </w:r>
      <w:r w:rsidRPr="00FB596F">
        <w:rPr>
          <w:vertAlign w:val="superscript"/>
        </w:rPr>
        <w:t xml:space="preserve">1)  </w:t>
      </w:r>
      <w:r w:rsidRPr="00FB596F">
        <w:t xml:space="preserve">- </w:t>
      </w:r>
      <w:r w:rsidRPr="00FB596F">
        <w:rPr>
          <w:noProof/>
        </w:rPr>
        <w:t>poskytování úvěrů společnostmi, které nepřijímají vklady</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578.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64.92.2</w:t>
      </w:r>
      <w:r w:rsidRPr="00FB596F">
        <w:rPr>
          <w:vertAlign w:val="superscript"/>
        </w:rPr>
        <w:t xml:space="preserve">1)  </w:t>
      </w:r>
      <w:r w:rsidRPr="00FB596F">
        <w:t xml:space="preserve">- </w:t>
      </w:r>
      <w:r w:rsidRPr="00FB596F">
        <w:rPr>
          <w:noProof/>
        </w:rPr>
        <w:t>poskytování obchodních úvěrů</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 xml:space="preserve">579.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64.92.3</w:t>
      </w:r>
      <w:r w:rsidRPr="00FB596F">
        <w:rPr>
          <w:vertAlign w:val="superscript"/>
        </w:rPr>
        <w:t xml:space="preserve">1)  </w:t>
      </w:r>
      <w:r w:rsidRPr="00FB596F">
        <w:t xml:space="preserve">- </w:t>
      </w:r>
      <w:r w:rsidRPr="00FB596F">
        <w:rPr>
          <w:noProof/>
        </w:rPr>
        <w:t>činnosti zastaváren</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580.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64.92.9</w:t>
      </w:r>
      <w:r w:rsidRPr="00FB596F">
        <w:rPr>
          <w:vertAlign w:val="superscript"/>
        </w:rPr>
        <w:t xml:space="preserve">1)  </w:t>
      </w:r>
      <w:r w:rsidRPr="00FB596F">
        <w:t xml:space="preserve">- </w:t>
      </w:r>
      <w:r w:rsidRPr="00FB596F">
        <w:rPr>
          <w:noProof/>
        </w:rPr>
        <w:t>ostatní poskytování úvěrů j. n.</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581.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64.99</w:t>
      </w:r>
      <w:r w:rsidRPr="00FB596F">
        <w:rPr>
          <w:vertAlign w:val="superscript"/>
        </w:rPr>
        <w:t xml:space="preserve">1)  </w:t>
      </w:r>
      <w:r w:rsidRPr="00FB596F">
        <w:t xml:space="preserve">- </w:t>
      </w:r>
      <w:r w:rsidRPr="00FB596F">
        <w:rPr>
          <w:noProof/>
        </w:rPr>
        <w:t>ostatní finanční zprostředkování j. n.</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10241" w:rsidRDefault="00544EFF" w:rsidP="00F928CF">
      <w:pPr>
        <w:jc w:val="both"/>
      </w:pPr>
      <w:r w:rsidRPr="00FB596F">
        <w:t>Stávající body 9 až 31 se přečíslují.</w:t>
      </w:r>
    </w:p>
    <w:p w:rsidR="00510241" w:rsidRDefault="00510241" w:rsidP="00F928CF">
      <w:pPr>
        <w:jc w:val="both"/>
      </w:pPr>
    </w:p>
    <w:p w:rsidR="00544EFF" w:rsidRPr="00FB596F" w:rsidRDefault="00510241" w:rsidP="00F928CF">
      <w:pPr>
        <w:jc w:val="both"/>
      </w:pPr>
      <w:r>
        <w:t>582.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64.99.1</w:t>
      </w:r>
      <w:r w:rsidRPr="00FB596F">
        <w:rPr>
          <w:vertAlign w:val="superscript"/>
        </w:rPr>
        <w:t xml:space="preserve">1)  </w:t>
      </w:r>
      <w:r w:rsidRPr="00FB596F">
        <w:t xml:space="preserve">- </w:t>
      </w:r>
      <w:r w:rsidRPr="00FB596F">
        <w:rPr>
          <w:noProof/>
        </w:rPr>
        <w:t>faktoringové činnosti</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 xml:space="preserve">583.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64.99.2</w:t>
      </w:r>
      <w:r w:rsidRPr="00FB596F">
        <w:rPr>
          <w:vertAlign w:val="superscript"/>
        </w:rPr>
        <w:t xml:space="preserve">1)  </w:t>
      </w:r>
      <w:r w:rsidRPr="00FB596F">
        <w:t xml:space="preserve">- </w:t>
      </w:r>
      <w:r w:rsidRPr="00FB596F">
        <w:rPr>
          <w:noProof/>
        </w:rPr>
        <w:t>obchodování s cennými papíry na vlastní účet</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584.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64.99.9</w:t>
      </w:r>
      <w:r w:rsidRPr="00FB596F">
        <w:rPr>
          <w:vertAlign w:val="superscript"/>
        </w:rPr>
        <w:t xml:space="preserve">1)  </w:t>
      </w:r>
      <w:r w:rsidRPr="00FB596F">
        <w:t xml:space="preserve">- </w:t>
      </w:r>
      <w:r w:rsidRPr="00FB596F">
        <w:rPr>
          <w:noProof/>
        </w:rPr>
        <w:t>jiné finanční zprostředkování j. n.</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585.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65.11</w:t>
      </w:r>
      <w:r w:rsidRPr="00FB596F">
        <w:rPr>
          <w:vertAlign w:val="superscript"/>
        </w:rPr>
        <w:t xml:space="preserve">1)  </w:t>
      </w:r>
      <w:r w:rsidRPr="00FB596F">
        <w:t xml:space="preserve">- </w:t>
      </w:r>
      <w:r w:rsidRPr="00FB596F">
        <w:rPr>
          <w:noProof/>
        </w:rPr>
        <w:t>životní pojištění</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586.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65.12</w:t>
      </w:r>
      <w:r w:rsidRPr="00FB596F">
        <w:rPr>
          <w:vertAlign w:val="superscript"/>
        </w:rPr>
        <w:t xml:space="preserve">1)  </w:t>
      </w:r>
      <w:r w:rsidRPr="00FB596F">
        <w:t xml:space="preserve">- </w:t>
      </w:r>
      <w:r w:rsidRPr="00FB596F">
        <w:rPr>
          <w:noProof/>
        </w:rPr>
        <w:t>neživotní pojištění</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587.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65.20</w:t>
      </w:r>
      <w:r w:rsidRPr="00FB596F">
        <w:rPr>
          <w:vertAlign w:val="superscript"/>
        </w:rPr>
        <w:t xml:space="preserve">1)  </w:t>
      </w:r>
      <w:r w:rsidRPr="00FB596F">
        <w:t xml:space="preserve">- </w:t>
      </w:r>
      <w:r w:rsidRPr="00FB596F">
        <w:rPr>
          <w:noProof/>
        </w:rPr>
        <w:t>zajištění</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588.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65.30</w:t>
      </w:r>
      <w:r w:rsidRPr="00FB596F">
        <w:rPr>
          <w:vertAlign w:val="superscript"/>
        </w:rPr>
        <w:t xml:space="preserve">1)  </w:t>
      </w:r>
      <w:r w:rsidRPr="00FB596F">
        <w:t xml:space="preserve">- </w:t>
      </w:r>
      <w:r w:rsidRPr="00FB596F">
        <w:rPr>
          <w:noProof/>
        </w:rPr>
        <w:t>penzijní financování</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589.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66.11</w:t>
      </w:r>
      <w:r w:rsidRPr="00FB596F">
        <w:rPr>
          <w:vertAlign w:val="superscript"/>
        </w:rPr>
        <w:t xml:space="preserve">1)  </w:t>
      </w:r>
      <w:r w:rsidRPr="00FB596F">
        <w:t xml:space="preserve">- </w:t>
      </w:r>
      <w:r w:rsidRPr="00FB596F">
        <w:rPr>
          <w:noProof/>
        </w:rPr>
        <w:t>řízení a správa finančních trhů</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590.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66.12</w:t>
      </w:r>
      <w:r w:rsidRPr="00FB596F">
        <w:rPr>
          <w:vertAlign w:val="superscript"/>
        </w:rPr>
        <w:t xml:space="preserve">1)  </w:t>
      </w:r>
      <w:r w:rsidRPr="00FB596F">
        <w:t xml:space="preserve">- </w:t>
      </w:r>
      <w:r w:rsidRPr="00FB596F">
        <w:rPr>
          <w:noProof/>
        </w:rPr>
        <w:t>obchodování s cennými papíry a komoditami na burzách</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591.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66.19</w:t>
      </w:r>
      <w:r w:rsidRPr="00FB596F">
        <w:rPr>
          <w:vertAlign w:val="superscript"/>
        </w:rPr>
        <w:t xml:space="preserve">1)  </w:t>
      </w:r>
      <w:r w:rsidRPr="00FB596F">
        <w:t xml:space="preserve">- </w:t>
      </w:r>
      <w:r w:rsidRPr="00FB596F">
        <w:rPr>
          <w:noProof/>
        </w:rPr>
        <w:t>ostatní pomocné činnosti související s finančním zprostředkováním</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592.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66.21</w:t>
      </w:r>
      <w:r w:rsidRPr="00FB596F">
        <w:rPr>
          <w:vertAlign w:val="superscript"/>
        </w:rPr>
        <w:t xml:space="preserve">1)  </w:t>
      </w:r>
      <w:r w:rsidRPr="00FB596F">
        <w:t xml:space="preserve">- </w:t>
      </w:r>
      <w:r w:rsidRPr="00FB596F">
        <w:rPr>
          <w:noProof/>
        </w:rPr>
        <w:t>vyhodnocování rizik a škod</w:t>
      </w:r>
      <w:r w:rsidR="001B07A7">
        <w:rPr>
          <w:noProof/>
        </w:rPr>
        <w:t>.</w:t>
      </w:r>
    </w:p>
    <w:p w:rsidR="001B07A7" w:rsidRPr="00FB596F" w:rsidRDefault="001B07A7" w:rsidP="00F928CF">
      <w:pPr>
        <w:jc w:val="both"/>
      </w:pPr>
      <w:r>
        <w:lastRenderedPageBreak/>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593.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66.22</w:t>
      </w:r>
      <w:r w:rsidRPr="00FB596F">
        <w:rPr>
          <w:vertAlign w:val="superscript"/>
        </w:rPr>
        <w:t xml:space="preserve">1)  </w:t>
      </w:r>
      <w:r w:rsidRPr="00FB596F">
        <w:t xml:space="preserve">- </w:t>
      </w:r>
      <w:r w:rsidRPr="00FB596F">
        <w:rPr>
          <w:noProof/>
        </w:rPr>
        <w:t>činnosti zástupců pojišťovny a makléřů</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594.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66.29</w:t>
      </w:r>
      <w:r w:rsidRPr="00FB596F">
        <w:rPr>
          <w:vertAlign w:val="superscript"/>
        </w:rPr>
        <w:t xml:space="preserve">1)  </w:t>
      </w:r>
      <w:r w:rsidRPr="00FB596F">
        <w:t xml:space="preserve">- </w:t>
      </w:r>
      <w:r w:rsidRPr="00FB596F">
        <w:rPr>
          <w:noProof/>
        </w:rPr>
        <w:t>ostatní pomocné činnosti související s pojišťovnictvím a penzijním financováním</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595.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66.30</w:t>
      </w:r>
      <w:r w:rsidRPr="00FB596F">
        <w:rPr>
          <w:vertAlign w:val="superscript"/>
        </w:rPr>
        <w:t xml:space="preserve">1)  </w:t>
      </w:r>
      <w:r w:rsidRPr="00FB596F">
        <w:t xml:space="preserve">- </w:t>
      </w:r>
      <w:r w:rsidRPr="00FB596F">
        <w:rPr>
          <w:noProof/>
        </w:rPr>
        <w:t>správa fondů</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 xml:space="preserve">596.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68.10</w:t>
      </w:r>
      <w:r w:rsidRPr="00FB596F">
        <w:rPr>
          <w:vertAlign w:val="superscript"/>
        </w:rPr>
        <w:t xml:space="preserve">1)  </w:t>
      </w:r>
      <w:r w:rsidRPr="00FB596F">
        <w:t xml:space="preserve">- </w:t>
      </w:r>
      <w:r w:rsidRPr="00FB596F">
        <w:rPr>
          <w:noProof/>
        </w:rPr>
        <w:t>nákup a následný prodej vlastních nemovitostí</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597.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68.20</w:t>
      </w:r>
      <w:r w:rsidRPr="00FB596F">
        <w:rPr>
          <w:vertAlign w:val="superscript"/>
        </w:rPr>
        <w:t xml:space="preserve">1)  </w:t>
      </w:r>
      <w:r w:rsidRPr="00FB596F">
        <w:t xml:space="preserve">- </w:t>
      </w:r>
      <w:r w:rsidRPr="00FB596F">
        <w:rPr>
          <w:noProof/>
        </w:rPr>
        <w:t>pronájem a správa vlastních nebo pronajatých nemovitostí</w:t>
      </w:r>
      <w:r w:rsidR="001B07A7">
        <w:rPr>
          <w:noProof/>
        </w:rPr>
        <w:t>.</w:t>
      </w:r>
    </w:p>
    <w:p w:rsidR="001B07A7" w:rsidRPr="00FB596F" w:rsidRDefault="001B07A7" w:rsidP="00F928CF">
      <w:pPr>
        <w:jc w:val="both"/>
      </w:pPr>
      <w:r>
        <w:lastRenderedPageBreak/>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598.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68.20.1</w:t>
      </w:r>
      <w:r w:rsidRPr="00FB596F">
        <w:rPr>
          <w:vertAlign w:val="superscript"/>
        </w:rPr>
        <w:t xml:space="preserve">1)  </w:t>
      </w:r>
      <w:r w:rsidRPr="00FB596F">
        <w:t xml:space="preserve">- </w:t>
      </w:r>
      <w:r w:rsidRPr="00FB596F">
        <w:rPr>
          <w:noProof/>
        </w:rPr>
        <w:t>pronájem vlastních nebo pronajatých nemovitostí s bytovými prostory</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A7633" w:rsidRDefault="00544EFF" w:rsidP="00F928CF">
      <w:pPr>
        <w:jc w:val="both"/>
      </w:pPr>
      <w:r w:rsidRPr="00FB596F">
        <w:t>Stávající body 9 až 31 se přečíslují.</w:t>
      </w:r>
    </w:p>
    <w:p w:rsidR="00AA7633" w:rsidRDefault="00AA7633" w:rsidP="00F928CF">
      <w:pPr>
        <w:jc w:val="both"/>
      </w:pPr>
    </w:p>
    <w:p w:rsidR="00544EFF" w:rsidRPr="00FB596F" w:rsidRDefault="00AA7633" w:rsidP="00F928CF">
      <w:pPr>
        <w:jc w:val="both"/>
      </w:pPr>
      <w:r>
        <w:t>599.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1B07A7"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68.20.2</w:t>
      </w:r>
      <w:r w:rsidRPr="00FB596F">
        <w:rPr>
          <w:vertAlign w:val="superscript"/>
        </w:rPr>
        <w:t xml:space="preserve">1)  </w:t>
      </w:r>
      <w:r w:rsidRPr="00FB596F">
        <w:t xml:space="preserve">- </w:t>
      </w:r>
      <w:r w:rsidRPr="00FB596F">
        <w:rPr>
          <w:noProof/>
        </w:rPr>
        <w:t>pronájem vlastních nebo pronajatých nemovitostí s nebytovými prostory</w:t>
      </w:r>
      <w:r w:rsidR="001B07A7">
        <w:rPr>
          <w:noProof/>
        </w:rPr>
        <w:t>.</w:t>
      </w:r>
    </w:p>
    <w:p w:rsidR="001B07A7" w:rsidRPr="00FB596F" w:rsidRDefault="001B07A7" w:rsidP="00F928CF">
      <w:pPr>
        <w:jc w:val="both"/>
      </w:pPr>
      <w:r>
        <w:t>________________</w:t>
      </w:r>
    </w:p>
    <w:p w:rsidR="001B07A7" w:rsidRPr="00602CA8" w:rsidRDefault="001B07A7"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600.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68.20.3</w:t>
      </w:r>
      <w:r w:rsidRPr="00FB596F">
        <w:rPr>
          <w:vertAlign w:val="superscript"/>
        </w:rPr>
        <w:t xml:space="preserve">1)  </w:t>
      </w:r>
      <w:r w:rsidRPr="00FB596F">
        <w:t xml:space="preserve">- </w:t>
      </w:r>
      <w:r w:rsidRPr="00FB596F">
        <w:rPr>
          <w:noProof/>
        </w:rPr>
        <w:t>správa vlastních nebo pronajatých nemovitostí s bytovými prostory</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601.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68.20.4</w:t>
      </w:r>
      <w:r w:rsidRPr="00FB596F">
        <w:rPr>
          <w:vertAlign w:val="superscript"/>
        </w:rPr>
        <w:t xml:space="preserve">1)  </w:t>
      </w:r>
      <w:r w:rsidRPr="00FB596F">
        <w:t xml:space="preserve">- </w:t>
      </w:r>
      <w:r w:rsidRPr="00FB596F">
        <w:rPr>
          <w:noProof/>
        </w:rPr>
        <w:t>správa vlastních nebo pronajatých nemovitostí s nebytovými prostory</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602.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68.31</w:t>
      </w:r>
      <w:r w:rsidRPr="00FB596F">
        <w:rPr>
          <w:vertAlign w:val="superscript"/>
        </w:rPr>
        <w:t xml:space="preserve">1)  </w:t>
      </w:r>
      <w:r w:rsidRPr="00FB596F">
        <w:t xml:space="preserve">- </w:t>
      </w:r>
      <w:r w:rsidRPr="00FB596F">
        <w:rPr>
          <w:noProof/>
        </w:rPr>
        <w:t xml:space="preserve">zprostředkovatelské činnosti </w:t>
      </w:r>
      <w:r w:rsidRPr="00FB596F">
        <w:rPr>
          <w:noProof/>
        </w:rPr>
        <w:lastRenderedPageBreak/>
        <w:t>realitních agentur</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 xml:space="preserve">603.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68.32</w:t>
      </w:r>
      <w:r w:rsidRPr="00FB596F">
        <w:rPr>
          <w:vertAlign w:val="superscript"/>
        </w:rPr>
        <w:t xml:space="preserve">1)  </w:t>
      </w:r>
      <w:r w:rsidRPr="00FB596F">
        <w:t xml:space="preserve">- </w:t>
      </w:r>
      <w:r w:rsidRPr="00FB596F">
        <w:rPr>
          <w:noProof/>
        </w:rPr>
        <w:t>správa nemovitostí na základě smlouvy</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604.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69.10</w:t>
      </w:r>
      <w:r w:rsidRPr="00FB596F">
        <w:rPr>
          <w:vertAlign w:val="superscript"/>
        </w:rPr>
        <w:t xml:space="preserve">1)  </w:t>
      </w:r>
      <w:r w:rsidRPr="00FB596F">
        <w:t xml:space="preserve">- </w:t>
      </w:r>
      <w:r w:rsidRPr="00FB596F">
        <w:rPr>
          <w:noProof/>
        </w:rPr>
        <w:t>právní činnosti</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605.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69.20</w:t>
      </w:r>
      <w:r w:rsidRPr="00FB596F">
        <w:rPr>
          <w:vertAlign w:val="superscript"/>
        </w:rPr>
        <w:t xml:space="preserve">1)  </w:t>
      </w:r>
      <w:r w:rsidRPr="00FB596F">
        <w:t xml:space="preserve">- </w:t>
      </w:r>
      <w:r w:rsidRPr="00FB596F">
        <w:rPr>
          <w:noProof/>
        </w:rPr>
        <w:t>účetnické a auditorské činnosti; daňové poradenství</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606.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70.10</w:t>
      </w:r>
      <w:r w:rsidRPr="00FB596F">
        <w:rPr>
          <w:vertAlign w:val="superscript"/>
        </w:rPr>
        <w:t xml:space="preserve">1)  </w:t>
      </w:r>
      <w:r w:rsidRPr="00FB596F">
        <w:t xml:space="preserve">- </w:t>
      </w:r>
      <w:r w:rsidRPr="00FB596F">
        <w:rPr>
          <w:noProof/>
        </w:rPr>
        <w:t>činnosti vedení podniků</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607.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70.21</w:t>
      </w:r>
      <w:r w:rsidRPr="00FB596F">
        <w:rPr>
          <w:vertAlign w:val="superscript"/>
        </w:rPr>
        <w:t xml:space="preserve">1)  </w:t>
      </w:r>
      <w:r w:rsidRPr="00FB596F">
        <w:t xml:space="preserve">- </w:t>
      </w:r>
      <w:r w:rsidRPr="00FB596F">
        <w:rPr>
          <w:noProof/>
        </w:rPr>
        <w:t>poradenství v oblasti vztahů s veřejností a komunikace</w:t>
      </w:r>
      <w:r w:rsidR="0058701B">
        <w:rPr>
          <w:noProof/>
        </w:rPr>
        <w:t>.</w:t>
      </w:r>
    </w:p>
    <w:p w:rsidR="0058701B" w:rsidRPr="00FB596F" w:rsidRDefault="0058701B" w:rsidP="00F928CF">
      <w:pPr>
        <w:jc w:val="both"/>
      </w:pPr>
      <w:r>
        <w:lastRenderedPageBreak/>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608.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70.22</w:t>
      </w:r>
      <w:r w:rsidRPr="00FB596F">
        <w:rPr>
          <w:vertAlign w:val="superscript"/>
        </w:rPr>
        <w:t xml:space="preserve">1)  </w:t>
      </w:r>
      <w:r w:rsidRPr="00FB596F">
        <w:t xml:space="preserve">- </w:t>
      </w:r>
      <w:r w:rsidRPr="00FB596F">
        <w:rPr>
          <w:noProof/>
        </w:rPr>
        <w:t>ostatní poradenství v oblasti podnikání a řízení</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609.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71.11</w:t>
      </w:r>
      <w:r w:rsidRPr="00FB596F">
        <w:rPr>
          <w:vertAlign w:val="superscript"/>
        </w:rPr>
        <w:t xml:space="preserve">1)  </w:t>
      </w:r>
      <w:r w:rsidRPr="00FB596F">
        <w:t xml:space="preserve">- </w:t>
      </w:r>
      <w:r w:rsidRPr="00FB596F">
        <w:rPr>
          <w:noProof/>
        </w:rPr>
        <w:t>architektonické činnosti</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610.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71.12</w:t>
      </w:r>
      <w:r w:rsidRPr="00FB596F">
        <w:rPr>
          <w:vertAlign w:val="superscript"/>
        </w:rPr>
        <w:t xml:space="preserve">1)  </w:t>
      </w:r>
      <w:r w:rsidRPr="00FB596F">
        <w:t xml:space="preserve">- </w:t>
      </w:r>
      <w:r w:rsidRPr="00FB596F">
        <w:rPr>
          <w:noProof/>
        </w:rPr>
        <w:t>inženýrské činnosti a související technické poradenství</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611.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71.12.1</w:t>
      </w:r>
      <w:r w:rsidRPr="00FB596F">
        <w:rPr>
          <w:vertAlign w:val="superscript"/>
        </w:rPr>
        <w:t xml:space="preserve">1)  </w:t>
      </w:r>
      <w:r w:rsidRPr="00FB596F">
        <w:t xml:space="preserve">- </w:t>
      </w:r>
      <w:r w:rsidRPr="00FB596F">
        <w:rPr>
          <w:noProof/>
        </w:rPr>
        <w:t>geologický průzkum</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612.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71.12.2</w:t>
      </w:r>
      <w:r w:rsidRPr="00FB596F">
        <w:rPr>
          <w:vertAlign w:val="superscript"/>
        </w:rPr>
        <w:t xml:space="preserve">1)  </w:t>
      </w:r>
      <w:r w:rsidRPr="00FB596F">
        <w:t xml:space="preserve">- </w:t>
      </w:r>
      <w:r w:rsidRPr="00FB596F">
        <w:rPr>
          <w:noProof/>
        </w:rPr>
        <w:t>zeměměřické a kartografické činnosti</w:t>
      </w:r>
      <w:r w:rsidR="0058701B">
        <w:rPr>
          <w:noProof/>
        </w:rPr>
        <w:t>.</w:t>
      </w:r>
    </w:p>
    <w:p w:rsidR="00AB4416" w:rsidRDefault="00AB4416">
      <w:pPr>
        <w:widowControl/>
        <w:suppressAutoHyphens w:val="0"/>
      </w:pPr>
      <w:r>
        <w:br w:type="page"/>
      </w:r>
    </w:p>
    <w:p w:rsidR="0058701B" w:rsidRPr="00FB596F" w:rsidRDefault="0058701B" w:rsidP="00F928CF">
      <w:pPr>
        <w:jc w:val="both"/>
      </w:pPr>
      <w:r>
        <w:lastRenderedPageBreak/>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 xml:space="preserve">613.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71.12.3</w:t>
      </w:r>
      <w:r w:rsidRPr="00FB596F">
        <w:rPr>
          <w:vertAlign w:val="superscript"/>
        </w:rPr>
        <w:t xml:space="preserve">1)  </w:t>
      </w:r>
      <w:r w:rsidRPr="00FB596F">
        <w:t xml:space="preserve">- </w:t>
      </w:r>
      <w:r w:rsidRPr="00FB596F">
        <w:rPr>
          <w:noProof/>
        </w:rPr>
        <w:t>hydrometeorologické a meteorologické činnosti</w:t>
      </w:r>
      <w:r w:rsidR="0058701B">
        <w:rPr>
          <w:noProof/>
        </w:rPr>
        <w:t>.</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 xml:space="preserve">614.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58701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71.12.9</w:t>
      </w:r>
      <w:r w:rsidRPr="00FB596F">
        <w:rPr>
          <w:vertAlign w:val="superscript"/>
        </w:rPr>
        <w:t xml:space="preserve">1)  </w:t>
      </w:r>
      <w:r w:rsidRPr="00FB596F">
        <w:t xml:space="preserve">- </w:t>
      </w:r>
      <w:r w:rsidRPr="00FB596F">
        <w:rPr>
          <w:noProof/>
        </w:rPr>
        <w:t>ostatní inženýrské činnosti a související technické poradenství j. n.</w:t>
      </w:r>
    </w:p>
    <w:p w:rsidR="0058701B" w:rsidRPr="00FB596F" w:rsidRDefault="0058701B" w:rsidP="00F928CF">
      <w:pPr>
        <w:jc w:val="both"/>
      </w:pPr>
      <w:r>
        <w:t>________________</w:t>
      </w:r>
    </w:p>
    <w:p w:rsidR="0058701B" w:rsidRPr="00602CA8" w:rsidRDefault="0058701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615.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71.20</w:t>
      </w:r>
      <w:r w:rsidRPr="00FB596F">
        <w:rPr>
          <w:vertAlign w:val="superscript"/>
        </w:rPr>
        <w:t xml:space="preserve">1)  </w:t>
      </w:r>
      <w:r w:rsidRPr="00FB596F">
        <w:t xml:space="preserve">- </w:t>
      </w:r>
      <w:r w:rsidRPr="00FB596F">
        <w:rPr>
          <w:noProof/>
        </w:rPr>
        <w:t>technické zkoušky a analýzy</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 xml:space="preserve">616.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71.20.1</w:t>
      </w:r>
      <w:r w:rsidRPr="00FB596F">
        <w:rPr>
          <w:vertAlign w:val="superscript"/>
        </w:rPr>
        <w:t xml:space="preserve">1)  </w:t>
      </w:r>
      <w:r w:rsidRPr="00FB596F">
        <w:t xml:space="preserve">- </w:t>
      </w:r>
      <w:r w:rsidRPr="00FB596F">
        <w:rPr>
          <w:noProof/>
        </w:rPr>
        <w:t>zkoušky a analýzy vyhrazených technických zařízení</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617.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71.20.9</w:t>
      </w:r>
      <w:r w:rsidRPr="00FB596F">
        <w:rPr>
          <w:vertAlign w:val="superscript"/>
        </w:rPr>
        <w:t xml:space="preserve">1)  </w:t>
      </w:r>
      <w:r w:rsidRPr="00FB596F">
        <w:t xml:space="preserve">- </w:t>
      </w:r>
      <w:r w:rsidRPr="00FB596F">
        <w:rPr>
          <w:noProof/>
        </w:rPr>
        <w:t>ostatní technické zkoušky a analýzy</w:t>
      </w:r>
      <w:r w:rsidR="008668A8">
        <w:rPr>
          <w:noProof/>
        </w:rPr>
        <w:t>.</w:t>
      </w:r>
    </w:p>
    <w:p w:rsidR="008668A8" w:rsidRPr="00FB596F" w:rsidRDefault="008668A8" w:rsidP="00F928CF">
      <w:pPr>
        <w:jc w:val="both"/>
      </w:pPr>
      <w:r>
        <w:lastRenderedPageBreak/>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618.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72.11</w:t>
      </w:r>
      <w:r w:rsidRPr="00FB596F">
        <w:rPr>
          <w:vertAlign w:val="superscript"/>
        </w:rPr>
        <w:t xml:space="preserve">1)  </w:t>
      </w:r>
      <w:r w:rsidRPr="00FB596F">
        <w:t xml:space="preserve">- </w:t>
      </w:r>
      <w:r w:rsidRPr="00FB596F">
        <w:rPr>
          <w:noProof/>
        </w:rPr>
        <w:t>výzkum a vývoj v oblasti biotechnologie</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619.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72.19</w:t>
      </w:r>
      <w:r w:rsidRPr="00FB596F">
        <w:rPr>
          <w:vertAlign w:val="superscript"/>
        </w:rPr>
        <w:t xml:space="preserve">1)  </w:t>
      </w:r>
      <w:r w:rsidRPr="00FB596F">
        <w:t xml:space="preserve">- </w:t>
      </w:r>
      <w:r w:rsidRPr="00FB596F">
        <w:rPr>
          <w:noProof/>
        </w:rPr>
        <w:t>ostatní výzkum a vývoj v oblasti přírodních a technických věd</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AE2E3E" w:rsidRDefault="00544EFF" w:rsidP="00F928CF">
      <w:pPr>
        <w:jc w:val="both"/>
      </w:pPr>
      <w:r w:rsidRPr="00FB596F">
        <w:t>Stávající body 9 až 31 se přečíslují.</w:t>
      </w:r>
    </w:p>
    <w:p w:rsidR="00AE2E3E" w:rsidRDefault="00AE2E3E" w:rsidP="00F928CF">
      <w:pPr>
        <w:jc w:val="both"/>
      </w:pPr>
    </w:p>
    <w:p w:rsidR="00544EFF" w:rsidRPr="00FB596F" w:rsidRDefault="00AE2E3E" w:rsidP="00F928CF">
      <w:pPr>
        <w:jc w:val="both"/>
      </w:pPr>
      <w:r>
        <w:t>620.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72.19.1</w:t>
      </w:r>
      <w:r w:rsidRPr="00FB596F">
        <w:rPr>
          <w:vertAlign w:val="superscript"/>
        </w:rPr>
        <w:t xml:space="preserve">1)  </w:t>
      </w:r>
      <w:r w:rsidRPr="00FB596F">
        <w:t xml:space="preserve">- </w:t>
      </w:r>
      <w:r w:rsidRPr="00FB596F">
        <w:rPr>
          <w:noProof/>
        </w:rPr>
        <w:t>výzkum a vývoj v oblasti lékařských věd</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621.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72.19.2</w:t>
      </w:r>
      <w:r w:rsidRPr="00FB596F">
        <w:rPr>
          <w:vertAlign w:val="superscript"/>
        </w:rPr>
        <w:t xml:space="preserve">1)  </w:t>
      </w:r>
      <w:r w:rsidRPr="00FB596F">
        <w:t xml:space="preserve">- </w:t>
      </w:r>
      <w:r w:rsidRPr="00FB596F">
        <w:rPr>
          <w:noProof/>
        </w:rPr>
        <w:t>výzkum a vývoj v oblasti technických věd</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622.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72.19.9</w:t>
      </w:r>
      <w:r w:rsidRPr="00FB596F">
        <w:rPr>
          <w:vertAlign w:val="superscript"/>
        </w:rPr>
        <w:t xml:space="preserve">1)  </w:t>
      </w:r>
      <w:r w:rsidRPr="00FB596F">
        <w:t xml:space="preserve">- </w:t>
      </w:r>
      <w:r w:rsidRPr="00FB596F">
        <w:rPr>
          <w:noProof/>
        </w:rPr>
        <w:t xml:space="preserve">výzkum a vývoj v oblasti jiných </w:t>
      </w:r>
      <w:r w:rsidRPr="00FB596F">
        <w:rPr>
          <w:noProof/>
        </w:rPr>
        <w:lastRenderedPageBreak/>
        <w:t>přírodních věd</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623.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72.20</w:t>
      </w:r>
      <w:r w:rsidRPr="00FB596F">
        <w:rPr>
          <w:vertAlign w:val="superscript"/>
        </w:rPr>
        <w:t xml:space="preserve">1)  </w:t>
      </w:r>
      <w:r w:rsidRPr="00FB596F">
        <w:t xml:space="preserve">- </w:t>
      </w:r>
      <w:r w:rsidRPr="00FB596F">
        <w:rPr>
          <w:noProof/>
        </w:rPr>
        <w:t>výzkum a vývoj v oblasti společenských a humanitních věd</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624.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73.11</w:t>
      </w:r>
      <w:r w:rsidRPr="00FB596F">
        <w:rPr>
          <w:vertAlign w:val="superscript"/>
        </w:rPr>
        <w:t xml:space="preserve">1)  </w:t>
      </w:r>
      <w:r w:rsidRPr="00FB596F">
        <w:t xml:space="preserve">- </w:t>
      </w:r>
      <w:r w:rsidRPr="00FB596F">
        <w:rPr>
          <w:noProof/>
        </w:rPr>
        <w:t>činnosti reklamních agentur</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625.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73.12</w:t>
      </w:r>
      <w:r w:rsidRPr="00FB596F">
        <w:rPr>
          <w:vertAlign w:val="superscript"/>
        </w:rPr>
        <w:t xml:space="preserve">1)  </w:t>
      </w:r>
      <w:r w:rsidRPr="00FB596F">
        <w:t xml:space="preserve">- </w:t>
      </w:r>
      <w:r w:rsidRPr="00FB596F">
        <w:rPr>
          <w:noProof/>
        </w:rPr>
        <w:t>zastupování médií při prodeji reklamního času a prostoru</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r w:rsidR="00D447F5">
        <w:t>.</w:t>
      </w:r>
    </w:p>
    <w:p w:rsidR="00D447F5" w:rsidRDefault="00D447F5" w:rsidP="00F928CF">
      <w:pPr>
        <w:jc w:val="both"/>
      </w:pPr>
    </w:p>
    <w:p w:rsidR="00544EFF" w:rsidRPr="00FB596F" w:rsidRDefault="00D447F5" w:rsidP="00F928CF">
      <w:pPr>
        <w:jc w:val="both"/>
      </w:pPr>
      <w:r>
        <w:t xml:space="preserve">626.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73.20</w:t>
      </w:r>
      <w:r w:rsidRPr="00FB596F">
        <w:rPr>
          <w:vertAlign w:val="superscript"/>
        </w:rPr>
        <w:t xml:space="preserve">1)  </w:t>
      </w:r>
      <w:r w:rsidRPr="00FB596F">
        <w:t xml:space="preserve">- </w:t>
      </w:r>
      <w:r w:rsidRPr="00FB596F">
        <w:rPr>
          <w:noProof/>
        </w:rPr>
        <w:t>průzkum trhu a veřejného mínění</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627.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74.10</w:t>
      </w:r>
      <w:r w:rsidRPr="00FB596F">
        <w:rPr>
          <w:vertAlign w:val="superscript"/>
        </w:rPr>
        <w:t xml:space="preserve">1)  </w:t>
      </w:r>
      <w:r w:rsidRPr="00FB596F">
        <w:t xml:space="preserve">- </w:t>
      </w:r>
      <w:r w:rsidRPr="00FB596F">
        <w:rPr>
          <w:noProof/>
        </w:rPr>
        <w:t>specializované návrhářské činnosti</w:t>
      </w:r>
      <w:r w:rsidR="008668A8">
        <w:rPr>
          <w:noProof/>
        </w:rPr>
        <w:t>.</w:t>
      </w:r>
    </w:p>
    <w:p w:rsidR="00AB4416" w:rsidRDefault="00AB4416">
      <w:pPr>
        <w:widowControl/>
        <w:suppressAutoHyphens w:val="0"/>
      </w:pPr>
      <w:r>
        <w:br w:type="page"/>
      </w:r>
    </w:p>
    <w:p w:rsidR="008668A8" w:rsidRPr="00FB596F" w:rsidRDefault="008668A8" w:rsidP="00F928CF">
      <w:pPr>
        <w:jc w:val="both"/>
      </w:pPr>
      <w:r>
        <w:lastRenderedPageBreak/>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628.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74.20</w:t>
      </w:r>
      <w:r w:rsidRPr="00FB596F">
        <w:rPr>
          <w:vertAlign w:val="superscript"/>
        </w:rPr>
        <w:t xml:space="preserve">1)  </w:t>
      </w:r>
      <w:r w:rsidRPr="00FB596F">
        <w:t xml:space="preserve">- </w:t>
      </w:r>
      <w:r w:rsidRPr="00FB596F">
        <w:rPr>
          <w:noProof/>
        </w:rPr>
        <w:t>fotografické činnosti</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629.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74.30</w:t>
      </w:r>
      <w:r w:rsidRPr="00FB596F">
        <w:rPr>
          <w:vertAlign w:val="superscript"/>
        </w:rPr>
        <w:t xml:space="preserve">1)  </w:t>
      </w:r>
      <w:r w:rsidRPr="00FB596F">
        <w:t xml:space="preserve">- </w:t>
      </w:r>
      <w:r w:rsidRPr="00FB596F">
        <w:rPr>
          <w:noProof/>
        </w:rPr>
        <w:t>překladatelské a tlumočnické činnosti</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74.90</w:t>
      </w:r>
      <w:r w:rsidRPr="00FB596F">
        <w:rPr>
          <w:vertAlign w:val="superscript"/>
        </w:rPr>
        <w:t xml:space="preserve">1)  </w:t>
      </w:r>
      <w:r w:rsidRPr="00FB596F">
        <w:t xml:space="preserve">- </w:t>
      </w:r>
      <w:r w:rsidRPr="00FB596F">
        <w:rPr>
          <w:noProof/>
        </w:rPr>
        <w:t>ostatní profesní, vědecké a technické činnosti j. n.</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74.90.1</w:t>
      </w:r>
      <w:r w:rsidRPr="00FB596F">
        <w:rPr>
          <w:vertAlign w:val="superscript"/>
        </w:rPr>
        <w:t xml:space="preserve">1)  </w:t>
      </w:r>
      <w:r w:rsidRPr="00FB596F">
        <w:t xml:space="preserve">- </w:t>
      </w:r>
      <w:r w:rsidRPr="00FB596F">
        <w:rPr>
          <w:noProof/>
        </w:rPr>
        <w:t>poradenství v oblasti bezpečnosti a ochrany zdraví při práci</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74.90.2</w:t>
      </w:r>
      <w:r w:rsidRPr="00FB596F">
        <w:rPr>
          <w:vertAlign w:val="superscript"/>
        </w:rPr>
        <w:t xml:space="preserve">1)  </w:t>
      </w:r>
      <w:r w:rsidRPr="00FB596F">
        <w:t xml:space="preserve">- </w:t>
      </w:r>
      <w:r w:rsidRPr="00FB596F">
        <w:rPr>
          <w:noProof/>
        </w:rPr>
        <w:t>poradenství v oblasti požární ochrany</w:t>
      </w:r>
      <w:r w:rsidR="008668A8">
        <w:rPr>
          <w:noProof/>
        </w:rPr>
        <w:t>.</w:t>
      </w:r>
    </w:p>
    <w:p w:rsidR="008668A8" w:rsidRPr="00FB596F" w:rsidRDefault="008668A8" w:rsidP="00F928CF">
      <w:pPr>
        <w:jc w:val="both"/>
      </w:pPr>
      <w:r>
        <w:lastRenderedPageBreak/>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74.90.9</w:t>
      </w:r>
      <w:r w:rsidRPr="00FB596F">
        <w:rPr>
          <w:vertAlign w:val="superscript"/>
        </w:rPr>
        <w:t xml:space="preserve">1)  </w:t>
      </w:r>
      <w:r w:rsidRPr="00FB596F">
        <w:t xml:space="preserve">- </w:t>
      </w:r>
      <w:r w:rsidRPr="00FB596F">
        <w:rPr>
          <w:noProof/>
        </w:rPr>
        <w:t>jiné profesní, vědecké a technické činnosti j. n.</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75.00</w:t>
      </w:r>
      <w:r w:rsidRPr="00FB596F">
        <w:rPr>
          <w:vertAlign w:val="superscript"/>
        </w:rPr>
        <w:t xml:space="preserve">1)  </w:t>
      </w:r>
      <w:r w:rsidRPr="00FB596F">
        <w:t xml:space="preserve">- </w:t>
      </w:r>
      <w:r w:rsidRPr="00FB596F">
        <w:rPr>
          <w:noProof/>
        </w:rPr>
        <w:t>veterinární činnosti</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8668A8"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77.11</w:t>
      </w:r>
      <w:r w:rsidRPr="00FB596F">
        <w:rPr>
          <w:vertAlign w:val="superscript"/>
        </w:rPr>
        <w:t xml:space="preserve">1)  </w:t>
      </w:r>
      <w:r w:rsidRPr="00FB596F">
        <w:t xml:space="preserve">- </w:t>
      </w:r>
      <w:r w:rsidRPr="00FB596F">
        <w:rPr>
          <w:noProof/>
        </w:rPr>
        <w:t>pronájem a leasing automobilů a jiných lehkých motorových vozidel, kromě motocyklů</w:t>
      </w:r>
      <w:r w:rsidR="008668A8">
        <w:rPr>
          <w:noProof/>
        </w:rPr>
        <w:t>.</w:t>
      </w:r>
    </w:p>
    <w:p w:rsidR="008668A8" w:rsidRPr="00FB596F" w:rsidRDefault="008668A8" w:rsidP="00F928CF">
      <w:pPr>
        <w:jc w:val="both"/>
      </w:pPr>
      <w:r>
        <w:t>________________</w:t>
      </w:r>
    </w:p>
    <w:p w:rsidR="008668A8" w:rsidRPr="00602CA8" w:rsidRDefault="008668A8"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77.12</w:t>
      </w:r>
      <w:r w:rsidRPr="00FB596F">
        <w:rPr>
          <w:vertAlign w:val="superscript"/>
        </w:rPr>
        <w:t xml:space="preserve">1)  </w:t>
      </w:r>
      <w:r w:rsidRPr="00FB596F">
        <w:t xml:space="preserve">- </w:t>
      </w:r>
      <w:r w:rsidRPr="00FB596F">
        <w:rPr>
          <w:noProof/>
        </w:rPr>
        <w:t>pronájem a leasing nákladních automobilů</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77.21</w:t>
      </w:r>
      <w:r w:rsidRPr="00FB596F">
        <w:rPr>
          <w:vertAlign w:val="superscript"/>
        </w:rPr>
        <w:t xml:space="preserve">1)  </w:t>
      </w:r>
      <w:r w:rsidRPr="00FB596F">
        <w:t xml:space="preserve">- </w:t>
      </w:r>
      <w:r w:rsidRPr="00FB596F">
        <w:rPr>
          <w:noProof/>
        </w:rPr>
        <w:t>pronájem a leasing rekreačních a sportovních potřeb</w:t>
      </w:r>
      <w:r w:rsidR="00D62B4D">
        <w:rPr>
          <w:noProof/>
        </w:rPr>
        <w:t>.</w:t>
      </w:r>
    </w:p>
    <w:p w:rsidR="00D62B4D" w:rsidRPr="00FB596F" w:rsidRDefault="00D62B4D" w:rsidP="00F928CF">
      <w:pPr>
        <w:jc w:val="both"/>
      </w:pPr>
      <w:r>
        <w:lastRenderedPageBreak/>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77.22</w:t>
      </w:r>
      <w:r w:rsidRPr="00FB596F">
        <w:rPr>
          <w:vertAlign w:val="superscript"/>
        </w:rPr>
        <w:t xml:space="preserve">1)  </w:t>
      </w:r>
      <w:r w:rsidRPr="00FB596F">
        <w:t xml:space="preserve">- </w:t>
      </w:r>
      <w:r w:rsidRPr="00FB596F">
        <w:rPr>
          <w:noProof/>
        </w:rPr>
        <w:t>pronájem videokazet a disků</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639.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77.29</w:t>
      </w:r>
      <w:r w:rsidRPr="00FB596F">
        <w:rPr>
          <w:vertAlign w:val="superscript"/>
        </w:rPr>
        <w:t xml:space="preserve">1)  </w:t>
      </w:r>
      <w:r w:rsidRPr="00FB596F">
        <w:t xml:space="preserve">- </w:t>
      </w:r>
      <w:r w:rsidRPr="00FB596F">
        <w:rPr>
          <w:noProof/>
        </w:rPr>
        <w:t>pronájem a leasing ostatních výrobků pro osobní potřebu a převážně pro domácnost</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640.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77.31</w:t>
      </w:r>
      <w:r w:rsidRPr="00FB596F">
        <w:rPr>
          <w:vertAlign w:val="superscript"/>
        </w:rPr>
        <w:t xml:space="preserve">1)  </w:t>
      </w:r>
      <w:r w:rsidRPr="00FB596F">
        <w:t xml:space="preserve">- </w:t>
      </w:r>
      <w:r w:rsidRPr="00FB596F">
        <w:rPr>
          <w:noProof/>
        </w:rPr>
        <w:t>pronájem a leasing zemědělských strojů a zařízení</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 xml:space="preserve">641.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77.32</w:t>
      </w:r>
      <w:r w:rsidRPr="00FB596F">
        <w:rPr>
          <w:vertAlign w:val="superscript"/>
        </w:rPr>
        <w:t xml:space="preserve">1)  </w:t>
      </w:r>
      <w:r w:rsidRPr="00FB596F">
        <w:t xml:space="preserve">- </w:t>
      </w:r>
      <w:r w:rsidRPr="00FB596F">
        <w:rPr>
          <w:noProof/>
        </w:rPr>
        <w:t>pronájem a leasing stavebních strojů a zařízení</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642.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77.33</w:t>
      </w:r>
      <w:r w:rsidRPr="00FB596F">
        <w:rPr>
          <w:vertAlign w:val="superscript"/>
        </w:rPr>
        <w:t xml:space="preserve">1)  </w:t>
      </w:r>
      <w:r w:rsidRPr="00FB596F">
        <w:t xml:space="preserve">- </w:t>
      </w:r>
      <w:r w:rsidRPr="00FB596F">
        <w:rPr>
          <w:noProof/>
        </w:rPr>
        <w:t>pronájem a leasing kancelářských strojů a zařízení, včetně počítačů</w:t>
      </w:r>
      <w:r w:rsidR="00D62B4D">
        <w:rPr>
          <w:noProof/>
        </w:rPr>
        <w:t>.</w:t>
      </w:r>
    </w:p>
    <w:p w:rsidR="00D62B4D" w:rsidRPr="00FB596F" w:rsidRDefault="00D62B4D" w:rsidP="00F928CF">
      <w:pPr>
        <w:jc w:val="both"/>
      </w:pPr>
      <w:r>
        <w:lastRenderedPageBreak/>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643.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77.34</w:t>
      </w:r>
      <w:r w:rsidRPr="00FB596F">
        <w:rPr>
          <w:vertAlign w:val="superscript"/>
        </w:rPr>
        <w:t xml:space="preserve">1)  </w:t>
      </w:r>
      <w:r w:rsidRPr="00FB596F">
        <w:t xml:space="preserve">- </w:t>
      </w:r>
      <w:r w:rsidRPr="00FB596F">
        <w:rPr>
          <w:noProof/>
        </w:rPr>
        <w:t>pronájem a leasing vodních dopravních prostředků</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644.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77.35</w:t>
      </w:r>
      <w:r w:rsidRPr="00FB596F">
        <w:rPr>
          <w:vertAlign w:val="superscript"/>
        </w:rPr>
        <w:t xml:space="preserve">1)  </w:t>
      </w:r>
      <w:r w:rsidRPr="00FB596F">
        <w:t xml:space="preserve">- </w:t>
      </w:r>
      <w:r w:rsidRPr="00FB596F">
        <w:rPr>
          <w:noProof/>
        </w:rPr>
        <w:t>pronájem a leasing leteckých dopravních prostředků</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645.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77.39</w:t>
      </w:r>
      <w:r w:rsidRPr="00FB596F">
        <w:rPr>
          <w:vertAlign w:val="superscript"/>
        </w:rPr>
        <w:t xml:space="preserve">1)  </w:t>
      </w:r>
      <w:r w:rsidRPr="00FB596F">
        <w:t xml:space="preserve">- </w:t>
      </w:r>
      <w:r w:rsidRPr="00FB596F">
        <w:rPr>
          <w:noProof/>
        </w:rPr>
        <w:t>pronájem a leasing ostatních strojů, zařízení a výrobků j. n.</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646.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77.40</w:t>
      </w:r>
      <w:r w:rsidRPr="00FB596F">
        <w:rPr>
          <w:vertAlign w:val="superscript"/>
        </w:rPr>
        <w:t xml:space="preserve">1)  </w:t>
      </w:r>
      <w:r w:rsidRPr="00FB596F">
        <w:t xml:space="preserve">- </w:t>
      </w:r>
      <w:r w:rsidRPr="00FB596F">
        <w:rPr>
          <w:noProof/>
        </w:rPr>
        <w:t>leasing duševního vlastnictví a podobných produktů, kromě děl chráněných autorským právem</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647.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78.10</w:t>
      </w:r>
      <w:r w:rsidRPr="00FB596F">
        <w:rPr>
          <w:vertAlign w:val="superscript"/>
        </w:rPr>
        <w:t xml:space="preserve">1)  </w:t>
      </w:r>
      <w:r w:rsidRPr="00FB596F">
        <w:t xml:space="preserve">- </w:t>
      </w:r>
      <w:r w:rsidRPr="00FB596F">
        <w:rPr>
          <w:noProof/>
        </w:rPr>
        <w:t xml:space="preserve">činnosti agentur zprostředkujících </w:t>
      </w:r>
      <w:r w:rsidRPr="00FB596F">
        <w:rPr>
          <w:noProof/>
        </w:rPr>
        <w:lastRenderedPageBreak/>
        <w:t>zaměstnání</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D447F5" w:rsidRDefault="00544EFF" w:rsidP="00F928CF">
      <w:pPr>
        <w:jc w:val="both"/>
      </w:pPr>
      <w:r w:rsidRPr="00FB596F">
        <w:t>Stávající body 9 až 31 se přečíslují.</w:t>
      </w:r>
    </w:p>
    <w:p w:rsidR="00D447F5" w:rsidRDefault="00D447F5" w:rsidP="00F928CF">
      <w:pPr>
        <w:jc w:val="both"/>
      </w:pPr>
    </w:p>
    <w:p w:rsidR="00544EFF" w:rsidRPr="00FB596F" w:rsidRDefault="00D447F5" w:rsidP="00F928CF">
      <w:pPr>
        <w:jc w:val="both"/>
      </w:pPr>
      <w:r>
        <w:t>648.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78.20</w:t>
      </w:r>
      <w:r w:rsidRPr="00FB596F">
        <w:rPr>
          <w:vertAlign w:val="superscript"/>
        </w:rPr>
        <w:t xml:space="preserve">1)  </w:t>
      </w:r>
      <w:r w:rsidRPr="00FB596F">
        <w:t xml:space="preserve">- </w:t>
      </w:r>
      <w:r w:rsidRPr="00FB596F">
        <w:rPr>
          <w:noProof/>
        </w:rPr>
        <w:t>činnosti agentur zprostředkujících práci na přechodnou dobu</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649.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78.30</w:t>
      </w:r>
      <w:r w:rsidRPr="00FB596F">
        <w:rPr>
          <w:vertAlign w:val="superscript"/>
        </w:rPr>
        <w:t xml:space="preserve">1)  </w:t>
      </w:r>
      <w:r w:rsidRPr="00FB596F">
        <w:t xml:space="preserve">- </w:t>
      </w:r>
      <w:r w:rsidRPr="00FB596F">
        <w:rPr>
          <w:noProof/>
        </w:rPr>
        <w:t>ostatní poskytování lidských zdrojů</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79.11</w:t>
      </w:r>
      <w:r w:rsidRPr="00FB596F">
        <w:rPr>
          <w:vertAlign w:val="superscript"/>
        </w:rPr>
        <w:t xml:space="preserve">1)  </w:t>
      </w:r>
      <w:r w:rsidRPr="00FB596F">
        <w:t xml:space="preserve">- </w:t>
      </w:r>
      <w:r w:rsidRPr="00FB596F">
        <w:rPr>
          <w:noProof/>
        </w:rPr>
        <w:t>činnosti cestovních agentur</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79.12</w:t>
      </w:r>
      <w:r w:rsidRPr="00FB596F">
        <w:rPr>
          <w:vertAlign w:val="superscript"/>
        </w:rPr>
        <w:t xml:space="preserve">1)  </w:t>
      </w:r>
      <w:r w:rsidRPr="00FB596F">
        <w:t xml:space="preserve">- </w:t>
      </w:r>
      <w:r w:rsidRPr="00FB596F">
        <w:rPr>
          <w:noProof/>
        </w:rPr>
        <w:t>činnosti cestovních kanceláří</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79.90</w:t>
      </w:r>
      <w:r w:rsidRPr="00FB596F">
        <w:rPr>
          <w:vertAlign w:val="superscript"/>
        </w:rPr>
        <w:t xml:space="preserve">1)  </w:t>
      </w:r>
      <w:r w:rsidRPr="00FB596F">
        <w:t xml:space="preserve">- </w:t>
      </w:r>
      <w:r w:rsidRPr="00FB596F">
        <w:rPr>
          <w:noProof/>
        </w:rPr>
        <w:t>ostatní rezervační a související činnosti</w:t>
      </w:r>
      <w:r w:rsidR="00D62B4D">
        <w:rPr>
          <w:noProof/>
        </w:rPr>
        <w:t>.</w:t>
      </w:r>
    </w:p>
    <w:p w:rsidR="00AB4416" w:rsidRDefault="00AB4416">
      <w:pPr>
        <w:widowControl/>
        <w:suppressAutoHyphens w:val="0"/>
      </w:pPr>
      <w:r>
        <w:br w:type="page"/>
      </w:r>
    </w:p>
    <w:p w:rsidR="00D62B4D" w:rsidRPr="00FB596F" w:rsidRDefault="00D62B4D" w:rsidP="00F928CF">
      <w:pPr>
        <w:jc w:val="both"/>
      </w:pPr>
      <w:r>
        <w:lastRenderedPageBreak/>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79.90.1</w:t>
      </w:r>
      <w:r w:rsidRPr="00FB596F">
        <w:rPr>
          <w:vertAlign w:val="superscript"/>
        </w:rPr>
        <w:t xml:space="preserve">1)  </w:t>
      </w:r>
      <w:r w:rsidRPr="00FB596F">
        <w:t xml:space="preserve">- </w:t>
      </w:r>
      <w:r w:rsidRPr="00FB596F">
        <w:rPr>
          <w:noProof/>
        </w:rPr>
        <w:t>průvodcovské činnosti</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79.90.9</w:t>
      </w:r>
      <w:r w:rsidRPr="00FB596F">
        <w:rPr>
          <w:vertAlign w:val="superscript"/>
        </w:rPr>
        <w:t xml:space="preserve">1)  </w:t>
      </w:r>
      <w:r w:rsidRPr="00FB596F">
        <w:t xml:space="preserve">- </w:t>
      </w:r>
      <w:r w:rsidRPr="00FB596F">
        <w:rPr>
          <w:noProof/>
        </w:rPr>
        <w:t>ostatní rezervační a související činnosti j. n.</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80.10</w:t>
      </w:r>
      <w:r w:rsidRPr="00FB596F">
        <w:rPr>
          <w:vertAlign w:val="superscript"/>
        </w:rPr>
        <w:t xml:space="preserve">1)  </w:t>
      </w:r>
      <w:r w:rsidRPr="00FB596F">
        <w:t xml:space="preserve">- </w:t>
      </w:r>
      <w:r w:rsidRPr="00FB596F">
        <w:rPr>
          <w:noProof/>
        </w:rPr>
        <w:t>činnosti soukromých bezpečnostních agentur</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80.20</w:t>
      </w:r>
      <w:r w:rsidRPr="00FB596F">
        <w:rPr>
          <w:vertAlign w:val="superscript"/>
        </w:rPr>
        <w:t xml:space="preserve">1)  </w:t>
      </w:r>
      <w:r w:rsidRPr="00FB596F">
        <w:t xml:space="preserve">- </w:t>
      </w:r>
      <w:r w:rsidRPr="00FB596F">
        <w:rPr>
          <w:noProof/>
        </w:rPr>
        <w:t>činnosti související s provozem bezpečnostních systémů</w:t>
      </w:r>
      <w:r w:rsidR="00D62B4D">
        <w:rPr>
          <w:noProof/>
        </w:rPr>
        <w:t>.</w:t>
      </w:r>
    </w:p>
    <w:p w:rsidR="00D62B4D" w:rsidRPr="00FB596F" w:rsidRDefault="00D62B4D" w:rsidP="00F928CF">
      <w:pPr>
        <w:jc w:val="both"/>
      </w:pPr>
      <w:r>
        <w:t>________________</w:t>
      </w:r>
    </w:p>
    <w:p w:rsidR="00D62B4D" w:rsidRPr="00602CA8" w:rsidRDefault="00D62B4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62B4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80.30</w:t>
      </w:r>
      <w:r w:rsidRPr="00FB596F">
        <w:rPr>
          <w:vertAlign w:val="superscript"/>
        </w:rPr>
        <w:t xml:space="preserve">1)  </w:t>
      </w:r>
      <w:r w:rsidRPr="00FB596F">
        <w:t xml:space="preserve">- </w:t>
      </w:r>
      <w:r w:rsidRPr="00FB596F">
        <w:rPr>
          <w:noProof/>
        </w:rPr>
        <w:t>pátrací činnosti</w:t>
      </w:r>
      <w:r w:rsidR="00D62B4D">
        <w:rPr>
          <w:noProof/>
        </w:rPr>
        <w:t>.</w:t>
      </w:r>
    </w:p>
    <w:p w:rsidR="00AB4416" w:rsidRDefault="00AB4416">
      <w:pPr>
        <w:widowControl/>
        <w:suppressAutoHyphens w:val="0"/>
      </w:pPr>
      <w:r>
        <w:br w:type="page"/>
      </w:r>
    </w:p>
    <w:p w:rsidR="00791EDB" w:rsidRPr="00FB596F" w:rsidRDefault="00791EDB" w:rsidP="00F928CF">
      <w:pPr>
        <w:jc w:val="both"/>
      </w:pPr>
      <w:r>
        <w:lastRenderedPageBreak/>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81.10</w:t>
      </w:r>
      <w:r w:rsidRPr="00FB596F">
        <w:rPr>
          <w:vertAlign w:val="superscript"/>
        </w:rPr>
        <w:t xml:space="preserve">1)  </w:t>
      </w:r>
      <w:r w:rsidRPr="00FB596F">
        <w:t xml:space="preserve">- </w:t>
      </w:r>
      <w:r w:rsidRPr="00FB596F">
        <w:rPr>
          <w:noProof/>
        </w:rPr>
        <w:t>kombinované pomocné činnosti</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659.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81.21</w:t>
      </w:r>
      <w:r w:rsidRPr="00FB596F">
        <w:rPr>
          <w:vertAlign w:val="superscript"/>
        </w:rPr>
        <w:t xml:space="preserve">1)  </w:t>
      </w:r>
      <w:r w:rsidRPr="00FB596F">
        <w:t xml:space="preserve">- </w:t>
      </w:r>
      <w:r w:rsidRPr="00FB596F">
        <w:rPr>
          <w:noProof/>
        </w:rPr>
        <w:t>všeobecný úklid budov</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660.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81.22</w:t>
      </w:r>
      <w:r w:rsidRPr="00FB596F">
        <w:rPr>
          <w:vertAlign w:val="superscript"/>
        </w:rPr>
        <w:t xml:space="preserve">1)  </w:t>
      </w:r>
      <w:r w:rsidRPr="00FB596F">
        <w:t xml:space="preserve">- </w:t>
      </w:r>
      <w:r w:rsidRPr="00FB596F">
        <w:rPr>
          <w:noProof/>
        </w:rPr>
        <w:t>specializované čištění a úklid budov a průmyslových zařízení</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 xml:space="preserve">661.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81.29</w:t>
      </w:r>
      <w:r w:rsidRPr="00FB596F">
        <w:rPr>
          <w:vertAlign w:val="superscript"/>
        </w:rPr>
        <w:t xml:space="preserve">1)  </w:t>
      </w:r>
      <w:r w:rsidRPr="00FB596F">
        <w:t xml:space="preserve">- </w:t>
      </w:r>
      <w:r w:rsidRPr="00FB596F">
        <w:rPr>
          <w:noProof/>
        </w:rPr>
        <w:t>ostatní úklidové činnosti</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662.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81.30</w:t>
      </w:r>
      <w:r w:rsidRPr="00FB596F">
        <w:rPr>
          <w:vertAlign w:val="superscript"/>
        </w:rPr>
        <w:t xml:space="preserve">1)  </w:t>
      </w:r>
      <w:r w:rsidRPr="00FB596F">
        <w:t xml:space="preserve">- </w:t>
      </w:r>
      <w:r w:rsidRPr="00FB596F">
        <w:rPr>
          <w:noProof/>
        </w:rPr>
        <w:t>činnosti související s úpravou krajiny</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663.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82.11</w:t>
      </w:r>
      <w:r w:rsidRPr="00FB596F">
        <w:rPr>
          <w:vertAlign w:val="superscript"/>
        </w:rPr>
        <w:t xml:space="preserve">1)  </w:t>
      </w:r>
      <w:r w:rsidRPr="00FB596F">
        <w:t xml:space="preserve">- </w:t>
      </w:r>
      <w:r w:rsidRPr="00FB596F">
        <w:rPr>
          <w:noProof/>
        </w:rPr>
        <w:t>univerzální administrativní činnosti</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664.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82.19</w:t>
      </w:r>
      <w:r w:rsidRPr="00FB596F">
        <w:rPr>
          <w:vertAlign w:val="superscript"/>
        </w:rPr>
        <w:t xml:space="preserve">1)  </w:t>
      </w:r>
      <w:r w:rsidRPr="00FB596F">
        <w:t xml:space="preserve">- </w:t>
      </w:r>
      <w:r w:rsidRPr="00FB596F">
        <w:rPr>
          <w:noProof/>
        </w:rPr>
        <w:t>kopírování, příprava dokumentů a ostatní specializované kancelářské podpůrné činnosti</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665.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82.20</w:t>
      </w:r>
      <w:r w:rsidRPr="00FB596F">
        <w:rPr>
          <w:vertAlign w:val="superscript"/>
        </w:rPr>
        <w:t xml:space="preserve">1)  </w:t>
      </w:r>
      <w:r w:rsidRPr="00FB596F">
        <w:t xml:space="preserve">- </w:t>
      </w:r>
      <w:r w:rsidRPr="00FB596F">
        <w:rPr>
          <w:noProof/>
        </w:rPr>
        <w:t>činnosti zprostředkovatelských středisek po telefonu</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666.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82.30</w:t>
      </w:r>
      <w:r w:rsidRPr="00FB596F">
        <w:rPr>
          <w:vertAlign w:val="superscript"/>
        </w:rPr>
        <w:t xml:space="preserve">1)  </w:t>
      </w:r>
      <w:r w:rsidRPr="00FB596F">
        <w:t xml:space="preserve">- </w:t>
      </w:r>
      <w:r w:rsidRPr="00FB596F">
        <w:rPr>
          <w:noProof/>
        </w:rPr>
        <w:t>pořádání konferencí a hospodářských výstav</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667.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82.91</w:t>
      </w:r>
      <w:r w:rsidRPr="00FB596F">
        <w:rPr>
          <w:vertAlign w:val="superscript"/>
        </w:rPr>
        <w:t xml:space="preserve">1)  </w:t>
      </w:r>
      <w:r w:rsidRPr="00FB596F">
        <w:t xml:space="preserve">- </w:t>
      </w:r>
      <w:r w:rsidRPr="00FB596F">
        <w:rPr>
          <w:noProof/>
        </w:rPr>
        <w:t>inkasní činnosti, ověřování solventnosti zákazníka</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668.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82.92</w:t>
      </w:r>
      <w:r w:rsidRPr="00FB596F">
        <w:rPr>
          <w:vertAlign w:val="superscript"/>
        </w:rPr>
        <w:t xml:space="preserve">1)  </w:t>
      </w:r>
      <w:r w:rsidRPr="00FB596F">
        <w:t xml:space="preserve">- </w:t>
      </w:r>
      <w:r w:rsidRPr="00FB596F">
        <w:rPr>
          <w:noProof/>
        </w:rPr>
        <w:t>balicí činnosti</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669.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82.99</w:t>
      </w:r>
      <w:r w:rsidRPr="00FB596F">
        <w:rPr>
          <w:vertAlign w:val="superscript"/>
        </w:rPr>
        <w:t xml:space="preserve">1)  </w:t>
      </w:r>
      <w:r w:rsidRPr="00FB596F">
        <w:t xml:space="preserve">- </w:t>
      </w:r>
      <w:r w:rsidRPr="00FB596F">
        <w:rPr>
          <w:noProof/>
        </w:rPr>
        <w:t>ostatní podpůrné činnosti pro podnikání j. n.</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670.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84.11</w:t>
      </w:r>
      <w:r w:rsidRPr="00FB596F">
        <w:rPr>
          <w:vertAlign w:val="superscript"/>
        </w:rPr>
        <w:t xml:space="preserve">1)  </w:t>
      </w:r>
      <w:r w:rsidRPr="00FB596F">
        <w:t xml:space="preserve">- </w:t>
      </w:r>
      <w:r w:rsidRPr="00FB596F">
        <w:rPr>
          <w:noProof/>
        </w:rPr>
        <w:t>všeobecné činnosti veřejné správy</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671.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84.12</w:t>
      </w:r>
      <w:r w:rsidRPr="00FB596F">
        <w:rPr>
          <w:vertAlign w:val="superscript"/>
        </w:rPr>
        <w:t xml:space="preserve">1)  </w:t>
      </w:r>
      <w:r w:rsidRPr="00FB596F">
        <w:t xml:space="preserve">- </w:t>
      </w:r>
      <w:r w:rsidRPr="00FB596F">
        <w:rPr>
          <w:noProof/>
        </w:rPr>
        <w:t>regulace činností souvisejících s poskytováním zdravotní péče, vzděláváním, kulturou a sociální péčí, kromě sociálního zabezpečení</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672.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84.13</w:t>
      </w:r>
      <w:r w:rsidRPr="00FB596F">
        <w:rPr>
          <w:vertAlign w:val="superscript"/>
        </w:rPr>
        <w:t xml:space="preserve">1)  </w:t>
      </w:r>
      <w:r w:rsidRPr="00FB596F">
        <w:t xml:space="preserve">- </w:t>
      </w:r>
      <w:r w:rsidRPr="00FB596F">
        <w:rPr>
          <w:noProof/>
        </w:rPr>
        <w:t>regulace a podpora podnikatelského prostředí</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klasifikace ekonomických činností NACE Revize 2 a kterým se mění nařízení Rady (EHS) č. 3037/90 a některá </w:t>
      </w:r>
      <w:r w:rsidRPr="00602CA8">
        <w:rPr>
          <w:kern w:val="24"/>
          <w:sz w:val="20"/>
        </w:rPr>
        <w:lastRenderedPageBreak/>
        <w:t>nařízení ES o specifických statistických oblastech, v platném znění.“</w:t>
      </w:r>
      <w:r>
        <w:rPr>
          <w:kern w:val="24"/>
          <w:sz w:val="20"/>
        </w:rPr>
        <w:t>.“.</w:t>
      </w:r>
    </w:p>
    <w:p w:rsidR="00544EFF" w:rsidRDefault="00544EFF" w:rsidP="00F928CF">
      <w:pPr>
        <w:jc w:val="both"/>
      </w:pPr>
      <w:r w:rsidRPr="00FB596F">
        <w:t>Stávající body 9 až 31 se přečíslují</w:t>
      </w:r>
      <w:r w:rsidR="00921BF0">
        <w:t>.</w:t>
      </w:r>
    </w:p>
    <w:p w:rsidR="00921BF0" w:rsidRDefault="00921BF0" w:rsidP="00F928CF">
      <w:pPr>
        <w:jc w:val="both"/>
      </w:pPr>
    </w:p>
    <w:p w:rsidR="00544EFF" w:rsidRPr="00FB596F" w:rsidRDefault="00921BF0" w:rsidP="00F928CF">
      <w:pPr>
        <w:jc w:val="both"/>
      </w:pPr>
      <w:r>
        <w:t>673.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84.21</w:t>
      </w:r>
      <w:r w:rsidRPr="00FB596F">
        <w:rPr>
          <w:vertAlign w:val="superscript"/>
        </w:rPr>
        <w:t xml:space="preserve">1)  </w:t>
      </w:r>
      <w:r w:rsidRPr="00FB596F">
        <w:t xml:space="preserve">- </w:t>
      </w:r>
      <w:r w:rsidRPr="00FB596F">
        <w:rPr>
          <w:noProof/>
        </w:rPr>
        <w:t>činnosti v oblasti zahraničních věcí</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 xml:space="preserve">674.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84.21.1</w:t>
      </w:r>
      <w:r w:rsidRPr="00FB596F">
        <w:rPr>
          <w:vertAlign w:val="superscript"/>
        </w:rPr>
        <w:t xml:space="preserve">1)  </w:t>
      </w:r>
      <w:r w:rsidRPr="00FB596F">
        <w:t xml:space="preserve">- </w:t>
      </w:r>
      <w:r w:rsidRPr="00FB596F">
        <w:rPr>
          <w:noProof/>
        </w:rPr>
        <w:t>pomoc cizím zemím při katastrofách nebo v nouzových situacích přímo nebo prostřednictvím mezinárodních organizací</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675.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84.21.2</w:t>
      </w:r>
      <w:r w:rsidRPr="00FB596F">
        <w:rPr>
          <w:vertAlign w:val="superscript"/>
        </w:rPr>
        <w:t xml:space="preserve">1)  </w:t>
      </w:r>
      <w:r w:rsidRPr="00FB596F">
        <w:t xml:space="preserve">- </w:t>
      </w:r>
      <w:r w:rsidRPr="00FB596F">
        <w:rPr>
          <w:noProof/>
        </w:rPr>
        <w:t>rozvíjení vzájemného přátelství a porozumění mezi národy</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 xml:space="preserve">676.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84.21.9</w:t>
      </w:r>
      <w:r w:rsidRPr="00FB596F">
        <w:rPr>
          <w:vertAlign w:val="superscript"/>
        </w:rPr>
        <w:t xml:space="preserve">1)  </w:t>
      </w:r>
      <w:r w:rsidRPr="00FB596F">
        <w:t xml:space="preserve">- </w:t>
      </w:r>
      <w:r w:rsidRPr="00FB596F">
        <w:rPr>
          <w:noProof/>
        </w:rPr>
        <w:t>ostatní činnosti v oblasti zahraničních věcí</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677.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84.22</w:t>
      </w:r>
      <w:r w:rsidRPr="00FB596F">
        <w:rPr>
          <w:vertAlign w:val="superscript"/>
        </w:rPr>
        <w:t xml:space="preserve">1)  </w:t>
      </w:r>
      <w:r w:rsidRPr="00FB596F">
        <w:t xml:space="preserve">- </w:t>
      </w:r>
      <w:r w:rsidRPr="00FB596F">
        <w:rPr>
          <w:noProof/>
        </w:rPr>
        <w:t>činnosti v oblasti obrany</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lastRenderedPageBreak/>
        <w:t>Stávající body 9 až 31 se přečíslují.</w:t>
      </w:r>
    </w:p>
    <w:p w:rsidR="00921BF0" w:rsidRDefault="00921BF0" w:rsidP="00F928CF">
      <w:pPr>
        <w:jc w:val="both"/>
      </w:pPr>
    </w:p>
    <w:p w:rsidR="00544EFF" w:rsidRPr="00FB596F" w:rsidRDefault="00921BF0" w:rsidP="00F928CF">
      <w:pPr>
        <w:jc w:val="both"/>
      </w:pPr>
      <w:r>
        <w:t>678.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84.23</w:t>
      </w:r>
      <w:r w:rsidRPr="00FB596F">
        <w:rPr>
          <w:vertAlign w:val="superscript"/>
        </w:rPr>
        <w:t xml:space="preserve">1)  </w:t>
      </w:r>
      <w:r w:rsidRPr="00FB596F">
        <w:t xml:space="preserve">- </w:t>
      </w:r>
      <w:r w:rsidRPr="00FB596F">
        <w:rPr>
          <w:noProof/>
        </w:rPr>
        <w:t>činnosti v oblasti spravedlnosti a soudnictví</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679.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84.24</w:t>
      </w:r>
      <w:r w:rsidRPr="00FB596F">
        <w:rPr>
          <w:vertAlign w:val="superscript"/>
        </w:rPr>
        <w:t xml:space="preserve">1)  </w:t>
      </w:r>
      <w:r w:rsidRPr="00FB596F">
        <w:t xml:space="preserve">- </w:t>
      </w:r>
      <w:r w:rsidRPr="00FB596F">
        <w:rPr>
          <w:noProof/>
        </w:rPr>
        <w:t>činnosti v oblasti veřejného pořádku a bezpečnosti</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680.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84.25</w:t>
      </w:r>
      <w:r w:rsidRPr="00FB596F">
        <w:rPr>
          <w:vertAlign w:val="superscript"/>
        </w:rPr>
        <w:t xml:space="preserve">1)  </w:t>
      </w:r>
      <w:r w:rsidRPr="00FB596F">
        <w:t xml:space="preserve">- </w:t>
      </w:r>
      <w:r w:rsidRPr="00FB596F">
        <w:rPr>
          <w:noProof/>
        </w:rPr>
        <w:t>činnosti v oblasti protipožární ochrany</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21BF0" w:rsidRDefault="00544EFF" w:rsidP="00F928CF">
      <w:pPr>
        <w:jc w:val="both"/>
      </w:pPr>
      <w:r w:rsidRPr="00FB596F">
        <w:t>Stávající body 9 až 31 se přečíslují.</w:t>
      </w:r>
    </w:p>
    <w:p w:rsidR="00921BF0" w:rsidRDefault="00921BF0" w:rsidP="00F928CF">
      <w:pPr>
        <w:jc w:val="both"/>
      </w:pPr>
    </w:p>
    <w:p w:rsidR="00544EFF" w:rsidRPr="00FB596F" w:rsidRDefault="00921BF0" w:rsidP="00F928CF">
      <w:pPr>
        <w:jc w:val="both"/>
      </w:pPr>
      <w:r>
        <w:t>681.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84.30</w:t>
      </w:r>
      <w:r w:rsidRPr="00FB596F">
        <w:rPr>
          <w:vertAlign w:val="superscript"/>
        </w:rPr>
        <w:t xml:space="preserve">1)  </w:t>
      </w:r>
      <w:r w:rsidRPr="00FB596F">
        <w:t xml:space="preserve">- </w:t>
      </w:r>
      <w:r w:rsidRPr="00FB596F">
        <w:rPr>
          <w:noProof/>
        </w:rPr>
        <w:t>činnosti v oblasti povinného sociálního zabezpečení</w:t>
      </w:r>
      <w:r w:rsidR="00791EDB">
        <w:rPr>
          <w:noProof/>
        </w:rPr>
        <w:t>.</w:t>
      </w:r>
    </w:p>
    <w:p w:rsidR="00791EDB" w:rsidRPr="00FB596F" w:rsidRDefault="00791EDB" w:rsidP="00F928CF">
      <w:pPr>
        <w:jc w:val="both"/>
      </w:pPr>
      <w:r>
        <w:t>________________</w:t>
      </w:r>
    </w:p>
    <w:p w:rsidR="00791EDB" w:rsidRPr="00602CA8" w:rsidRDefault="00791EDB"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682.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91EDB"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85.10</w:t>
      </w:r>
      <w:r w:rsidRPr="00FB596F">
        <w:rPr>
          <w:vertAlign w:val="superscript"/>
        </w:rPr>
        <w:t xml:space="preserve">1)  </w:t>
      </w:r>
      <w:r w:rsidRPr="00FB596F">
        <w:t xml:space="preserve">- </w:t>
      </w:r>
      <w:r w:rsidRPr="00FB596F">
        <w:rPr>
          <w:noProof/>
        </w:rPr>
        <w:t>předškolní vzdělávání</w:t>
      </w:r>
      <w:r w:rsidR="00791EDB">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lastRenderedPageBreak/>
        <w:t>Stávající body 9 až 31 se přečíslují.</w:t>
      </w:r>
    </w:p>
    <w:p w:rsidR="00690F9D" w:rsidRDefault="00690F9D" w:rsidP="00F928CF">
      <w:pPr>
        <w:jc w:val="both"/>
      </w:pPr>
    </w:p>
    <w:p w:rsidR="00544EFF" w:rsidRPr="00FB596F" w:rsidRDefault="00690F9D" w:rsidP="00F928CF">
      <w:pPr>
        <w:jc w:val="both"/>
      </w:pPr>
      <w:r>
        <w:t>683.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85.20</w:t>
      </w:r>
      <w:r w:rsidRPr="00FB596F">
        <w:rPr>
          <w:vertAlign w:val="superscript"/>
        </w:rPr>
        <w:t xml:space="preserve">1)  </w:t>
      </w:r>
      <w:r w:rsidRPr="00FB596F">
        <w:t xml:space="preserve">- </w:t>
      </w:r>
      <w:r w:rsidRPr="00FB596F">
        <w:rPr>
          <w:noProof/>
        </w:rPr>
        <w:t>primární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684.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85.31</w:t>
      </w:r>
      <w:r w:rsidRPr="00FB596F">
        <w:rPr>
          <w:vertAlign w:val="superscript"/>
        </w:rPr>
        <w:t xml:space="preserve">1)  </w:t>
      </w:r>
      <w:r w:rsidRPr="00FB596F">
        <w:t xml:space="preserve">- </w:t>
      </w:r>
      <w:r w:rsidRPr="00FB596F">
        <w:rPr>
          <w:noProof/>
        </w:rPr>
        <w:t>sekundární všeobecné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 xml:space="preserve">685.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85.31.1</w:t>
      </w:r>
      <w:r w:rsidRPr="00FB596F">
        <w:rPr>
          <w:vertAlign w:val="superscript"/>
        </w:rPr>
        <w:t xml:space="preserve">1)  </w:t>
      </w:r>
      <w:r w:rsidRPr="00FB596F">
        <w:t xml:space="preserve">- </w:t>
      </w:r>
      <w:r w:rsidRPr="00FB596F">
        <w:rPr>
          <w:noProof/>
        </w:rPr>
        <w:t>základní vzdělávání na druhém stupni základních škol</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68</w:t>
      </w:r>
      <w:r w:rsidR="005B2DAE">
        <w:t>6</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85.31.2</w:t>
      </w:r>
      <w:r w:rsidRPr="00FB596F">
        <w:rPr>
          <w:vertAlign w:val="superscript"/>
        </w:rPr>
        <w:t xml:space="preserve">1)  </w:t>
      </w:r>
      <w:r w:rsidRPr="00FB596F">
        <w:t xml:space="preserve">- </w:t>
      </w:r>
      <w:r w:rsidRPr="00FB596F">
        <w:rPr>
          <w:noProof/>
        </w:rPr>
        <w:t>střední všeobecné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68</w:t>
      </w:r>
      <w:r w:rsidR="005B2DAE">
        <w:t>7</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85.32</w:t>
      </w:r>
      <w:r w:rsidRPr="00FB596F">
        <w:rPr>
          <w:vertAlign w:val="superscript"/>
        </w:rPr>
        <w:t xml:space="preserve">1)  </w:t>
      </w:r>
      <w:r w:rsidRPr="00FB596F">
        <w:t xml:space="preserve">- </w:t>
      </w:r>
      <w:r w:rsidRPr="00FB596F">
        <w:rPr>
          <w:noProof/>
        </w:rPr>
        <w:t>sekundární odborné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AB4416" w:rsidRDefault="00AB4416">
      <w:pPr>
        <w:widowControl/>
        <w:suppressAutoHyphens w:val="0"/>
      </w:pPr>
      <w:r>
        <w:br w:type="page"/>
      </w:r>
    </w:p>
    <w:p w:rsidR="00544EFF" w:rsidRPr="00FB596F" w:rsidRDefault="00690F9D" w:rsidP="00F928CF">
      <w:pPr>
        <w:jc w:val="both"/>
      </w:pPr>
      <w:r>
        <w:lastRenderedPageBreak/>
        <w:t>68</w:t>
      </w:r>
      <w:r w:rsidR="005B2DAE">
        <w:t>8</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85.32.1</w:t>
      </w:r>
      <w:r w:rsidRPr="00FB596F">
        <w:rPr>
          <w:vertAlign w:val="superscript"/>
        </w:rPr>
        <w:t xml:space="preserve">1)  </w:t>
      </w:r>
      <w:r w:rsidRPr="00FB596F">
        <w:t xml:space="preserve">- </w:t>
      </w:r>
      <w:r w:rsidRPr="00FB596F">
        <w:rPr>
          <w:noProof/>
        </w:rPr>
        <w:t>střední odborné vzdělávání na učilištích</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68</w:t>
      </w:r>
      <w:r w:rsidR="005B2DAE">
        <w:t>9</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85.32.2</w:t>
      </w:r>
      <w:r w:rsidRPr="00FB596F">
        <w:rPr>
          <w:vertAlign w:val="superscript"/>
        </w:rPr>
        <w:t xml:space="preserve">1)  </w:t>
      </w:r>
      <w:r w:rsidRPr="00FB596F">
        <w:t xml:space="preserve">- </w:t>
      </w:r>
      <w:r w:rsidRPr="00FB596F">
        <w:rPr>
          <w:noProof/>
        </w:rPr>
        <w:t>střední odborné vzdělávání na středních odborných školách</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w:t>
      </w:r>
      <w:r w:rsidR="005B2DAE">
        <w:t>90</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85.41</w:t>
      </w:r>
      <w:r w:rsidRPr="00FB596F">
        <w:rPr>
          <w:vertAlign w:val="superscript"/>
        </w:rPr>
        <w:t xml:space="preserve">1)  </w:t>
      </w:r>
      <w:r w:rsidRPr="00FB596F">
        <w:t xml:space="preserve">- </w:t>
      </w:r>
      <w:r w:rsidRPr="00FB596F">
        <w:rPr>
          <w:noProof/>
        </w:rPr>
        <w:t>postsekundární nikoli terciární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69</w:t>
      </w:r>
      <w:r w:rsidR="005B2DAE">
        <w:t>1</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85.42</w:t>
      </w:r>
      <w:r w:rsidRPr="00FB596F">
        <w:rPr>
          <w:vertAlign w:val="superscript"/>
        </w:rPr>
        <w:t xml:space="preserve">1)  </w:t>
      </w:r>
      <w:r w:rsidRPr="00FB596F">
        <w:t xml:space="preserve">- </w:t>
      </w:r>
      <w:r w:rsidRPr="00FB596F">
        <w:rPr>
          <w:noProof/>
        </w:rPr>
        <w:t>terciární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69</w:t>
      </w:r>
      <w:r w:rsidR="005B2DAE">
        <w:t>2</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85.51</w:t>
      </w:r>
      <w:r w:rsidRPr="00FB596F">
        <w:rPr>
          <w:vertAlign w:val="superscript"/>
        </w:rPr>
        <w:t xml:space="preserve">1)  </w:t>
      </w:r>
      <w:r w:rsidRPr="00FB596F">
        <w:t xml:space="preserve">- </w:t>
      </w:r>
      <w:r w:rsidRPr="00FB596F">
        <w:rPr>
          <w:noProof/>
        </w:rPr>
        <w:t>sportovní a rekreační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AB4416" w:rsidRDefault="00AB4416">
      <w:pPr>
        <w:widowControl/>
        <w:suppressAutoHyphens w:val="0"/>
      </w:pPr>
      <w:r>
        <w:br w:type="page"/>
      </w:r>
    </w:p>
    <w:p w:rsidR="00544EFF" w:rsidRPr="00FB596F" w:rsidRDefault="00690F9D" w:rsidP="00F928CF">
      <w:pPr>
        <w:jc w:val="both"/>
      </w:pPr>
      <w:r>
        <w:lastRenderedPageBreak/>
        <w:t>69</w:t>
      </w:r>
      <w:r w:rsidR="005B2DAE">
        <w:t>3</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85.52</w:t>
      </w:r>
      <w:r w:rsidRPr="00FB596F">
        <w:rPr>
          <w:vertAlign w:val="superscript"/>
        </w:rPr>
        <w:t xml:space="preserve">1)  </w:t>
      </w:r>
      <w:r w:rsidRPr="00FB596F">
        <w:t xml:space="preserve">- </w:t>
      </w:r>
      <w:r w:rsidRPr="00FB596F">
        <w:rPr>
          <w:noProof/>
        </w:rPr>
        <w:t>umělecké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69</w:t>
      </w:r>
      <w:r w:rsidR="005B2DAE">
        <w:t>4</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85.53</w:t>
      </w:r>
      <w:r w:rsidRPr="00FB596F">
        <w:rPr>
          <w:vertAlign w:val="superscript"/>
        </w:rPr>
        <w:t xml:space="preserve">1)  </w:t>
      </w:r>
      <w:r w:rsidRPr="00FB596F">
        <w:t xml:space="preserve">- </w:t>
      </w:r>
      <w:r w:rsidRPr="00FB596F">
        <w:rPr>
          <w:noProof/>
        </w:rPr>
        <w:t>činnosti autoškol a jiných škol řízení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69</w:t>
      </w:r>
      <w:r w:rsidR="005B2DAE">
        <w:t>5</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85.53.1</w:t>
      </w:r>
      <w:r w:rsidRPr="00FB596F">
        <w:rPr>
          <w:vertAlign w:val="superscript"/>
        </w:rPr>
        <w:t xml:space="preserve">1)  </w:t>
      </w:r>
      <w:r w:rsidRPr="00FB596F">
        <w:t xml:space="preserve">- </w:t>
      </w:r>
      <w:r w:rsidRPr="00FB596F">
        <w:rPr>
          <w:noProof/>
        </w:rPr>
        <w:t>činnosti autoškol</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69</w:t>
      </w:r>
      <w:r w:rsidR="005B2DAE">
        <w:t>6</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85.53.2</w:t>
      </w:r>
      <w:r w:rsidRPr="00FB596F">
        <w:rPr>
          <w:vertAlign w:val="superscript"/>
        </w:rPr>
        <w:t xml:space="preserve">1)  </w:t>
      </w:r>
      <w:r w:rsidRPr="00FB596F">
        <w:t xml:space="preserve">- </w:t>
      </w:r>
      <w:r w:rsidRPr="00FB596F">
        <w:rPr>
          <w:noProof/>
        </w:rPr>
        <w:t>činnosti leteckých škol</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69</w:t>
      </w:r>
      <w:r w:rsidR="005B2DAE">
        <w:t>7</w:t>
      </w:r>
      <w: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85.53.9</w:t>
      </w:r>
      <w:r w:rsidRPr="00FB596F">
        <w:rPr>
          <w:vertAlign w:val="superscript"/>
        </w:rPr>
        <w:t xml:space="preserve">1)  </w:t>
      </w:r>
      <w:r w:rsidRPr="00FB596F">
        <w:t xml:space="preserve">- </w:t>
      </w:r>
      <w:r w:rsidRPr="00FB596F">
        <w:rPr>
          <w:noProof/>
        </w:rPr>
        <w:t>činnosti ostatních škol řízení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69</w:t>
      </w:r>
      <w:r w:rsidR="005B2DAE">
        <w:t>8</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85.59</w:t>
      </w:r>
      <w:r w:rsidRPr="00FB596F">
        <w:rPr>
          <w:vertAlign w:val="superscript"/>
        </w:rPr>
        <w:t xml:space="preserve">1)  </w:t>
      </w:r>
      <w:r w:rsidRPr="00FB596F">
        <w:t xml:space="preserve">- </w:t>
      </w:r>
      <w:r w:rsidRPr="00FB596F">
        <w:rPr>
          <w:noProof/>
        </w:rPr>
        <w:t>ostatní vzdělávání j. n.</w:t>
      </w:r>
    </w:p>
    <w:p w:rsidR="00B6395C" w:rsidRPr="00FB596F" w:rsidRDefault="00B6395C" w:rsidP="00F928CF">
      <w:pPr>
        <w:jc w:val="both"/>
      </w:pPr>
      <w:r>
        <w:lastRenderedPageBreak/>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90F9D" w:rsidRDefault="00544EFF" w:rsidP="00F928CF">
      <w:pPr>
        <w:jc w:val="both"/>
      </w:pPr>
      <w:r w:rsidRPr="00FB596F">
        <w:t>Stávající body 9 až 31 se přečíslují.</w:t>
      </w:r>
    </w:p>
    <w:p w:rsidR="00690F9D" w:rsidRDefault="00690F9D" w:rsidP="00F928CF">
      <w:pPr>
        <w:jc w:val="both"/>
      </w:pPr>
    </w:p>
    <w:p w:rsidR="00544EFF" w:rsidRPr="00FB596F" w:rsidRDefault="00690F9D" w:rsidP="00F928CF">
      <w:pPr>
        <w:jc w:val="both"/>
      </w:pPr>
      <w:r>
        <w:t>69</w:t>
      </w:r>
      <w:r w:rsidR="005B2DAE">
        <w:t>9</w:t>
      </w:r>
      <w:r>
        <w:t>.</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85.59.1</w:t>
      </w:r>
      <w:r w:rsidRPr="00FB596F">
        <w:rPr>
          <w:vertAlign w:val="superscript"/>
        </w:rPr>
        <w:t xml:space="preserve">1)  </w:t>
      </w:r>
      <w:r w:rsidRPr="00FB596F">
        <w:t xml:space="preserve">- </w:t>
      </w:r>
      <w:r w:rsidRPr="00FB596F">
        <w:rPr>
          <w:noProof/>
        </w:rPr>
        <w:t>vzdělávání v jazykových školách</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ED16A0" w:rsidRDefault="00544EFF" w:rsidP="00F928CF">
      <w:pPr>
        <w:jc w:val="both"/>
      </w:pPr>
      <w:r w:rsidRPr="00FB596F">
        <w:t>Stávající body 9 až 31 se přečíslují.</w:t>
      </w:r>
    </w:p>
    <w:p w:rsidR="00ED16A0" w:rsidRDefault="00ED16A0" w:rsidP="00F928CF">
      <w:pPr>
        <w:jc w:val="both"/>
      </w:pPr>
    </w:p>
    <w:p w:rsidR="00544EFF" w:rsidRPr="00FB596F" w:rsidRDefault="005B2DAE" w:rsidP="00F928CF">
      <w:pPr>
        <w:jc w:val="both"/>
      </w:pPr>
      <w:r>
        <w:t>700</w:t>
      </w:r>
      <w:r w:rsidR="00ED16A0">
        <w:t>.</w:t>
      </w:r>
      <w:r w:rsidR="00ED16A0"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85.59.2</w:t>
      </w:r>
      <w:r w:rsidRPr="00FB596F">
        <w:rPr>
          <w:vertAlign w:val="superscript"/>
        </w:rPr>
        <w:t xml:space="preserve">1)  </w:t>
      </w:r>
      <w:r w:rsidRPr="00FB596F">
        <w:t xml:space="preserve">- </w:t>
      </w:r>
      <w:r w:rsidRPr="00FB596F">
        <w:rPr>
          <w:noProof/>
        </w:rPr>
        <w:t>environmentální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B2DAE" w:rsidRDefault="00544EFF" w:rsidP="00F928CF">
      <w:pPr>
        <w:jc w:val="both"/>
      </w:pPr>
      <w:r w:rsidRPr="00FB596F">
        <w:t>Stávající body 9 až 31 se přečíslují.</w:t>
      </w:r>
    </w:p>
    <w:p w:rsidR="005B2DAE" w:rsidRDefault="005B2DAE" w:rsidP="00F928CF">
      <w:pPr>
        <w:jc w:val="both"/>
      </w:pPr>
    </w:p>
    <w:p w:rsidR="00544EFF" w:rsidRPr="00FB596F" w:rsidRDefault="005B2DAE" w:rsidP="00F928CF">
      <w:pPr>
        <w:jc w:val="both"/>
      </w:pPr>
      <w:r>
        <w:t>701.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85.59.3</w:t>
      </w:r>
      <w:r w:rsidRPr="00FB596F">
        <w:rPr>
          <w:vertAlign w:val="superscript"/>
        </w:rPr>
        <w:t xml:space="preserve">1)  </w:t>
      </w:r>
      <w:r w:rsidRPr="00FB596F">
        <w:t xml:space="preserve">- </w:t>
      </w:r>
      <w:r w:rsidRPr="00FB596F">
        <w:rPr>
          <w:noProof/>
        </w:rPr>
        <w:t>inovační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B2DAE" w:rsidRDefault="00544EFF" w:rsidP="00F928CF">
      <w:pPr>
        <w:jc w:val="both"/>
      </w:pPr>
      <w:r w:rsidRPr="00FB596F">
        <w:t>Stávající body 9 až 31 se přečíslují.</w:t>
      </w:r>
    </w:p>
    <w:p w:rsidR="005B2DAE" w:rsidRDefault="005B2DAE" w:rsidP="00F928CF">
      <w:pPr>
        <w:jc w:val="both"/>
      </w:pPr>
    </w:p>
    <w:p w:rsidR="00544EFF" w:rsidRPr="00FB596F" w:rsidRDefault="005B2DAE" w:rsidP="00F928CF">
      <w:pPr>
        <w:jc w:val="both"/>
      </w:pPr>
      <w:r>
        <w:t>702.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85.59.9</w:t>
      </w:r>
      <w:r w:rsidRPr="00FB596F">
        <w:rPr>
          <w:vertAlign w:val="superscript"/>
        </w:rPr>
        <w:t xml:space="preserve">1)  </w:t>
      </w:r>
      <w:r w:rsidRPr="00FB596F">
        <w:t xml:space="preserve">- </w:t>
      </w:r>
      <w:r w:rsidRPr="00FB596F">
        <w:rPr>
          <w:noProof/>
        </w:rPr>
        <w:t>jiné vzdělávání j. n.</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 xml:space="preserve">703.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85.60</w:t>
      </w:r>
      <w:r w:rsidRPr="00FB596F">
        <w:rPr>
          <w:vertAlign w:val="superscript"/>
        </w:rPr>
        <w:t xml:space="preserve">1)  </w:t>
      </w:r>
      <w:r w:rsidRPr="00FB596F">
        <w:t xml:space="preserve">- </w:t>
      </w:r>
      <w:r w:rsidRPr="00FB596F">
        <w:rPr>
          <w:noProof/>
        </w:rPr>
        <w:t>podpůrné činnosti ve vzdělávání</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lastRenderedPageBreak/>
        <w:t>Stávající body 9 až 31 se přečíslují.</w:t>
      </w:r>
    </w:p>
    <w:p w:rsidR="009F4247" w:rsidRDefault="009F4247" w:rsidP="00F928CF">
      <w:pPr>
        <w:jc w:val="both"/>
      </w:pPr>
    </w:p>
    <w:p w:rsidR="00544EFF" w:rsidRPr="00FB596F" w:rsidRDefault="009F4247" w:rsidP="00F928CF">
      <w:pPr>
        <w:jc w:val="both"/>
      </w:pPr>
      <w:r>
        <w:t>704.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86.10</w:t>
      </w:r>
      <w:r w:rsidRPr="00FB596F">
        <w:rPr>
          <w:vertAlign w:val="superscript"/>
        </w:rPr>
        <w:t xml:space="preserve">1)  </w:t>
      </w:r>
      <w:r w:rsidRPr="00FB596F">
        <w:t xml:space="preserve">- </w:t>
      </w:r>
      <w:r w:rsidRPr="00FB596F">
        <w:rPr>
          <w:noProof/>
        </w:rPr>
        <w:t>ústavní zdravotní péče</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705.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86.21</w:t>
      </w:r>
      <w:r w:rsidRPr="00FB596F">
        <w:rPr>
          <w:vertAlign w:val="superscript"/>
        </w:rPr>
        <w:t xml:space="preserve">1)  </w:t>
      </w:r>
      <w:r w:rsidRPr="00FB596F">
        <w:t xml:space="preserve">- </w:t>
      </w:r>
      <w:r w:rsidRPr="00FB596F">
        <w:rPr>
          <w:noProof/>
        </w:rPr>
        <w:t>všeobecná ambulantní zdravotní péče</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706.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86.22</w:t>
      </w:r>
      <w:r w:rsidRPr="00FB596F">
        <w:rPr>
          <w:vertAlign w:val="superscript"/>
        </w:rPr>
        <w:t xml:space="preserve">1)  </w:t>
      </w:r>
      <w:r w:rsidRPr="00FB596F">
        <w:t xml:space="preserve">- </w:t>
      </w:r>
      <w:r w:rsidRPr="00FB596F">
        <w:rPr>
          <w:noProof/>
        </w:rPr>
        <w:t>specializovaná ambulantní zdravotní péče</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707.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86.23</w:t>
      </w:r>
      <w:r w:rsidRPr="00FB596F">
        <w:rPr>
          <w:vertAlign w:val="superscript"/>
        </w:rPr>
        <w:t xml:space="preserve">1)  </w:t>
      </w:r>
      <w:r w:rsidRPr="00FB596F">
        <w:t xml:space="preserve">- </w:t>
      </w:r>
      <w:r w:rsidRPr="00FB596F">
        <w:rPr>
          <w:noProof/>
        </w:rPr>
        <w:t>zubní péče</w:t>
      </w:r>
      <w:r w:rsidR="00B6395C">
        <w:rPr>
          <w:noProof/>
        </w:rPr>
        <w:t>.</w:t>
      </w:r>
    </w:p>
    <w:p w:rsidR="00B6395C" w:rsidRPr="00FB596F" w:rsidRDefault="00B6395C" w:rsidP="00F928CF">
      <w:pPr>
        <w:jc w:val="both"/>
      </w:pPr>
      <w:r>
        <w:t>________________</w:t>
      </w:r>
    </w:p>
    <w:p w:rsidR="00B6395C" w:rsidRPr="00602CA8" w:rsidRDefault="00B6395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708.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B6395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86.90</w:t>
      </w:r>
      <w:r w:rsidRPr="00FB596F">
        <w:rPr>
          <w:vertAlign w:val="superscript"/>
        </w:rPr>
        <w:t xml:space="preserve">1)  </w:t>
      </w:r>
      <w:r w:rsidRPr="00FB596F">
        <w:t xml:space="preserve">- </w:t>
      </w:r>
      <w:r w:rsidRPr="00FB596F">
        <w:rPr>
          <w:noProof/>
        </w:rPr>
        <w:t>ostatní činnosti související se zdravotní péčí</w:t>
      </w:r>
      <w:r w:rsidR="0076365D">
        <w:rPr>
          <w:noProof/>
        </w:rPr>
        <w:t>.</w:t>
      </w:r>
    </w:p>
    <w:p w:rsidR="0076365D" w:rsidRPr="00FB596F" w:rsidRDefault="0076365D" w:rsidP="00F928CF">
      <w:pPr>
        <w:jc w:val="both"/>
      </w:pPr>
      <w:r>
        <w:t>________________</w:t>
      </w:r>
    </w:p>
    <w:p w:rsidR="0076365D" w:rsidRPr="00602CA8" w:rsidRDefault="0076365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709.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6365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86.90.1</w:t>
      </w:r>
      <w:r w:rsidRPr="00FB596F">
        <w:rPr>
          <w:vertAlign w:val="superscript"/>
        </w:rPr>
        <w:t xml:space="preserve">1)  </w:t>
      </w:r>
      <w:r w:rsidRPr="00FB596F">
        <w:t xml:space="preserve">- </w:t>
      </w:r>
      <w:r w:rsidRPr="00FB596F">
        <w:rPr>
          <w:noProof/>
        </w:rPr>
        <w:t>činnosti související s ochranou veřejného zdraví</w:t>
      </w:r>
      <w:r w:rsidR="0076365D">
        <w:rPr>
          <w:noProof/>
        </w:rPr>
        <w:t>.</w:t>
      </w:r>
    </w:p>
    <w:p w:rsidR="0076365D" w:rsidRPr="00FB596F" w:rsidRDefault="0076365D" w:rsidP="00F928CF">
      <w:pPr>
        <w:jc w:val="both"/>
      </w:pPr>
      <w:r>
        <w:t>________________</w:t>
      </w:r>
    </w:p>
    <w:p w:rsidR="0076365D" w:rsidRPr="00602CA8" w:rsidRDefault="0076365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710.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6365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86.90.9</w:t>
      </w:r>
      <w:r w:rsidRPr="00FB596F">
        <w:rPr>
          <w:vertAlign w:val="superscript"/>
        </w:rPr>
        <w:t xml:space="preserve">1)  </w:t>
      </w:r>
      <w:r w:rsidRPr="00FB596F">
        <w:t xml:space="preserve">- </w:t>
      </w:r>
      <w:r w:rsidRPr="00FB596F">
        <w:rPr>
          <w:noProof/>
        </w:rPr>
        <w:t>ostatní činnosti související se zdravotní péčí j. n.</w:t>
      </w:r>
    </w:p>
    <w:p w:rsidR="0076365D" w:rsidRPr="00FB596F" w:rsidRDefault="0076365D" w:rsidP="00F928CF">
      <w:pPr>
        <w:jc w:val="both"/>
      </w:pPr>
      <w:r>
        <w:t>________________</w:t>
      </w:r>
    </w:p>
    <w:p w:rsidR="0076365D" w:rsidRPr="00602CA8" w:rsidRDefault="0076365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711.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6365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87.10</w:t>
      </w:r>
      <w:r w:rsidRPr="00FB596F">
        <w:rPr>
          <w:vertAlign w:val="superscript"/>
        </w:rPr>
        <w:t xml:space="preserve">1)  </w:t>
      </w:r>
      <w:r w:rsidRPr="00FB596F">
        <w:t xml:space="preserve">- </w:t>
      </w:r>
      <w:r w:rsidRPr="00FB596F">
        <w:rPr>
          <w:noProof/>
        </w:rPr>
        <w:t>sociální péče ve zdravotnických zařízeních ústavní péče</w:t>
      </w:r>
      <w:r w:rsidR="0076365D">
        <w:rPr>
          <w:noProof/>
        </w:rPr>
        <w:t>.</w:t>
      </w:r>
    </w:p>
    <w:p w:rsidR="0076365D" w:rsidRPr="00FB596F" w:rsidRDefault="0076365D" w:rsidP="00F928CF">
      <w:pPr>
        <w:jc w:val="both"/>
      </w:pPr>
      <w:r>
        <w:t>________________</w:t>
      </w:r>
    </w:p>
    <w:p w:rsidR="0076365D" w:rsidRPr="00602CA8" w:rsidRDefault="0076365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712.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6365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87.20</w:t>
      </w:r>
      <w:r w:rsidRPr="00FB596F">
        <w:rPr>
          <w:vertAlign w:val="superscript"/>
        </w:rPr>
        <w:t xml:space="preserve">1)  </w:t>
      </w:r>
      <w:r w:rsidRPr="00FB596F">
        <w:t xml:space="preserve">- </w:t>
      </w:r>
      <w:r w:rsidRPr="00FB596F">
        <w:rPr>
          <w:noProof/>
        </w:rPr>
        <w:t>sociální péče v zařízeních pro osoby s chronickým duševním onemocněním a osoby závislé na návykových látkách</w:t>
      </w:r>
      <w:r w:rsidR="0076365D">
        <w:rPr>
          <w:noProof/>
        </w:rPr>
        <w:t>.</w:t>
      </w:r>
    </w:p>
    <w:p w:rsidR="0076365D" w:rsidRPr="00FB596F" w:rsidRDefault="0076365D" w:rsidP="00F928CF">
      <w:pPr>
        <w:jc w:val="both"/>
      </w:pPr>
      <w:r>
        <w:t>________________</w:t>
      </w:r>
    </w:p>
    <w:p w:rsidR="0076365D" w:rsidRPr="00602CA8" w:rsidRDefault="0076365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713.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6365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87.20.1</w:t>
      </w:r>
      <w:r w:rsidRPr="00FB596F">
        <w:rPr>
          <w:vertAlign w:val="superscript"/>
        </w:rPr>
        <w:t xml:space="preserve">1)  </w:t>
      </w:r>
      <w:r w:rsidRPr="00FB596F">
        <w:t xml:space="preserve">- </w:t>
      </w:r>
      <w:r w:rsidRPr="00FB596F">
        <w:rPr>
          <w:noProof/>
        </w:rPr>
        <w:t>sociální péče v zařízeních pro osoby s chronickým duševním onemocněním</w:t>
      </w:r>
      <w:r w:rsidR="0076365D">
        <w:rPr>
          <w:noProof/>
        </w:rPr>
        <w:t>.</w:t>
      </w:r>
    </w:p>
    <w:p w:rsidR="0076365D" w:rsidRPr="00FB596F" w:rsidRDefault="0076365D" w:rsidP="00F928CF">
      <w:pPr>
        <w:jc w:val="both"/>
      </w:pPr>
      <w:r>
        <w:t>________________</w:t>
      </w:r>
    </w:p>
    <w:p w:rsidR="0076365D" w:rsidRPr="00602CA8" w:rsidRDefault="0076365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lastRenderedPageBreak/>
        <w:t>Stávající body 9 až 31 se přečíslují.</w:t>
      </w:r>
    </w:p>
    <w:p w:rsidR="009F4247" w:rsidRDefault="009F4247" w:rsidP="00F928CF">
      <w:pPr>
        <w:jc w:val="both"/>
      </w:pPr>
    </w:p>
    <w:p w:rsidR="00544EFF" w:rsidRPr="00FB596F" w:rsidRDefault="009F4247" w:rsidP="00F928CF">
      <w:pPr>
        <w:jc w:val="both"/>
      </w:pPr>
      <w:r>
        <w:t>714.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76365D"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87.20.2</w:t>
      </w:r>
      <w:r w:rsidRPr="00FB596F">
        <w:rPr>
          <w:vertAlign w:val="superscript"/>
        </w:rPr>
        <w:t xml:space="preserve">1)  </w:t>
      </w:r>
      <w:r w:rsidRPr="00FB596F">
        <w:t xml:space="preserve">- </w:t>
      </w:r>
      <w:r w:rsidRPr="00FB596F">
        <w:rPr>
          <w:noProof/>
        </w:rPr>
        <w:t>sociální péče v zařízeních pro osoby závislé na návykových látkách</w:t>
      </w:r>
      <w:r w:rsidR="0076365D">
        <w:rPr>
          <w:noProof/>
        </w:rPr>
        <w:t>.</w:t>
      </w:r>
    </w:p>
    <w:p w:rsidR="0076365D" w:rsidRPr="00FB596F" w:rsidRDefault="0076365D" w:rsidP="00F928CF">
      <w:pPr>
        <w:jc w:val="both"/>
      </w:pPr>
      <w:r>
        <w:t>________________</w:t>
      </w:r>
    </w:p>
    <w:p w:rsidR="0076365D" w:rsidRPr="00602CA8" w:rsidRDefault="0076365D"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715.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87.30</w:t>
      </w:r>
      <w:r w:rsidRPr="00FB596F">
        <w:rPr>
          <w:vertAlign w:val="superscript"/>
        </w:rPr>
        <w:t xml:space="preserve">1)  </w:t>
      </w:r>
      <w:r w:rsidRPr="00FB596F">
        <w:t xml:space="preserve">- </w:t>
      </w:r>
      <w:r w:rsidRPr="00FB596F">
        <w:rPr>
          <w:noProof/>
        </w:rPr>
        <w:t>sociální péče v domovech pro seniory a osoby se zdravotním postižením</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716.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87.30.1</w:t>
      </w:r>
      <w:r w:rsidRPr="00FB596F">
        <w:rPr>
          <w:vertAlign w:val="superscript"/>
        </w:rPr>
        <w:t xml:space="preserve">1)  </w:t>
      </w:r>
      <w:r w:rsidRPr="00FB596F">
        <w:t xml:space="preserve">- </w:t>
      </w:r>
      <w:r w:rsidRPr="00FB596F">
        <w:rPr>
          <w:noProof/>
        </w:rPr>
        <w:t>sociální péče v domovech pro seniory</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717.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87.30.2</w:t>
      </w:r>
      <w:r w:rsidRPr="00FB596F">
        <w:rPr>
          <w:vertAlign w:val="superscript"/>
        </w:rPr>
        <w:t xml:space="preserve">1)  </w:t>
      </w:r>
      <w:r w:rsidRPr="00FB596F">
        <w:t xml:space="preserve">- </w:t>
      </w:r>
      <w:r w:rsidRPr="00FB596F">
        <w:rPr>
          <w:noProof/>
        </w:rPr>
        <w:t>sociální péče v domovech pro osoby se zdravotním postižením</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718.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87.90</w:t>
      </w:r>
      <w:r w:rsidRPr="00FB596F">
        <w:rPr>
          <w:vertAlign w:val="superscript"/>
        </w:rPr>
        <w:t xml:space="preserve">1)  </w:t>
      </w:r>
      <w:r w:rsidRPr="00FB596F">
        <w:t xml:space="preserve">- </w:t>
      </w:r>
      <w:r w:rsidRPr="00FB596F">
        <w:rPr>
          <w:noProof/>
        </w:rPr>
        <w:t>ostatní pobytové služby sociální péče</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9F4247" w:rsidRDefault="00544EFF" w:rsidP="00F928CF">
      <w:pPr>
        <w:jc w:val="both"/>
      </w:pPr>
      <w:r w:rsidRPr="00FB596F">
        <w:t>Stávající body 9 až 31 se přečíslují.</w:t>
      </w:r>
    </w:p>
    <w:p w:rsidR="009F4247" w:rsidRDefault="009F4247" w:rsidP="00F928CF">
      <w:pPr>
        <w:jc w:val="both"/>
      </w:pPr>
    </w:p>
    <w:p w:rsidR="00544EFF" w:rsidRPr="00FB596F" w:rsidRDefault="009F4247" w:rsidP="00F928CF">
      <w:pPr>
        <w:jc w:val="both"/>
      </w:pPr>
      <w:r>
        <w:t>719.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88.10</w:t>
      </w:r>
      <w:r w:rsidRPr="00FB596F">
        <w:rPr>
          <w:vertAlign w:val="superscript"/>
        </w:rPr>
        <w:t xml:space="preserve">1)  </w:t>
      </w:r>
      <w:r w:rsidRPr="00FB596F">
        <w:t xml:space="preserve">- </w:t>
      </w:r>
      <w:r w:rsidRPr="00FB596F">
        <w:rPr>
          <w:noProof/>
        </w:rPr>
        <w:t>ambulantní nebo terénní sociální služby pro seniory a osoby se zdravotním postižením</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720.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88.10.1</w:t>
      </w:r>
      <w:r w:rsidRPr="00FB596F">
        <w:rPr>
          <w:vertAlign w:val="superscript"/>
        </w:rPr>
        <w:t xml:space="preserve">1)  </w:t>
      </w:r>
      <w:r w:rsidRPr="00FB596F">
        <w:t xml:space="preserve">- </w:t>
      </w:r>
      <w:r w:rsidRPr="00FB596F">
        <w:rPr>
          <w:noProof/>
        </w:rPr>
        <w:t>ambulantní nebo terénní sociální služby pro seniory</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721.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88.10.2</w:t>
      </w:r>
      <w:r w:rsidRPr="00FB596F">
        <w:rPr>
          <w:vertAlign w:val="superscript"/>
        </w:rPr>
        <w:t xml:space="preserve">1)  </w:t>
      </w:r>
      <w:r w:rsidRPr="00FB596F">
        <w:t xml:space="preserve">- </w:t>
      </w:r>
      <w:r w:rsidRPr="00FB596F">
        <w:rPr>
          <w:noProof/>
        </w:rPr>
        <w:t>ambulantní nebo terénní sociální služby pro osoby se zdravotním postižením</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722.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88.91</w:t>
      </w:r>
      <w:r w:rsidRPr="00FB596F">
        <w:rPr>
          <w:vertAlign w:val="superscript"/>
        </w:rPr>
        <w:t xml:space="preserve">1)  </w:t>
      </w:r>
      <w:r w:rsidRPr="00FB596F">
        <w:t xml:space="preserve">- </w:t>
      </w:r>
      <w:r w:rsidRPr="00FB596F">
        <w:rPr>
          <w:noProof/>
        </w:rPr>
        <w:t>sociální služby poskytované dětem</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723.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88.99</w:t>
      </w:r>
      <w:r w:rsidRPr="00FB596F">
        <w:rPr>
          <w:vertAlign w:val="superscript"/>
        </w:rPr>
        <w:t xml:space="preserve">1)  </w:t>
      </w:r>
      <w:r w:rsidRPr="00FB596F">
        <w:t xml:space="preserve">- </w:t>
      </w:r>
      <w:r w:rsidRPr="00FB596F">
        <w:rPr>
          <w:noProof/>
        </w:rPr>
        <w:t>ostatní ambulantní nebo terénní sociální služby j. n.</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 xml:space="preserve">Nařízení Evropského parlamentu a Rady (ES) č. 1893/2006 ze dne 20. prosince 2006, kterým se zavádí statistická </w:t>
      </w:r>
      <w:r w:rsidRPr="00602CA8">
        <w:rPr>
          <w:kern w:val="24"/>
          <w:sz w:val="20"/>
        </w:rPr>
        <w:lastRenderedPageBreak/>
        <w:t>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724.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88.99.1</w:t>
      </w:r>
      <w:r w:rsidRPr="00FB596F">
        <w:rPr>
          <w:vertAlign w:val="superscript"/>
        </w:rPr>
        <w:t xml:space="preserve">1)  </w:t>
      </w:r>
      <w:r w:rsidRPr="00FB596F">
        <w:t xml:space="preserve">- </w:t>
      </w:r>
      <w:r w:rsidRPr="00FB596F">
        <w:rPr>
          <w:noProof/>
        </w:rPr>
        <w:t>sociální služby pro uprchlíky, oběti katastrof</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725.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88.99.2</w:t>
      </w:r>
      <w:r w:rsidRPr="00FB596F">
        <w:rPr>
          <w:vertAlign w:val="superscript"/>
        </w:rPr>
        <w:t xml:space="preserve">1)  </w:t>
      </w:r>
      <w:r w:rsidRPr="00FB596F">
        <w:t xml:space="preserve">- </w:t>
      </w:r>
      <w:r w:rsidRPr="00FB596F">
        <w:rPr>
          <w:noProof/>
        </w:rPr>
        <w:t>sociální prevence</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726.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88.99.3</w:t>
      </w:r>
      <w:r w:rsidRPr="00FB596F">
        <w:rPr>
          <w:vertAlign w:val="superscript"/>
        </w:rPr>
        <w:t xml:space="preserve">1)  </w:t>
      </w:r>
      <w:r w:rsidRPr="00FB596F">
        <w:t xml:space="preserve">- </w:t>
      </w:r>
      <w:r w:rsidRPr="00FB596F">
        <w:rPr>
          <w:noProof/>
        </w:rPr>
        <w:t>sociální rehabilitace</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727.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88.99.9</w:t>
      </w:r>
      <w:r w:rsidRPr="00FB596F">
        <w:rPr>
          <w:vertAlign w:val="superscript"/>
        </w:rPr>
        <w:t xml:space="preserve">1)  </w:t>
      </w:r>
      <w:r w:rsidRPr="00FB596F">
        <w:t xml:space="preserve">- </w:t>
      </w:r>
      <w:r w:rsidRPr="00FB596F">
        <w:rPr>
          <w:noProof/>
        </w:rPr>
        <w:t>jiné ambulantní nebo terénní sociální služby j. n.</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728.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90.01</w:t>
      </w:r>
      <w:r w:rsidRPr="00FB596F">
        <w:rPr>
          <w:vertAlign w:val="superscript"/>
        </w:rPr>
        <w:t xml:space="preserve">1)  </w:t>
      </w:r>
      <w:r w:rsidRPr="00FB596F">
        <w:t xml:space="preserve">- </w:t>
      </w:r>
      <w:r w:rsidRPr="00FB596F">
        <w:rPr>
          <w:noProof/>
        </w:rPr>
        <w:t>scénická umění</w:t>
      </w:r>
      <w:r w:rsidR="00011409">
        <w:rPr>
          <w:noProof/>
        </w:rPr>
        <w:t>.</w:t>
      </w:r>
    </w:p>
    <w:p w:rsidR="00011409" w:rsidRPr="00FB596F" w:rsidRDefault="00011409" w:rsidP="00F928CF">
      <w:pPr>
        <w:jc w:val="both"/>
      </w:pPr>
      <w:r>
        <w:t>________________</w:t>
      </w:r>
    </w:p>
    <w:p w:rsidR="00011409" w:rsidRPr="00602CA8" w:rsidRDefault="00011409"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lastRenderedPageBreak/>
        <w:t>Stávající body 9 až 31 se přečíslují.</w:t>
      </w:r>
    </w:p>
    <w:p w:rsidR="000F0193" w:rsidRDefault="000F0193" w:rsidP="00F928CF">
      <w:pPr>
        <w:jc w:val="both"/>
      </w:pPr>
    </w:p>
    <w:p w:rsidR="00544EFF" w:rsidRPr="00FB596F" w:rsidRDefault="000F0193" w:rsidP="00F928CF">
      <w:pPr>
        <w:jc w:val="both"/>
      </w:pPr>
      <w:r>
        <w:t>729.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1409"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90.02</w:t>
      </w:r>
      <w:r w:rsidRPr="00FB596F">
        <w:rPr>
          <w:vertAlign w:val="superscript"/>
        </w:rPr>
        <w:t xml:space="preserve">1)  </w:t>
      </w:r>
      <w:r w:rsidRPr="00FB596F">
        <w:t xml:space="preserve">- </w:t>
      </w:r>
      <w:r w:rsidRPr="00FB596F">
        <w:rPr>
          <w:noProof/>
        </w:rPr>
        <w:t>podpůrné činnosti pro scénická umění</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730.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90.03</w:t>
      </w:r>
      <w:r w:rsidRPr="00FB596F">
        <w:rPr>
          <w:vertAlign w:val="superscript"/>
        </w:rPr>
        <w:t xml:space="preserve">1)  </w:t>
      </w:r>
      <w:r w:rsidRPr="00FB596F">
        <w:t xml:space="preserve">- </w:t>
      </w:r>
      <w:r w:rsidRPr="00FB596F">
        <w:rPr>
          <w:noProof/>
        </w:rPr>
        <w:t>umělecká tvorba</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731.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90.04</w:t>
      </w:r>
      <w:r w:rsidRPr="00FB596F">
        <w:rPr>
          <w:vertAlign w:val="superscript"/>
        </w:rPr>
        <w:t xml:space="preserve">1)  </w:t>
      </w:r>
      <w:r w:rsidRPr="00FB596F">
        <w:t xml:space="preserve">- </w:t>
      </w:r>
      <w:r w:rsidRPr="00FB596F">
        <w:rPr>
          <w:noProof/>
        </w:rPr>
        <w:t>provozování kulturních zařízení</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732.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91.01</w:t>
      </w:r>
      <w:r w:rsidRPr="00FB596F">
        <w:rPr>
          <w:vertAlign w:val="superscript"/>
        </w:rPr>
        <w:t xml:space="preserve">1)  </w:t>
      </w:r>
      <w:r w:rsidRPr="00FB596F">
        <w:t xml:space="preserve">- </w:t>
      </w:r>
      <w:r w:rsidRPr="00FB596F">
        <w:rPr>
          <w:noProof/>
        </w:rPr>
        <w:t>činnosti knihoven a archivů</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544EFF" w:rsidRPr="00FB596F" w:rsidRDefault="000F0193" w:rsidP="00F928CF">
      <w:pPr>
        <w:jc w:val="both"/>
      </w:pPr>
      <w:r>
        <w:t>733.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91.02</w:t>
      </w:r>
      <w:r w:rsidRPr="00FB596F">
        <w:rPr>
          <w:vertAlign w:val="superscript"/>
        </w:rPr>
        <w:t xml:space="preserve">1)  </w:t>
      </w:r>
      <w:r w:rsidRPr="00FB596F">
        <w:t xml:space="preserve">- </w:t>
      </w:r>
      <w:r w:rsidRPr="00FB596F">
        <w:rPr>
          <w:noProof/>
        </w:rPr>
        <w:t>činnosti muzeí</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0F0193" w:rsidRDefault="00544EFF" w:rsidP="00F928CF">
      <w:pPr>
        <w:jc w:val="both"/>
      </w:pPr>
      <w:r w:rsidRPr="00FB596F">
        <w:t>Stávající body 9 až 31 se přečíslují.</w:t>
      </w:r>
    </w:p>
    <w:p w:rsidR="000F0193" w:rsidRDefault="000F0193" w:rsidP="00F928CF">
      <w:pPr>
        <w:jc w:val="both"/>
      </w:pPr>
    </w:p>
    <w:p w:rsidR="00AB4416" w:rsidRDefault="00AB4416">
      <w:pPr>
        <w:widowControl/>
        <w:suppressAutoHyphens w:val="0"/>
      </w:pPr>
      <w:r>
        <w:br w:type="page"/>
      </w:r>
    </w:p>
    <w:p w:rsidR="00544EFF" w:rsidRPr="00FB596F" w:rsidRDefault="000F0193" w:rsidP="00F928CF">
      <w:pPr>
        <w:jc w:val="both"/>
      </w:pPr>
      <w:r>
        <w:lastRenderedPageBreak/>
        <w:t>734.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91.03</w:t>
      </w:r>
      <w:r w:rsidRPr="00FB596F">
        <w:rPr>
          <w:vertAlign w:val="superscript"/>
        </w:rPr>
        <w:t xml:space="preserve">1)  </w:t>
      </w:r>
      <w:r w:rsidRPr="00FB596F">
        <w:t xml:space="preserve">- </w:t>
      </w:r>
      <w:r w:rsidRPr="00FB596F">
        <w:rPr>
          <w:noProof/>
        </w:rPr>
        <w:t>provozování kulturních památek, historických staveb a obdobných turistických zajímavostí</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60F75" w:rsidRDefault="00544EFF" w:rsidP="00F928CF">
      <w:pPr>
        <w:jc w:val="both"/>
      </w:pPr>
      <w:r w:rsidRPr="00FB596F">
        <w:t>Stávající body 9 až 31 se přečíslují.</w:t>
      </w:r>
    </w:p>
    <w:p w:rsidR="00360F75" w:rsidRDefault="00360F75" w:rsidP="00F928CF">
      <w:pPr>
        <w:jc w:val="both"/>
      </w:pPr>
    </w:p>
    <w:p w:rsidR="00544EFF" w:rsidRPr="00FB596F" w:rsidRDefault="00360F75" w:rsidP="00F928CF">
      <w:pPr>
        <w:jc w:val="both"/>
      </w:pPr>
      <w:r>
        <w:t>735.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91.04</w:t>
      </w:r>
      <w:r w:rsidRPr="00FB596F">
        <w:rPr>
          <w:vertAlign w:val="superscript"/>
        </w:rPr>
        <w:t xml:space="preserve">1)  </w:t>
      </w:r>
      <w:r w:rsidRPr="00FB596F">
        <w:t xml:space="preserve">- </w:t>
      </w:r>
      <w:r w:rsidRPr="00FB596F">
        <w:rPr>
          <w:noProof/>
        </w:rPr>
        <w:t>činnosti botanických a zoologických zahrad, přírodních rezervací a národních parků</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60F75" w:rsidRDefault="00544EFF" w:rsidP="00F928CF">
      <w:pPr>
        <w:jc w:val="both"/>
      </w:pPr>
      <w:r w:rsidRPr="00FB596F">
        <w:t>Stávající body 9 až 31 se přečíslují.</w:t>
      </w:r>
    </w:p>
    <w:p w:rsidR="00360F75" w:rsidRDefault="00360F75" w:rsidP="00F928CF">
      <w:pPr>
        <w:jc w:val="both"/>
      </w:pPr>
    </w:p>
    <w:p w:rsidR="00544EFF" w:rsidRPr="00FB596F" w:rsidRDefault="00360F75" w:rsidP="00F928CF">
      <w:pPr>
        <w:jc w:val="both"/>
      </w:pPr>
      <w:r>
        <w:t>736.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91.04.1</w:t>
      </w:r>
      <w:r w:rsidRPr="00FB596F">
        <w:rPr>
          <w:vertAlign w:val="superscript"/>
        </w:rPr>
        <w:t xml:space="preserve">1)  </w:t>
      </w:r>
      <w:r w:rsidRPr="00FB596F">
        <w:t xml:space="preserve">- </w:t>
      </w:r>
      <w:r w:rsidRPr="00FB596F">
        <w:rPr>
          <w:noProof/>
        </w:rPr>
        <w:t>činnosti botanických a zoologických zahrad</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60F75" w:rsidRDefault="00544EFF" w:rsidP="00F928CF">
      <w:pPr>
        <w:jc w:val="both"/>
      </w:pPr>
      <w:r w:rsidRPr="00FB596F">
        <w:t>Stávající body 9 až 31 se přečíslují.</w:t>
      </w:r>
    </w:p>
    <w:p w:rsidR="00360F75" w:rsidRDefault="00360F75" w:rsidP="00F928CF">
      <w:pPr>
        <w:jc w:val="both"/>
      </w:pPr>
    </w:p>
    <w:p w:rsidR="00544EFF" w:rsidRPr="00FB596F" w:rsidRDefault="00360F75" w:rsidP="00F928CF">
      <w:pPr>
        <w:jc w:val="both"/>
      </w:pPr>
      <w:r>
        <w:t>737.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91.04.2</w:t>
      </w:r>
      <w:r w:rsidRPr="00FB596F">
        <w:rPr>
          <w:vertAlign w:val="superscript"/>
        </w:rPr>
        <w:t xml:space="preserve">1)  </w:t>
      </w:r>
      <w:r w:rsidRPr="00FB596F">
        <w:t xml:space="preserve">- </w:t>
      </w:r>
      <w:r w:rsidRPr="00FB596F">
        <w:rPr>
          <w:noProof/>
        </w:rPr>
        <w:t>činnosti přírodních rezervací a národních parků</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60F75" w:rsidRDefault="00544EFF" w:rsidP="00F928CF">
      <w:pPr>
        <w:jc w:val="both"/>
      </w:pPr>
      <w:r w:rsidRPr="00FB596F">
        <w:t>Stávající body 9 až 31 se přečíslují.</w:t>
      </w:r>
    </w:p>
    <w:p w:rsidR="00360F75" w:rsidRDefault="00360F75" w:rsidP="00F928CF">
      <w:pPr>
        <w:jc w:val="both"/>
      </w:pPr>
    </w:p>
    <w:p w:rsidR="00544EFF" w:rsidRPr="00FB596F" w:rsidRDefault="00360F75" w:rsidP="00F928CF">
      <w:pPr>
        <w:jc w:val="both"/>
      </w:pPr>
      <w:r>
        <w:t>738.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92.00</w:t>
      </w:r>
      <w:r w:rsidRPr="00FB596F">
        <w:rPr>
          <w:vertAlign w:val="superscript"/>
        </w:rPr>
        <w:t xml:space="preserve">1)  </w:t>
      </w:r>
      <w:r w:rsidRPr="00FB596F">
        <w:t xml:space="preserve">- </w:t>
      </w:r>
      <w:r w:rsidRPr="00FB596F">
        <w:rPr>
          <w:noProof/>
        </w:rPr>
        <w:t>činnosti heren, kasin a sázkových kanceláří</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60F75" w:rsidRDefault="00544EFF" w:rsidP="00F928CF">
      <w:pPr>
        <w:jc w:val="both"/>
      </w:pPr>
      <w:r w:rsidRPr="00FB596F">
        <w:t>Stávající body 9 až 31 se přečíslují.</w:t>
      </w:r>
    </w:p>
    <w:p w:rsidR="00360F75" w:rsidRDefault="00360F75" w:rsidP="00F928CF">
      <w:pPr>
        <w:jc w:val="both"/>
      </w:pPr>
    </w:p>
    <w:p w:rsidR="00544EFF" w:rsidRPr="00FB596F" w:rsidRDefault="00360F75" w:rsidP="00F928CF">
      <w:pPr>
        <w:jc w:val="both"/>
      </w:pPr>
      <w:r>
        <w:t>739.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93.11</w:t>
      </w:r>
      <w:r w:rsidRPr="00FB596F">
        <w:rPr>
          <w:vertAlign w:val="superscript"/>
        </w:rPr>
        <w:t xml:space="preserve">1)  </w:t>
      </w:r>
      <w:r w:rsidRPr="00FB596F">
        <w:t xml:space="preserve">- </w:t>
      </w:r>
      <w:r w:rsidRPr="00FB596F">
        <w:rPr>
          <w:noProof/>
        </w:rPr>
        <w:t>provozování sportovních zařízení</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60F75" w:rsidRDefault="00544EFF" w:rsidP="00F928CF">
      <w:pPr>
        <w:jc w:val="both"/>
      </w:pPr>
      <w:r w:rsidRPr="00FB596F">
        <w:t>Stávající body 9 až 31 se přečíslují.</w:t>
      </w:r>
    </w:p>
    <w:p w:rsidR="00360F75" w:rsidRDefault="00360F75" w:rsidP="00F928CF">
      <w:pPr>
        <w:jc w:val="both"/>
      </w:pPr>
    </w:p>
    <w:p w:rsidR="00544EFF" w:rsidRPr="00FB596F" w:rsidRDefault="00360F75" w:rsidP="00F928CF">
      <w:pPr>
        <w:jc w:val="both"/>
      </w:pPr>
      <w:r>
        <w:t>740.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93.12</w:t>
      </w:r>
      <w:r w:rsidRPr="00FB596F">
        <w:rPr>
          <w:vertAlign w:val="superscript"/>
        </w:rPr>
        <w:t xml:space="preserve">1)  </w:t>
      </w:r>
      <w:r w:rsidRPr="00FB596F">
        <w:t xml:space="preserve">- </w:t>
      </w:r>
      <w:r w:rsidRPr="00FB596F">
        <w:rPr>
          <w:noProof/>
        </w:rPr>
        <w:t>činnosti sportovních klubů</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60F75" w:rsidRDefault="00544EFF" w:rsidP="00F928CF">
      <w:pPr>
        <w:jc w:val="both"/>
      </w:pPr>
      <w:r w:rsidRPr="00FB596F">
        <w:t>Stávající body 9 až 31 se přečíslují.</w:t>
      </w:r>
    </w:p>
    <w:p w:rsidR="00360F75" w:rsidRDefault="00360F75" w:rsidP="00F928CF">
      <w:pPr>
        <w:jc w:val="both"/>
      </w:pPr>
    </w:p>
    <w:p w:rsidR="00544EFF" w:rsidRPr="00FB596F" w:rsidRDefault="00360F75" w:rsidP="00F928CF">
      <w:pPr>
        <w:jc w:val="both"/>
      </w:pPr>
      <w:r>
        <w:t>741.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D50120"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93.13</w:t>
      </w:r>
      <w:r w:rsidRPr="00FB596F">
        <w:rPr>
          <w:vertAlign w:val="superscript"/>
        </w:rPr>
        <w:t xml:space="preserve">1)  </w:t>
      </w:r>
      <w:r w:rsidRPr="00FB596F">
        <w:t xml:space="preserve">- </w:t>
      </w:r>
      <w:r w:rsidRPr="00FB596F">
        <w:rPr>
          <w:noProof/>
        </w:rPr>
        <w:t>činnosti fitcenter</w:t>
      </w:r>
      <w:r w:rsidR="00D50120">
        <w:rPr>
          <w:noProof/>
        </w:rPr>
        <w:t>.</w:t>
      </w:r>
    </w:p>
    <w:p w:rsidR="00D50120" w:rsidRPr="00FB596F" w:rsidRDefault="00D50120" w:rsidP="00F928CF">
      <w:pPr>
        <w:jc w:val="both"/>
      </w:pPr>
      <w:r>
        <w:t>________________</w:t>
      </w:r>
    </w:p>
    <w:p w:rsidR="00D50120" w:rsidRPr="00602CA8" w:rsidRDefault="00D50120"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60F75" w:rsidRDefault="00544EFF" w:rsidP="00F928CF">
      <w:pPr>
        <w:jc w:val="both"/>
      </w:pPr>
      <w:r w:rsidRPr="00FB596F">
        <w:t>Stávající body 9 až 31 se přečíslují.</w:t>
      </w:r>
    </w:p>
    <w:p w:rsidR="00360F75" w:rsidRDefault="00360F75" w:rsidP="00F928CF">
      <w:pPr>
        <w:jc w:val="both"/>
      </w:pPr>
    </w:p>
    <w:p w:rsidR="00544EFF" w:rsidRPr="00FB596F" w:rsidRDefault="00360F75" w:rsidP="00F928CF">
      <w:pPr>
        <w:jc w:val="both"/>
      </w:pPr>
      <w:r>
        <w:t>742.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93.19</w:t>
      </w:r>
      <w:r w:rsidRPr="00FB596F">
        <w:rPr>
          <w:vertAlign w:val="superscript"/>
        </w:rPr>
        <w:t xml:space="preserve">1)  </w:t>
      </w:r>
      <w:r w:rsidRPr="00FB596F">
        <w:t xml:space="preserve">- </w:t>
      </w:r>
      <w:r w:rsidRPr="00FB596F">
        <w:rPr>
          <w:noProof/>
        </w:rPr>
        <w:t>ostatní sportovní činnosti</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p>
    <w:p w:rsidR="00360F75" w:rsidRDefault="00360F75" w:rsidP="00F928CF">
      <w:pPr>
        <w:jc w:val="both"/>
      </w:pPr>
    </w:p>
    <w:p w:rsidR="00360F75" w:rsidRDefault="00360F75" w:rsidP="00F928CF">
      <w:pPr>
        <w:jc w:val="both"/>
      </w:pPr>
    </w:p>
    <w:p w:rsidR="00544EFF" w:rsidRPr="00FB596F" w:rsidRDefault="00360F75" w:rsidP="00F928CF">
      <w:pPr>
        <w:jc w:val="both"/>
      </w:pPr>
      <w:r>
        <w:t xml:space="preserve">743.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93.21</w:t>
      </w:r>
      <w:r w:rsidRPr="00FB596F">
        <w:rPr>
          <w:vertAlign w:val="superscript"/>
        </w:rPr>
        <w:t xml:space="preserve">1)  </w:t>
      </w:r>
      <w:r w:rsidRPr="00FB596F">
        <w:t xml:space="preserve">- </w:t>
      </w:r>
      <w:r w:rsidRPr="00FB596F">
        <w:rPr>
          <w:noProof/>
        </w:rPr>
        <w:t>činnosti lunaparků a zábavních parků</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360F75" w:rsidRDefault="00544EFF" w:rsidP="00F928CF">
      <w:pPr>
        <w:jc w:val="both"/>
      </w:pPr>
      <w:r w:rsidRPr="00FB596F">
        <w:t>Stávající body 9 až 31 se přečíslují.</w:t>
      </w:r>
    </w:p>
    <w:p w:rsidR="00360F75" w:rsidRDefault="00360F75" w:rsidP="00F928CF">
      <w:pPr>
        <w:jc w:val="both"/>
      </w:pPr>
    </w:p>
    <w:p w:rsidR="00AB4416" w:rsidRDefault="00AB4416">
      <w:pPr>
        <w:widowControl/>
        <w:suppressAutoHyphens w:val="0"/>
      </w:pPr>
      <w:r>
        <w:br w:type="page"/>
      </w:r>
    </w:p>
    <w:p w:rsidR="00544EFF" w:rsidRPr="00FB596F" w:rsidRDefault="00360F75" w:rsidP="00F928CF">
      <w:pPr>
        <w:jc w:val="both"/>
      </w:pPr>
      <w:r>
        <w:lastRenderedPageBreak/>
        <w:t>744.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93.29</w:t>
      </w:r>
      <w:r w:rsidRPr="00FB596F">
        <w:rPr>
          <w:vertAlign w:val="superscript"/>
        </w:rPr>
        <w:t xml:space="preserve">1)  </w:t>
      </w:r>
      <w:r w:rsidRPr="00FB596F">
        <w:t xml:space="preserve">- </w:t>
      </w:r>
      <w:r w:rsidRPr="00FB596F">
        <w:rPr>
          <w:noProof/>
        </w:rPr>
        <w:t>ostatní zábavní a rekreační činnosti j. n.</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745.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94.11</w:t>
      </w:r>
      <w:r w:rsidRPr="00FB596F">
        <w:rPr>
          <w:vertAlign w:val="superscript"/>
        </w:rPr>
        <w:t xml:space="preserve">1)  </w:t>
      </w:r>
      <w:r w:rsidRPr="00FB596F">
        <w:t xml:space="preserve">- </w:t>
      </w:r>
      <w:r w:rsidRPr="00FB596F">
        <w:rPr>
          <w:noProof/>
        </w:rPr>
        <w:t>činnosti podnikatelských a zaměstnavatelských organizací</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746.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94.12</w:t>
      </w:r>
      <w:r w:rsidRPr="00FB596F">
        <w:rPr>
          <w:vertAlign w:val="superscript"/>
        </w:rPr>
        <w:t xml:space="preserve">1)  </w:t>
      </w:r>
      <w:r w:rsidRPr="00FB596F">
        <w:t xml:space="preserve">- </w:t>
      </w:r>
      <w:r w:rsidRPr="00FB596F">
        <w:rPr>
          <w:noProof/>
        </w:rPr>
        <w:t>činnosti profesních organizací</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747.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94.20</w:t>
      </w:r>
      <w:r w:rsidRPr="00FB596F">
        <w:rPr>
          <w:vertAlign w:val="superscript"/>
        </w:rPr>
        <w:t xml:space="preserve">1)  </w:t>
      </w:r>
      <w:r w:rsidRPr="00FB596F">
        <w:t xml:space="preserve">- </w:t>
      </w:r>
      <w:r w:rsidRPr="00FB596F">
        <w:rPr>
          <w:noProof/>
        </w:rPr>
        <w:t>činnosti odborových svazů</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748.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94.91</w:t>
      </w:r>
      <w:r w:rsidRPr="00FB596F">
        <w:rPr>
          <w:vertAlign w:val="superscript"/>
        </w:rPr>
        <w:t xml:space="preserve">1)  </w:t>
      </w:r>
      <w:r w:rsidRPr="00FB596F">
        <w:t xml:space="preserve">- </w:t>
      </w:r>
      <w:r w:rsidRPr="00FB596F">
        <w:rPr>
          <w:noProof/>
        </w:rPr>
        <w:t>činnosti náboženských organizací</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749.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94.92</w:t>
      </w:r>
      <w:r w:rsidRPr="00FB596F">
        <w:rPr>
          <w:vertAlign w:val="superscript"/>
        </w:rPr>
        <w:t xml:space="preserve">1)  </w:t>
      </w:r>
      <w:r w:rsidRPr="00FB596F">
        <w:t xml:space="preserve">- </w:t>
      </w:r>
      <w:r w:rsidRPr="00FB596F">
        <w:rPr>
          <w:noProof/>
        </w:rPr>
        <w:t>činnosti politických stran a organizací</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750.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94.99</w:t>
      </w:r>
      <w:r w:rsidRPr="00FB596F">
        <w:rPr>
          <w:vertAlign w:val="superscript"/>
        </w:rPr>
        <w:t xml:space="preserve">1)  </w:t>
      </w:r>
      <w:r w:rsidRPr="00FB596F">
        <w:t xml:space="preserve">- </w:t>
      </w:r>
      <w:r w:rsidRPr="00FB596F">
        <w:rPr>
          <w:noProof/>
        </w:rPr>
        <w:t>činnosti ostatních organizací sdružujících osoby za účelem prosazování společných zájmů j. n.</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751.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94.99.1</w:t>
      </w:r>
      <w:r w:rsidRPr="00FB596F">
        <w:rPr>
          <w:vertAlign w:val="superscript"/>
        </w:rPr>
        <w:t xml:space="preserve">1)  </w:t>
      </w:r>
      <w:r w:rsidRPr="00FB596F">
        <w:t xml:space="preserve">- </w:t>
      </w:r>
      <w:r w:rsidRPr="00FB596F">
        <w:rPr>
          <w:noProof/>
        </w:rPr>
        <w:t>činnosti organizací dětí a mládeže</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752.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94.99.2</w:t>
      </w:r>
      <w:r w:rsidRPr="00FB596F">
        <w:rPr>
          <w:vertAlign w:val="superscript"/>
        </w:rPr>
        <w:t xml:space="preserve">1)  </w:t>
      </w:r>
      <w:r w:rsidRPr="00FB596F">
        <w:t xml:space="preserve">- </w:t>
      </w:r>
      <w:r w:rsidRPr="00FB596F">
        <w:rPr>
          <w:noProof/>
        </w:rPr>
        <w:t>činnosti organizací na podporu kulturní činnosti</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753.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94.99.3</w:t>
      </w:r>
      <w:r w:rsidRPr="00FB596F">
        <w:rPr>
          <w:vertAlign w:val="superscript"/>
        </w:rPr>
        <w:t xml:space="preserve">1)  </w:t>
      </w:r>
      <w:r w:rsidRPr="00FB596F">
        <w:t xml:space="preserve">- </w:t>
      </w:r>
      <w:r w:rsidRPr="00FB596F">
        <w:rPr>
          <w:noProof/>
        </w:rPr>
        <w:t>činnosti organizací na podporu rekreační a zájmové činnosti</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754.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94.99.4</w:t>
      </w:r>
      <w:r w:rsidRPr="00FB596F">
        <w:rPr>
          <w:vertAlign w:val="superscript"/>
        </w:rPr>
        <w:t xml:space="preserve">1)  </w:t>
      </w:r>
      <w:r w:rsidRPr="00FB596F">
        <w:t xml:space="preserve">- </w:t>
      </w:r>
      <w:r w:rsidRPr="00FB596F">
        <w:rPr>
          <w:noProof/>
        </w:rPr>
        <w:t>činnosti spotřebitelských organizací</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6B53AC" w:rsidRDefault="00544EFF" w:rsidP="00F928CF">
      <w:pPr>
        <w:jc w:val="both"/>
      </w:pPr>
      <w:r w:rsidRPr="00FB596F">
        <w:t>Stávající body 9 až 31 se přečíslují.</w:t>
      </w:r>
    </w:p>
    <w:p w:rsidR="006B53AC" w:rsidRDefault="006B53AC" w:rsidP="00F928CF">
      <w:pPr>
        <w:jc w:val="both"/>
      </w:pPr>
    </w:p>
    <w:p w:rsidR="00544EFF" w:rsidRPr="00FB596F" w:rsidRDefault="006B53AC" w:rsidP="00F928CF">
      <w:pPr>
        <w:jc w:val="both"/>
      </w:pPr>
      <w:r>
        <w:t>755.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94.99.5</w:t>
      </w:r>
      <w:r w:rsidRPr="00FB596F">
        <w:rPr>
          <w:vertAlign w:val="superscript"/>
        </w:rPr>
        <w:t xml:space="preserve">1)  </w:t>
      </w:r>
      <w:r w:rsidRPr="00FB596F">
        <w:t xml:space="preserve">- </w:t>
      </w:r>
      <w:r w:rsidRPr="00FB596F">
        <w:rPr>
          <w:noProof/>
        </w:rPr>
        <w:t>činnosti environmentálních a ekologických hnutí</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756.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94.99.6</w:t>
      </w:r>
      <w:r w:rsidRPr="00FB596F">
        <w:rPr>
          <w:vertAlign w:val="superscript"/>
        </w:rPr>
        <w:t xml:space="preserve">1)  </w:t>
      </w:r>
      <w:r w:rsidRPr="00FB596F">
        <w:t xml:space="preserve">- </w:t>
      </w:r>
      <w:r w:rsidRPr="00FB596F">
        <w:rPr>
          <w:noProof/>
        </w:rPr>
        <w:t>činnosti organizací na ochranu a zlepšení postavení etnických, menšinových a jiných speciálních skupin</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757.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94.99.7</w:t>
      </w:r>
      <w:r w:rsidRPr="00FB596F">
        <w:rPr>
          <w:vertAlign w:val="superscript"/>
        </w:rPr>
        <w:t xml:space="preserve">1)  </w:t>
      </w:r>
      <w:r w:rsidRPr="00FB596F">
        <w:t xml:space="preserve">- </w:t>
      </w:r>
      <w:r w:rsidRPr="00FB596F">
        <w:rPr>
          <w:noProof/>
        </w:rPr>
        <w:t>činnosti občanských iniciativ, protestních hnutí</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758.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94.99.9</w:t>
      </w:r>
      <w:r w:rsidRPr="00FB596F">
        <w:rPr>
          <w:vertAlign w:val="superscript"/>
        </w:rPr>
        <w:t xml:space="preserve">1)  </w:t>
      </w:r>
      <w:r w:rsidRPr="00FB596F">
        <w:t xml:space="preserve">- </w:t>
      </w:r>
      <w:r w:rsidRPr="00FB596F">
        <w:rPr>
          <w:noProof/>
        </w:rPr>
        <w:t>činnosti ostatních organizací j. n.</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759.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lastRenderedPageBreak/>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95.11</w:t>
      </w:r>
      <w:r w:rsidRPr="00FB596F">
        <w:rPr>
          <w:vertAlign w:val="superscript"/>
        </w:rPr>
        <w:t xml:space="preserve">1)  </w:t>
      </w:r>
      <w:r w:rsidRPr="00FB596F">
        <w:t xml:space="preserve">- </w:t>
      </w:r>
      <w:r w:rsidRPr="00FB596F">
        <w:rPr>
          <w:noProof/>
        </w:rPr>
        <w:t>opravy počítačů a periferních zařízení</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95.12</w:t>
      </w:r>
      <w:r w:rsidRPr="00FB596F">
        <w:rPr>
          <w:vertAlign w:val="superscript"/>
        </w:rPr>
        <w:t xml:space="preserve">1)  </w:t>
      </w:r>
      <w:r w:rsidRPr="00FB596F">
        <w:t xml:space="preserve">- </w:t>
      </w:r>
      <w:r w:rsidRPr="00FB596F">
        <w:rPr>
          <w:noProof/>
        </w:rPr>
        <w:t>opravy komunikačních zařízení</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761.</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95.21</w:t>
      </w:r>
      <w:r w:rsidRPr="00FB596F">
        <w:rPr>
          <w:vertAlign w:val="superscript"/>
        </w:rPr>
        <w:t xml:space="preserve">1)  </w:t>
      </w:r>
      <w:r w:rsidRPr="00FB596F">
        <w:t xml:space="preserve">- </w:t>
      </w:r>
      <w:r w:rsidRPr="00FB596F">
        <w:rPr>
          <w:noProof/>
        </w:rPr>
        <w:t>opravy spotřební elektroniky</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95.22</w:t>
      </w:r>
      <w:r w:rsidRPr="00FB596F">
        <w:rPr>
          <w:vertAlign w:val="superscript"/>
        </w:rPr>
        <w:t xml:space="preserve">1)  </w:t>
      </w:r>
      <w:r w:rsidRPr="00FB596F">
        <w:t xml:space="preserve">- </w:t>
      </w:r>
      <w:r w:rsidRPr="00FB596F">
        <w:rPr>
          <w:noProof/>
        </w:rPr>
        <w:t>opravy přístrojů a zařízení převážně pro domácnost, dům a zahradu</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95.23</w:t>
      </w:r>
      <w:r w:rsidRPr="00FB596F">
        <w:rPr>
          <w:vertAlign w:val="superscript"/>
        </w:rPr>
        <w:t xml:space="preserve">1)  </w:t>
      </w:r>
      <w:r w:rsidRPr="00FB596F">
        <w:t xml:space="preserve">- </w:t>
      </w:r>
      <w:r w:rsidRPr="00FB596F">
        <w:rPr>
          <w:noProof/>
        </w:rPr>
        <w:t>opravy obuvi a kožených výrobků</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95.24</w:t>
      </w:r>
      <w:r w:rsidRPr="00FB596F">
        <w:rPr>
          <w:vertAlign w:val="superscript"/>
        </w:rPr>
        <w:t xml:space="preserve">1)  </w:t>
      </w:r>
      <w:r w:rsidRPr="00FB596F">
        <w:t xml:space="preserve">- </w:t>
      </w:r>
      <w:r w:rsidRPr="00FB596F">
        <w:rPr>
          <w:noProof/>
        </w:rPr>
        <w:t>opravy nábytku a bytového zařízení</w:t>
      </w:r>
      <w:r w:rsidR="004909EC">
        <w:rPr>
          <w:noProof/>
        </w:rPr>
        <w:t>.</w:t>
      </w:r>
    </w:p>
    <w:p w:rsidR="004909EC" w:rsidRPr="00FB596F" w:rsidRDefault="004909EC" w:rsidP="00F928CF">
      <w:pPr>
        <w:jc w:val="both"/>
      </w:pPr>
      <w:r>
        <w:lastRenderedPageBreak/>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765.</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95.25</w:t>
      </w:r>
      <w:r w:rsidRPr="00FB596F">
        <w:rPr>
          <w:vertAlign w:val="superscript"/>
        </w:rPr>
        <w:t xml:space="preserve">1)  </w:t>
      </w:r>
      <w:r w:rsidRPr="00FB596F">
        <w:t xml:space="preserve">- </w:t>
      </w:r>
      <w:r w:rsidRPr="00FB596F">
        <w:rPr>
          <w:noProof/>
        </w:rPr>
        <w:t>opravy hodin, hodinek a klenotnických výrobků</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766.</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95.29</w:t>
      </w:r>
      <w:r w:rsidRPr="00FB596F">
        <w:rPr>
          <w:vertAlign w:val="superscript"/>
        </w:rPr>
        <w:t xml:space="preserve">1)  </w:t>
      </w:r>
      <w:r w:rsidRPr="00FB596F">
        <w:t xml:space="preserve">- </w:t>
      </w:r>
      <w:r w:rsidRPr="00FB596F">
        <w:rPr>
          <w:noProof/>
        </w:rPr>
        <w:t>opravy ostatních výrobků pro osobní potřebu a převážně pro domácnost</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767.</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96.01</w:t>
      </w:r>
      <w:r w:rsidRPr="00FB596F">
        <w:rPr>
          <w:vertAlign w:val="superscript"/>
        </w:rPr>
        <w:t xml:space="preserve">1)  </w:t>
      </w:r>
      <w:r w:rsidRPr="00FB596F">
        <w:t xml:space="preserve">- </w:t>
      </w:r>
      <w:r w:rsidRPr="00FB596F">
        <w:rPr>
          <w:noProof/>
        </w:rPr>
        <w:t>praní a chemické čištění textilních a kožešinových výrobků</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768.</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96.02</w:t>
      </w:r>
      <w:r w:rsidRPr="00FB596F">
        <w:rPr>
          <w:vertAlign w:val="superscript"/>
        </w:rPr>
        <w:t xml:space="preserve">1)  </w:t>
      </w:r>
      <w:r w:rsidRPr="00FB596F">
        <w:t xml:space="preserve">- </w:t>
      </w:r>
      <w:r w:rsidRPr="00FB596F">
        <w:rPr>
          <w:noProof/>
        </w:rPr>
        <w:t>kadeřnické, kosmetické a podobné činnosti</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769.</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96.03</w:t>
      </w:r>
      <w:r w:rsidRPr="00FB596F">
        <w:rPr>
          <w:vertAlign w:val="superscript"/>
        </w:rPr>
        <w:t xml:space="preserve">1)  </w:t>
      </w:r>
      <w:r w:rsidRPr="00FB596F">
        <w:t xml:space="preserve">- </w:t>
      </w:r>
      <w:r w:rsidRPr="00FB596F">
        <w:rPr>
          <w:noProof/>
        </w:rPr>
        <w:t>pohřební a související činnosti</w:t>
      </w:r>
      <w:r w:rsidR="004909EC">
        <w:rPr>
          <w:noProof/>
        </w:rPr>
        <w:t>.</w:t>
      </w:r>
    </w:p>
    <w:p w:rsidR="004909EC" w:rsidRPr="00FB596F" w:rsidRDefault="004909EC" w:rsidP="00F928CF">
      <w:pPr>
        <w:jc w:val="both"/>
      </w:pPr>
      <w:r>
        <w:lastRenderedPageBreak/>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770.</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4909EC"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96.04</w:t>
      </w:r>
      <w:r w:rsidRPr="00FB596F">
        <w:rPr>
          <w:vertAlign w:val="superscript"/>
        </w:rPr>
        <w:t xml:space="preserve">1)  </w:t>
      </w:r>
      <w:r w:rsidRPr="00FB596F">
        <w:t xml:space="preserve">- </w:t>
      </w:r>
      <w:r w:rsidRPr="00FB596F">
        <w:rPr>
          <w:noProof/>
        </w:rPr>
        <w:t>činnosti pro osobní a fyzickou pohodu</w:t>
      </w:r>
      <w:r w:rsidR="004909EC">
        <w:rPr>
          <w:noProof/>
        </w:rPr>
        <w:t>.</w:t>
      </w:r>
    </w:p>
    <w:p w:rsidR="004909EC" w:rsidRPr="00FB596F" w:rsidRDefault="004909EC" w:rsidP="00F928CF">
      <w:pPr>
        <w:jc w:val="both"/>
      </w:pPr>
      <w:r>
        <w:t>________________</w:t>
      </w:r>
    </w:p>
    <w:p w:rsidR="004909EC" w:rsidRPr="00602CA8" w:rsidRDefault="004909EC"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 xml:space="preserve">771.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7F7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96.09</w:t>
      </w:r>
      <w:r w:rsidRPr="00FB596F">
        <w:rPr>
          <w:vertAlign w:val="superscript"/>
        </w:rPr>
        <w:t xml:space="preserve">1)  </w:t>
      </w:r>
      <w:r w:rsidRPr="00FB596F">
        <w:t xml:space="preserve">- </w:t>
      </w:r>
      <w:r w:rsidRPr="00FB596F">
        <w:rPr>
          <w:noProof/>
        </w:rPr>
        <w:t>poskytování ostatních osobních služeb j. n.</w:t>
      </w:r>
    </w:p>
    <w:p w:rsidR="00017F7A" w:rsidRPr="00FB596F" w:rsidRDefault="00017F7A" w:rsidP="00F928CF">
      <w:pPr>
        <w:jc w:val="both"/>
      </w:pPr>
      <w:r>
        <w:t>________________</w:t>
      </w:r>
    </w:p>
    <w:p w:rsidR="00017F7A" w:rsidRPr="00602CA8" w:rsidRDefault="00017F7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772.</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7F7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97.00</w:t>
      </w:r>
      <w:r w:rsidRPr="00FB596F">
        <w:rPr>
          <w:vertAlign w:val="superscript"/>
        </w:rPr>
        <w:t xml:space="preserve">1)  </w:t>
      </w:r>
      <w:r w:rsidRPr="00FB596F">
        <w:t xml:space="preserve">- </w:t>
      </w:r>
      <w:r w:rsidRPr="00FB596F">
        <w:rPr>
          <w:noProof/>
        </w:rPr>
        <w:t>činnosti domácností jako zaměstnavatelů domácího personálu</w:t>
      </w:r>
      <w:r w:rsidR="00017F7A">
        <w:rPr>
          <w:noProof/>
        </w:rPr>
        <w:t>.</w:t>
      </w:r>
    </w:p>
    <w:p w:rsidR="00017F7A" w:rsidRPr="00FB596F" w:rsidRDefault="00017F7A" w:rsidP="00F928CF">
      <w:pPr>
        <w:jc w:val="both"/>
      </w:pPr>
      <w:r>
        <w:t>________________</w:t>
      </w:r>
    </w:p>
    <w:p w:rsidR="00017F7A" w:rsidRPr="00602CA8" w:rsidRDefault="00017F7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Default="00544EFF" w:rsidP="00F928CF">
      <w:pPr>
        <w:jc w:val="both"/>
      </w:pPr>
      <w:r w:rsidRPr="00FB596F">
        <w:t>Stávající body 9 až 31 se přečíslují</w:t>
      </w:r>
      <w:r w:rsidR="00596609">
        <w:t>.</w:t>
      </w:r>
    </w:p>
    <w:p w:rsidR="00596609" w:rsidRDefault="00596609" w:rsidP="00F928CF">
      <w:pPr>
        <w:jc w:val="both"/>
      </w:pPr>
    </w:p>
    <w:p w:rsidR="00544EFF" w:rsidRPr="00FB596F" w:rsidRDefault="00596609" w:rsidP="00F928CF">
      <w:pPr>
        <w:jc w:val="both"/>
      </w:pPr>
      <w:r>
        <w:t>773.</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7F7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98.10</w:t>
      </w:r>
      <w:r w:rsidRPr="00FB596F">
        <w:rPr>
          <w:vertAlign w:val="superscript"/>
        </w:rPr>
        <w:t xml:space="preserve">1)  </w:t>
      </w:r>
      <w:r w:rsidRPr="00FB596F">
        <w:t xml:space="preserve">- </w:t>
      </w:r>
      <w:r w:rsidRPr="00FB596F">
        <w:rPr>
          <w:noProof/>
        </w:rPr>
        <w:t>činnosti domácností produkujících blíže neurčené výrobky pro vlastní potřebu</w:t>
      </w:r>
      <w:r w:rsidR="00017F7A">
        <w:rPr>
          <w:noProof/>
        </w:rPr>
        <w:t>.</w:t>
      </w:r>
    </w:p>
    <w:p w:rsidR="00017F7A" w:rsidRPr="00FB596F" w:rsidRDefault="00017F7A" w:rsidP="00F928CF">
      <w:pPr>
        <w:jc w:val="both"/>
      </w:pPr>
      <w:r>
        <w:t>________________</w:t>
      </w:r>
    </w:p>
    <w:p w:rsidR="00017F7A" w:rsidRPr="00602CA8" w:rsidRDefault="00017F7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96609" w:rsidRDefault="00544EFF" w:rsidP="00F928CF">
      <w:pPr>
        <w:jc w:val="both"/>
      </w:pPr>
      <w:r w:rsidRPr="00FB596F">
        <w:t>Stávající body 9 až 31 se přečíslují.</w:t>
      </w:r>
    </w:p>
    <w:p w:rsidR="00596609" w:rsidRDefault="00596609" w:rsidP="00F928CF">
      <w:pPr>
        <w:jc w:val="both"/>
      </w:pPr>
    </w:p>
    <w:p w:rsidR="00544EFF" w:rsidRPr="00FB596F" w:rsidRDefault="00596609" w:rsidP="00F928CF">
      <w:pPr>
        <w:jc w:val="both"/>
      </w:pPr>
      <w:r>
        <w:t>774.</w:t>
      </w:r>
      <w:r w:rsidRPr="00FB596F">
        <w:rPr>
          <w:rFonts w:eastAsia="Cambria" w:cs="Times New Roman"/>
          <w:b/>
          <w:color w:val="000000"/>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7F7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98.20</w:t>
      </w:r>
      <w:r w:rsidRPr="00FB596F">
        <w:rPr>
          <w:vertAlign w:val="superscript"/>
        </w:rPr>
        <w:t xml:space="preserve">1)  </w:t>
      </w:r>
      <w:r w:rsidRPr="00FB596F">
        <w:t xml:space="preserve">- </w:t>
      </w:r>
      <w:r w:rsidRPr="00FB596F">
        <w:rPr>
          <w:noProof/>
        </w:rPr>
        <w:t xml:space="preserve">činnosti domácností poskytujících </w:t>
      </w:r>
      <w:r w:rsidRPr="00FB596F">
        <w:rPr>
          <w:noProof/>
        </w:rPr>
        <w:lastRenderedPageBreak/>
        <w:t>blíže neurčené služby pro vlastní potřebu</w:t>
      </w:r>
      <w:r w:rsidR="00017F7A">
        <w:rPr>
          <w:noProof/>
        </w:rPr>
        <w:t>.</w:t>
      </w:r>
    </w:p>
    <w:p w:rsidR="00017F7A" w:rsidRPr="00FB596F" w:rsidRDefault="00017F7A" w:rsidP="00F928CF">
      <w:pPr>
        <w:jc w:val="both"/>
      </w:pPr>
      <w:r>
        <w:t>________________</w:t>
      </w:r>
    </w:p>
    <w:p w:rsidR="00017F7A" w:rsidRPr="00602CA8" w:rsidRDefault="00017F7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Pr="00FB596F" w:rsidRDefault="00544EFF" w:rsidP="00F928CF">
      <w:pPr>
        <w:jc w:val="both"/>
        <w:rPr>
          <w:rFonts w:eastAsia="Cambria" w:cs="Times New Roman"/>
          <w:b/>
          <w:color w:val="000000"/>
        </w:rPr>
      </w:pPr>
      <w:r w:rsidRPr="00FB596F">
        <w:t>Stávající body 9 až 31 se přečíslují.</w:t>
      </w:r>
    </w:p>
    <w:p w:rsidR="00544EFF" w:rsidRPr="00017F7A" w:rsidRDefault="00544EFF" w:rsidP="00F928CF">
      <w:pPr>
        <w:jc w:val="both"/>
        <w:rPr>
          <w:rFonts w:eastAsia="Cambria"/>
          <w:kern w:val="3"/>
        </w:rPr>
      </w:pPr>
    </w:p>
    <w:p w:rsidR="00544EFF" w:rsidRPr="00FB596F" w:rsidRDefault="00C27587" w:rsidP="00F928CF">
      <w:pPr>
        <w:jc w:val="both"/>
      </w:pPr>
      <w:r w:rsidRPr="00C27587">
        <w:rPr>
          <w:rFonts w:eastAsia="Cambria"/>
          <w:kern w:val="3"/>
        </w:rPr>
        <w:t>775.</w:t>
      </w:r>
      <w:r>
        <w:rPr>
          <w:rFonts w:eastAsia="Cambria"/>
          <w:kern w:val="3"/>
        </w:rPr>
        <w:t xml:space="preserve"> </w:t>
      </w:r>
      <w:r w:rsidR="00544EFF" w:rsidRPr="00FB596F">
        <w:t xml:space="preserve">V části první (změna zákona o evidenci tržeb) se v čl. I. za bod 8 vkládá nový bod č. 9, který </w:t>
      </w:r>
      <w:r w:rsidR="00B2051B">
        <w:t>včetně</w:t>
      </w:r>
      <w:r w:rsidR="00544EFF" w:rsidRPr="00FB596F">
        <w:t xml:space="preserve"> poznámky pod čarou č. 1 zní:</w:t>
      </w:r>
    </w:p>
    <w:p w:rsidR="00544EFF" w:rsidRPr="00FB596F" w:rsidRDefault="00017F7A" w:rsidP="00F928CF">
      <w:pPr>
        <w:jc w:val="both"/>
      </w:pPr>
      <w:r>
        <w:t xml:space="preserve">„9. </w:t>
      </w:r>
      <w:r w:rsidR="00544EFF" w:rsidRPr="00FB596F">
        <w:t>V § 12 se na konci odstavce 2 tečka nahrazuje čárkou a vkládá se nové písmeno k), které zní:</w:t>
      </w:r>
    </w:p>
    <w:p w:rsidR="00544EFF" w:rsidRPr="00FB596F" w:rsidRDefault="00544EFF" w:rsidP="00F928CF">
      <w:pPr>
        <w:jc w:val="both"/>
      </w:pPr>
      <w:r w:rsidRPr="00FB596F">
        <w:t xml:space="preserve">„k) z činností uvedených v klasifikaci NACE pod kódy </w:t>
      </w:r>
      <w:r w:rsidRPr="00FB596F">
        <w:rPr>
          <w:noProof/>
        </w:rPr>
        <w:t>99.00</w:t>
      </w:r>
      <w:r w:rsidRPr="00FB596F">
        <w:rPr>
          <w:vertAlign w:val="superscript"/>
        </w:rPr>
        <w:t xml:space="preserve">1)  </w:t>
      </w:r>
      <w:r w:rsidRPr="00FB596F">
        <w:t xml:space="preserve">- </w:t>
      </w:r>
      <w:r w:rsidRPr="00FB596F">
        <w:rPr>
          <w:noProof/>
        </w:rPr>
        <w:t>činnosti exteritoriálních organizací a orgánů</w:t>
      </w:r>
      <w:r w:rsidR="00017F7A">
        <w:rPr>
          <w:noProof/>
        </w:rPr>
        <w:t>.</w:t>
      </w:r>
    </w:p>
    <w:p w:rsidR="00017F7A" w:rsidRPr="00FB596F" w:rsidRDefault="00017F7A" w:rsidP="00F928CF">
      <w:pPr>
        <w:jc w:val="both"/>
      </w:pPr>
      <w:r>
        <w:t>________________</w:t>
      </w:r>
    </w:p>
    <w:p w:rsidR="00017F7A" w:rsidRPr="00602CA8" w:rsidRDefault="00017F7A" w:rsidP="00F928CF">
      <w:pPr>
        <w:ind w:left="709" w:hanging="709"/>
        <w:jc w:val="both"/>
        <w:rPr>
          <w:kern w:val="24"/>
          <w:sz w:val="20"/>
        </w:rPr>
      </w:pPr>
      <w:r w:rsidRPr="00602CA8">
        <w:rPr>
          <w:vertAlign w:val="superscript"/>
        </w:rPr>
        <w:t>1</w:t>
      </w:r>
      <w:r w:rsidRPr="00602CA8">
        <w:rPr>
          <w:kern w:val="24"/>
          <w:sz w:val="20"/>
        </w:rPr>
        <w:t>)</w:t>
      </w:r>
      <w:r>
        <w:rPr>
          <w:kern w:val="24"/>
          <w:sz w:val="20"/>
        </w:rPr>
        <w:tab/>
      </w:r>
      <w:r w:rsidRPr="00602CA8">
        <w:rPr>
          <w:kern w:val="24"/>
          <w:sz w:val="20"/>
        </w:rPr>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 platném znění.“</w:t>
      </w:r>
      <w:r>
        <w:rPr>
          <w:kern w:val="24"/>
          <w:sz w:val="20"/>
        </w:rPr>
        <w:t>.“.</w:t>
      </w:r>
    </w:p>
    <w:p w:rsidR="00544EFF" w:rsidRPr="00FB596F" w:rsidRDefault="00544EFF" w:rsidP="00C27587">
      <w:r w:rsidRPr="00FB596F">
        <w:t xml:space="preserve">Stávající body 9 až 31 se přečíslují. </w:t>
      </w:r>
    </w:p>
    <w:p w:rsidR="00722D06" w:rsidRDefault="00722D06"/>
    <w:p w:rsidR="00FC6434" w:rsidRDefault="00FC6434"/>
    <w:p w:rsidR="00131B69" w:rsidRDefault="00131B69"/>
    <w:p w:rsidR="00017F7A" w:rsidRDefault="00017F7A"/>
    <w:p w:rsidR="00FC6434" w:rsidRPr="005A3D70" w:rsidRDefault="00FC6434"/>
    <w:p w:rsidR="000C6893" w:rsidRDefault="000C6893">
      <w:pPr>
        <w:jc w:val="center"/>
      </w:pPr>
      <w:r>
        <w:t>V</w:t>
      </w:r>
      <w:r w:rsidR="00131B69">
        <w:t> </w:t>
      </w:r>
      <w:r>
        <w:t>Praze</w:t>
      </w:r>
      <w:r w:rsidR="00131B69">
        <w:t xml:space="preserve"> 23.</w:t>
      </w:r>
      <w:r w:rsidR="00017F7A">
        <w:t xml:space="preserve"> dubna 2019</w:t>
      </w:r>
    </w:p>
    <w:p w:rsidR="000C6893" w:rsidRDefault="000C6893">
      <w:pPr>
        <w:jc w:val="center"/>
      </w:pPr>
    </w:p>
    <w:p w:rsidR="00131B69" w:rsidRDefault="00131B69">
      <w:pPr>
        <w:jc w:val="center"/>
      </w:pPr>
    </w:p>
    <w:p w:rsidR="000C6893" w:rsidRDefault="000C6893">
      <w:pPr>
        <w:jc w:val="center"/>
      </w:pPr>
    </w:p>
    <w:p w:rsidR="000C6893" w:rsidRDefault="000C6893">
      <w:pPr>
        <w:jc w:val="center"/>
      </w:pPr>
    </w:p>
    <w:p w:rsidR="000C6893" w:rsidRDefault="00C06B18">
      <w:pPr>
        <w:jc w:val="center"/>
      </w:pPr>
      <w:r>
        <w:rPr>
          <w:rFonts w:cs="Times New Roman"/>
          <w:spacing w:val="-3"/>
        </w:rPr>
        <w:t>Jan Volný</w:t>
      </w:r>
      <w:r w:rsidR="00131B69">
        <w:rPr>
          <w:rFonts w:cs="Times New Roman"/>
          <w:spacing w:val="-3"/>
        </w:rPr>
        <w:t>, v.r.</w:t>
      </w:r>
      <w:r>
        <w:rPr>
          <w:rFonts w:cs="Times New Roman"/>
          <w:spacing w:val="-3"/>
        </w:rPr>
        <w:t xml:space="preserve"> </w:t>
      </w:r>
    </w:p>
    <w:p w:rsidR="000C6893" w:rsidRDefault="000C6893">
      <w:pPr>
        <w:jc w:val="center"/>
      </w:pPr>
      <w:r>
        <w:t xml:space="preserve">zpravodaj garančního </w:t>
      </w:r>
      <w:r w:rsidR="00C06B18">
        <w:t xml:space="preserve">rozpočtového </w:t>
      </w:r>
      <w:r>
        <w:t>výboru</w:t>
      </w:r>
    </w:p>
    <w:p w:rsidR="005E2EC6" w:rsidRDefault="005E2EC6">
      <w:pPr>
        <w:jc w:val="center"/>
      </w:pPr>
    </w:p>
    <w:p w:rsidR="00131B69" w:rsidRDefault="00131B69">
      <w:pPr>
        <w:jc w:val="center"/>
      </w:pPr>
    </w:p>
    <w:p w:rsidR="005E2EC6" w:rsidRDefault="005E2EC6">
      <w:pPr>
        <w:jc w:val="center"/>
      </w:pPr>
    </w:p>
    <w:p w:rsidR="005E2EC6" w:rsidRDefault="005E2EC6">
      <w:pPr>
        <w:jc w:val="center"/>
      </w:pPr>
    </w:p>
    <w:p w:rsidR="005E2EC6" w:rsidRDefault="005E2EC6" w:rsidP="005E2EC6">
      <w:pPr>
        <w:jc w:val="center"/>
        <w:rPr>
          <w:lang w:eastAsia="cs-CZ"/>
        </w:rPr>
      </w:pPr>
      <w:r>
        <w:rPr>
          <w:lang w:eastAsia="cs-CZ"/>
        </w:rPr>
        <w:t>Vojtěch Munzar</w:t>
      </w:r>
      <w:r w:rsidR="00131B69">
        <w:rPr>
          <w:lang w:eastAsia="cs-CZ"/>
        </w:rPr>
        <w:t>, v.r.</w:t>
      </w:r>
    </w:p>
    <w:p w:rsidR="005E2EC6" w:rsidRDefault="005E2EC6" w:rsidP="005E2EC6">
      <w:pPr>
        <w:jc w:val="center"/>
        <w:rPr>
          <w:lang w:eastAsia="cs-CZ"/>
        </w:rPr>
      </w:pPr>
      <w:r>
        <w:rPr>
          <w:lang w:eastAsia="cs-CZ"/>
        </w:rPr>
        <w:t>zpravodaj hospodářského výboru</w:t>
      </w:r>
    </w:p>
    <w:p w:rsidR="005E2EC6" w:rsidRDefault="005E2EC6" w:rsidP="005E2EC6">
      <w:pPr>
        <w:jc w:val="center"/>
        <w:rPr>
          <w:lang w:eastAsia="cs-CZ"/>
        </w:rPr>
      </w:pPr>
    </w:p>
    <w:p w:rsidR="005E2EC6" w:rsidRDefault="005E2EC6" w:rsidP="005E2EC6">
      <w:pPr>
        <w:jc w:val="center"/>
      </w:pPr>
    </w:p>
    <w:p w:rsidR="00131B69" w:rsidRDefault="00131B69" w:rsidP="005E2EC6">
      <w:pPr>
        <w:jc w:val="center"/>
      </w:pPr>
      <w:bookmarkStart w:id="0" w:name="_GoBack"/>
      <w:bookmarkEnd w:id="0"/>
    </w:p>
    <w:p w:rsidR="005E2EC6" w:rsidRDefault="005E2EC6" w:rsidP="005E2EC6">
      <w:pPr>
        <w:jc w:val="center"/>
      </w:pPr>
    </w:p>
    <w:p w:rsidR="005E2EC6" w:rsidRDefault="005E2EC6" w:rsidP="005E2EC6">
      <w:pPr>
        <w:jc w:val="center"/>
      </w:pPr>
      <w:r>
        <w:t>Marek Benda</w:t>
      </w:r>
      <w:r w:rsidR="00131B69">
        <w:t>, v.r.</w:t>
      </w:r>
    </w:p>
    <w:p w:rsidR="005E2EC6" w:rsidRDefault="005E2EC6" w:rsidP="005E2EC6">
      <w:pPr>
        <w:jc w:val="center"/>
      </w:pPr>
      <w:r>
        <w:t>zpravodaj ústavně právního výboru</w:t>
      </w:r>
    </w:p>
    <w:sectPr w:rsidR="005E2EC6"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409" w:rsidRDefault="00011409" w:rsidP="00087102">
      <w:r>
        <w:separator/>
      </w:r>
    </w:p>
  </w:endnote>
  <w:endnote w:type="continuationSeparator" w:id="0">
    <w:p w:rsidR="00011409" w:rsidRDefault="00011409"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adea">
    <w:panose1 w:val="020405030504060302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409" w:rsidRDefault="00011409" w:rsidP="00087102">
      <w:r>
        <w:separator/>
      </w:r>
    </w:p>
  </w:footnote>
  <w:footnote w:type="continuationSeparator" w:id="0">
    <w:p w:rsidR="00011409" w:rsidRDefault="00011409"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09" w:rsidRDefault="00011409">
    <w:pPr>
      <w:pStyle w:val="Zhlav"/>
      <w:jc w:val="center"/>
    </w:pPr>
    <w:r>
      <w:fldChar w:fldCharType="begin"/>
    </w:r>
    <w:r>
      <w:instrText>PAGE   \* MERGEFORMAT</w:instrText>
    </w:r>
    <w:r>
      <w:fldChar w:fldCharType="separate"/>
    </w:r>
    <w:r w:rsidR="00C859CC">
      <w:rPr>
        <w:noProof/>
      </w:rPr>
      <w:t>172</w:t>
    </w:r>
    <w:r>
      <w:fldChar w:fldCharType="end"/>
    </w:r>
  </w:p>
  <w:p w:rsidR="00011409" w:rsidRDefault="000114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80E3109"/>
    <w:multiLevelType w:val="hybridMultilevel"/>
    <w:tmpl w:val="99EC7DF0"/>
    <w:lvl w:ilvl="0" w:tplc="813E879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9435CA"/>
    <w:multiLevelType w:val="hybridMultilevel"/>
    <w:tmpl w:val="6AF6E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B65474"/>
    <w:multiLevelType w:val="hybridMultilevel"/>
    <w:tmpl w:val="6AF6E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35AB1677"/>
    <w:multiLevelType w:val="hybridMultilevel"/>
    <w:tmpl w:val="FC060704"/>
    <w:lvl w:ilvl="0" w:tplc="77E4025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8815B0E"/>
    <w:multiLevelType w:val="hybridMultilevel"/>
    <w:tmpl w:val="1C962C82"/>
    <w:lvl w:ilvl="0" w:tplc="061222F2">
      <w:start w:val="1"/>
      <w:numFmt w:val="decimal"/>
      <w:lvlText w:val="%1."/>
      <w:lvlJc w:val="left"/>
      <w:pPr>
        <w:ind w:left="720" w:hanging="360"/>
      </w:pPr>
      <w:rPr>
        <w:rFonts w:ascii="Times New Roman" w:hAnsi="Times New Roman" w:cs="Times New Roman"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8FB271F"/>
    <w:multiLevelType w:val="hybridMultilevel"/>
    <w:tmpl w:val="5AF00DB4"/>
    <w:lvl w:ilvl="0" w:tplc="EBE2BD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97C0E20"/>
    <w:multiLevelType w:val="hybridMultilevel"/>
    <w:tmpl w:val="AE349DB2"/>
    <w:lvl w:ilvl="0" w:tplc="A5F2B378">
      <w:start w:val="56"/>
      <w:numFmt w:val="bullet"/>
      <w:lvlText w:val="-"/>
      <w:lvlJc w:val="left"/>
      <w:pPr>
        <w:ind w:left="470" w:hanging="360"/>
      </w:pPr>
      <w:rPr>
        <w:rFonts w:ascii="Times New Roman" w:eastAsia="Times New Roman" w:hAnsi="Times New Roman" w:cs="Times New Roman" w:hint="default"/>
        <w:color w:val="auto"/>
      </w:rPr>
    </w:lvl>
    <w:lvl w:ilvl="1" w:tplc="04050003">
      <w:start w:val="1"/>
      <w:numFmt w:val="bullet"/>
      <w:lvlText w:val="o"/>
      <w:lvlJc w:val="left"/>
      <w:pPr>
        <w:ind w:left="1190" w:hanging="360"/>
      </w:pPr>
      <w:rPr>
        <w:rFonts w:ascii="Courier New" w:hAnsi="Courier New" w:cs="Courier New" w:hint="default"/>
      </w:rPr>
    </w:lvl>
    <w:lvl w:ilvl="2" w:tplc="04050005">
      <w:start w:val="1"/>
      <w:numFmt w:val="bullet"/>
      <w:lvlText w:val=""/>
      <w:lvlJc w:val="left"/>
      <w:pPr>
        <w:ind w:left="1910" w:hanging="360"/>
      </w:pPr>
      <w:rPr>
        <w:rFonts w:ascii="Wingdings" w:hAnsi="Wingdings" w:hint="default"/>
      </w:rPr>
    </w:lvl>
    <w:lvl w:ilvl="3" w:tplc="04050001">
      <w:start w:val="1"/>
      <w:numFmt w:val="bullet"/>
      <w:lvlText w:val=""/>
      <w:lvlJc w:val="left"/>
      <w:pPr>
        <w:ind w:left="2630" w:hanging="360"/>
      </w:pPr>
      <w:rPr>
        <w:rFonts w:ascii="Symbol" w:hAnsi="Symbol" w:hint="default"/>
      </w:rPr>
    </w:lvl>
    <w:lvl w:ilvl="4" w:tplc="04050003">
      <w:start w:val="1"/>
      <w:numFmt w:val="bullet"/>
      <w:lvlText w:val="o"/>
      <w:lvlJc w:val="left"/>
      <w:pPr>
        <w:ind w:left="3350" w:hanging="360"/>
      </w:pPr>
      <w:rPr>
        <w:rFonts w:ascii="Courier New" w:hAnsi="Courier New" w:cs="Courier New" w:hint="default"/>
      </w:rPr>
    </w:lvl>
    <w:lvl w:ilvl="5" w:tplc="04050005">
      <w:start w:val="1"/>
      <w:numFmt w:val="bullet"/>
      <w:lvlText w:val=""/>
      <w:lvlJc w:val="left"/>
      <w:pPr>
        <w:ind w:left="4070" w:hanging="360"/>
      </w:pPr>
      <w:rPr>
        <w:rFonts w:ascii="Wingdings" w:hAnsi="Wingdings" w:hint="default"/>
      </w:rPr>
    </w:lvl>
    <w:lvl w:ilvl="6" w:tplc="04050001">
      <w:start w:val="1"/>
      <w:numFmt w:val="bullet"/>
      <w:lvlText w:val=""/>
      <w:lvlJc w:val="left"/>
      <w:pPr>
        <w:ind w:left="4790" w:hanging="360"/>
      </w:pPr>
      <w:rPr>
        <w:rFonts w:ascii="Symbol" w:hAnsi="Symbol" w:hint="default"/>
      </w:rPr>
    </w:lvl>
    <w:lvl w:ilvl="7" w:tplc="04050003">
      <w:start w:val="1"/>
      <w:numFmt w:val="bullet"/>
      <w:lvlText w:val="o"/>
      <w:lvlJc w:val="left"/>
      <w:pPr>
        <w:ind w:left="5510" w:hanging="360"/>
      </w:pPr>
      <w:rPr>
        <w:rFonts w:ascii="Courier New" w:hAnsi="Courier New" w:cs="Courier New" w:hint="default"/>
      </w:rPr>
    </w:lvl>
    <w:lvl w:ilvl="8" w:tplc="04050005">
      <w:start w:val="1"/>
      <w:numFmt w:val="bullet"/>
      <w:lvlText w:val=""/>
      <w:lvlJc w:val="left"/>
      <w:pPr>
        <w:ind w:left="6230" w:hanging="360"/>
      </w:pPr>
      <w:rPr>
        <w:rFonts w:ascii="Wingdings" w:hAnsi="Wingdings" w:hint="default"/>
      </w:rPr>
    </w:lvl>
  </w:abstractNum>
  <w:abstractNum w:abstractNumId="10" w15:restartNumberingAfterBreak="0">
    <w:nsid w:val="46683D4B"/>
    <w:multiLevelType w:val="hybridMultilevel"/>
    <w:tmpl w:val="076E7044"/>
    <w:lvl w:ilvl="0" w:tplc="813E87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7EE4681"/>
    <w:multiLevelType w:val="hybridMultilevel"/>
    <w:tmpl w:val="1EFAA700"/>
    <w:lvl w:ilvl="0" w:tplc="632640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55432F36"/>
    <w:multiLevelType w:val="hybridMultilevel"/>
    <w:tmpl w:val="69EE441A"/>
    <w:lvl w:ilvl="0" w:tplc="DE863A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65C4413"/>
    <w:multiLevelType w:val="hybridMultilevel"/>
    <w:tmpl w:val="88B4FEFE"/>
    <w:lvl w:ilvl="0" w:tplc="D6063D14">
      <w:start w:val="1"/>
      <w:numFmt w:val="decimal"/>
      <w:lvlText w:val="%1."/>
      <w:lvlJc w:val="left"/>
      <w:pPr>
        <w:ind w:left="349" w:hanging="360"/>
      </w:pPr>
      <w:rPr>
        <w:rFonts w:hint="default"/>
      </w:rPr>
    </w:lvl>
    <w:lvl w:ilvl="1" w:tplc="04050019" w:tentative="1">
      <w:start w:val="1"/>
      <w:numFmt w:val="lowerLetter"/>
      <w:lvlText w:val="%2."/>
      <w:lvlJc w:val="left"/>
      <w:pPr>
        <w:ind w:left="1069" w:hanging="360"/>
      </w:pPr>
    </w:lvl>
    <w:lvl w:ilvl="2" w:tplc="0405001B" w:tentative="1">
      <w:start w:val="1"/>
      <w:numFmt w:val="lowerRoman"/>
      <w:lvlText w:val="%3."/>
      <w:lvlJc w:val="right"/>
      <w:pPr>
        <w:ind w:left="1789" w:hanging="180"/>
      </w:pPr>
    </w:lvl>
    <w:lvl w:ilvl="3" w:tplc="0405000F" w:tentative="1">
      <w:start w:val="1"/>
      <w:numFmt w:val="decimal"/>
      <w:lvlText w:val="%4."/>
      <w:lvlJc w:val="left"/>
      <w:pPr>
        <w:ind w:left="2509" w:hanging="360"/>
      </w:pPr>
    </w:lvl>
    <w:lvl w:ilvl="4" w:tplc="04050019" w:tentative="1">
      <w:start w:val="1"/>
      <w:numFmt w:val="lowerLetter"/>
      <w:lvlText w:val="%5."/>
      <w:lvlJc w:val="left"/>
      <w:pPr>
        <w:ind w:left="3229" w:hanging="360"/>
      </w:pPr>
    </w:lvl>
    <w:lvl w:ilvl="5" w:tplc="0405001B" w:tentative="1">
      <w:start w:val="1"/>
      <w:numFmt w:val="lowerRoman"/>
      <w:lvlText w:val="%6."/>
      <w:lvlJc w:val="right"/>
      <w:pPr>
        <w:ind w:left="3949" w:hanging="180"/>
      </w:pPr>
    </w:lvl>
    <w:lvl w:ilvl="6" w:tplc="0405000F" w:tentative="1">
      <w:start w:val="1"/>
      <w:numFmt w:val="decimal"/>
      <w:lvlText w:val="%7."/>
      <w:lvlJc w:val="left"/>
      <w:pPr>
        <w:ind w:left="4669" w:hanging="360"/>
      </w:pPr>
    </w:lvl>
    <w:lvl w:ilvl="7" w:tplc="04050019" w:tentative="1">
      <w:start w:val="1"/>
      <w:numFmt w:val="lowerLetter"/>
      <w:lvlText w:val="%8."/>
      <w:lvlJc w:val="left"/>
      <w:pPr>
        <w:ind w:left="5389" w:hanging="360"/>
      </w:pPr>
    </w:lvl>
    <w:lvl w:ilvl="8" w:tplc="0405001B" w:tentative="1">
      <w:start w:val="1"/>
      <w:numFmt w:val="lowerRoman"/>
      <w:lvlText w:val="%9."/>
      <w:lvlJc w:val="right"/>
      <w:pPr>
        <w:ind w:left="6109" w:hanging="180"/>
      </w:pPr>
    </w:lvl>
  </w:abstractNum>
  <w:abstractNum w:abstractNumId="14" w15:restartNumberingAfterBreak="0">
    <w:nsid w:val="57383945"/>
    <w:multiLevelType w:val="hybridMultilevel"/>
    <w:tmpl w:val="98D6F62E"/>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5B5A4511"/>
    <w:multiLevelType w:val="hybridMultilevel"/>
    <w:tmpl w:val="6D12DD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F3B36D8"/>
    <w:multiLevelType w:val="hybridMultilevel"/>
    <w:tmpl w:val="6AF6E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22F7A2D"/>
    <w:multiLevelType w:val="hybridMultilevel"/>
    <w:tmpl w:val="DA3494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FC4AE8"/>
    <w:multiLevelType w:val="hybridMultilevel"/>
    <w:tmpl w:val="C18488DC"/>
    <w:lvl w:ilvl="0" w:tplc="DFFED31E">
      <w:start w:val="1"/>
      <w:numFmt w:val="decimal"/>
      <w:lvlText w:val="%1."/>
      <w:lvlJc w:val="left"/>
      <w:pPr>
        <w:ind w:left="1080" w:hanging="360"/>
      </w:pPr>
      <w:rPr>
        <w:rFonts w:eastAsia="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66A51661"/>
    <w:multiLevelType w:val="hybridMultilevel"/>
    <w:tmpl w:val="91B08310"/>
    <w:lvl w:ilvl="0" w:tplc="7932D938">
      <w:start w:val="1"/>
      <w:numFmt w:val="upperRoman"/>
      <w:lvlText w:val="%1."/>
      <w:lvlJc w:val="left"/>
      <w:pPr>
        <w:ind w:left="1004" w:hanging="72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6BD233EB"/>
    <w:multiLevelType w:val="multilevel"/>
    <w:tmpl w:val="E580DF90"/>
    <w:lvl w:ilvl="0">
      <w:start w:val="1"/>
      <w:numFmt w:val="decimal"/>
      <w:pStyle w:val="Nadpisparagrafu"/>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21" w15:restartNumberingAfterBreak="0">
    <w:nsid w:val="70717AE9"/>
    <w:multiLevelType w:val="hybridMultilevel"/>
    <w:tmpl w:val="6AF6E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0"/>
  </w:num>
  <w:num w:numId="4">
    <w:abstractNumId w:val="22"/>
  </w:num>
  <w:num w:numId="5">
    <w:abstractNumId w:val="5"/>
  </w:num>
  <w:num w:numId="6">
    <w:abstractNumId w:val="9"/>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9"/>
    </w:lvlOverride>
  </w:num>
  <w:num w:numId="8">
    <w:abstractNumId w:val="18"/>
  </w:num>
  <w:num w:numId="9">
    <w:abstractNumId w:val="2"/>
  </w:num>
  <w:num w:numId="10">
    <w:abstractNumId w:val="11"/>
  </w:num>
  <w:num w:numId="11">
    <w:abstractNumId w:val="8"/>
  </w:num>
  <w:num w:numId="12">
    <w:abstractNumId w:val="7"/>
  </w:num>
  <w:num w:numId="13">
    <w:abstractNumId w:val="19"/>
  </w:num>
  <w:num w:numId="14">
    <w:abstractNumId w:val="10"/>
  </w:num>
  <w:num w:numId="15">
    <w:abstractNumId w:val="16"/>
  </w:num>
  <w:num w:numId="16">
    <w:abstractNumId w:val="4"/>
  </w:num>
  <w:num w:numId="17">
    <w:abstractNumId w:val="21"/>
  </w:num>
  <w:num w:numId="18">
    <w:abstractNumId w:val="3"/>
  </w:num>
  <w:num w:numId="19">
    <w:abstractNumId w:val="15"/>
  </w:num>
  <w:num w:numId="20">
    <w:abstractNumId w:val="13"/>
  </w:num>
  <w:num w:numId="21">
    <w:abstractNumId w:val="17"/>
  </w:num>
  <w:num w:numId="22">
    <w:abstractNumId w:val="14"/>
  </w:num>
  <w:num w:numId="23">
    <w:abstractNumId w:val="12"/>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939"/>
    <w:rsid w:val="00011409"/>
    <w:rsid w:val="00017F7A"/>
    <w:rsid w:val="00040A4E"/>
    <w:rsid w:val="00064D29"/>
    <w:rsid w:val="00082CC1"/>
    <w:rsid w:val="00087102"/>
    <w:rsid w:val="000909BA"/>
    <w:rsid w:val="00096F6E"/>
    <w:rsid w:val="000A1937"/>
    <w:rsid w:val="000C6893"/>
    <w:rsid w:val="000D49B1"/>
    <w:rsid w:val="000F0193"/>
    <w:rsid w:val="00124C8C"/>
    <w:rsid w:val="00131B69"/>
    <w:rsid w:val="00137638"/>
    <w:rsid w:val="00174EA7"/>
    <w:rsid w:val="00177406"/>
    <w:rsid w:val="0018781C"/>
    <w:rsid w:val="00193D32"/>
    <w:rsid w:val="00195CAD"/>
    <w:rsid w:val="001A269B"/>
    <w:rsid w:val="001A4320"/>
    <w:rsid w:val="001B07A7"/>
    <w:rsid w:val="001D3A82"/>
    <w:rsid w:val="001E22E8"/>
    <w:rsid w:val="002136F1"/>
    <w:rsid w:val="00250C84"/>
    <w:rsid w:val="002954CA"/>
    <w:rsid w:val="002A1F7D"/>
    <w:rsid w:val="002B507E"/>
    <w:rsid w:val="0031731E"/>
    <w:rsid w:val="00333B51"/>
    <w:rsid w:val="00337038"/>
    <w:rsid w:val="00360F75"/>
    <w:rsid w:val="00374539"/>
    <w:rsid w:val="00390972"/>
    <w:rsid w:val="00396073"/>
    <w:rsid w:val="003C66D1"/>
    <w:rsid w:val="003D23F0"/>
    <w:rsid w:val="003F2313"/>
    <w:rsid w:val="00421236"/>
    <w:rsid w:val="00426EB6"/>
    <w:rsid w:val="00451960"/>
    <w:rsid w:val="004574D7"/>
    <w:rsid w:val="00465B15"/>
    <w:rsid w:val="004909EC"/>
    <w:rsid w:val="004939F4"/>
    <w:rsid w:val="004A45F1"/>
    <w:rsid w:val="004B392C"/>
    <w:rsid w:val="004C09AF"/>
    <w:rsid w:val="004D6424"/>
    <w:rsid w:val="004E3C31"/>
    <w:rsid w:val="004E5971"/>
    <w:rsid w:val="004F2703"/>
    <w:rsid w:val="00510241"/>
    <w:rsid w:val="00511F8C"/>
    <w:rsid w:val="0051217C"/>
    <w:rsid w:val="005263B4"/>
    <w:rsid w:val="00535514"/>
    <w:rsid w:val="0054391E"/>
    <w:rsid w:val="00544EFF"/>
    <w:rsid w:val="00552735"/>
    <w:rsid w:val="0057317B"/>
    <w:rsid w:val="0058701B"/>
    <w:rsid w:val="00596609"/>
    <w:rsid w:val="005A3C6B"/>
    <w:rsid w:val="005A3D70"/>
    <w:rsid w:val="005B2DAE"/>
    <w:rsid w:val="005C2E83"/>
    <w:rsid w:val="005C5CCA"/>
    <w:rsid w:val="005E2EC6"/>
    <w:rsid w:val="00602CA8"/>
    <w:rsid w:val="00603A6A"/>
    <w:rsid w:val="00606AE0"/>
    <w:rsid w:val="0060757F"/>
    <w:rsid w:val="006244D4"/>
    <w:rsid w:val="00635A0D"/>
    <w:rsid w:val="00655092"/>
    <w:rsid w:val="006578A6"/>
    <w:rsid w:val="00665E6C"/>
    <w:rsid w:val="006706ED"/>
    <w:rsid w:val="00686E48"/>
    <w:rsid w:val="00690F9D"/>
    <w:rsid w:val="006B36C1"/>
    <w:rsid w:val="006B53AC"/>
    <w:rsid w:val="006B7352"/>
    <w:rsid w:val="006D72BB"/>
    <w:rsid w:val="006E0351"/>
    <w:rsid w:val="006F10F2"/>
    <w:rsid w:val="006F1DEB"/>
    <w:rsid w:val="006F6C82"/>
    <w:rsid w:val="00722D06"/>
    <w:rsid w:val="0076365D"/>
    <w:rsid w:val="00770259"/>
    <w:rsid w:val="00775896"/>
    <w:rsid w:val="007839D7"/>
    <w:rsid w:val="00791EDB"/>
    <w:rsid w:val="007D67C4"/>
    <w:rsid w:val="007E2A4F"/>
    <w:rsid w:val="007E7FE3"/>
    <w:rsid w:val="0082389C"/>
    <w:rsid w:val="008531CF"/>
    <w:rsid w:val="008668A8"/>
    <w:rsid w:val="00894B00"/>
    <w:rsid w:val="008A1A68"/>
    <w:rsid w:val="008A594F"/>
    <w:rsid w:val="008B5E01"/>
    <w:rsid w:val="008C7C54"/>
    <w:rsid w:val="008E1D17"/>
    <w:rsid w:val="008F3AB4"/>
    <w:rsid w:val="00911A07"/>
    <w:rsid w:val="00914C67"/>
    <w:rsid w:val="00921BF0"/>
    <w:rsid w:val="0092770A"/>
    <w:rsid w:val="00971F82"/>
    <w:rsid w:val="009815CC"/>
    <w:rsid w:val="00986437"/>
    <w:rsid w:val="009A6633"/>
    <w:rsid w:val="009D4E5A"/>
    <w:rsid w:val="009F4247"/>
    <w:rsid w:val="009F6419"/>
    <w:rsid w:val="00A01C1C"/>
    <w:rsid w:val="00A3564E"/>
    <w:rsid w:val="00A40BC3"/>
    <w:rsid w:val="00A432A6"/>
    <w:rsid w:val="00A61383"/>
    <w:rsid w:val="00A64E2F"/>
    <w:rsid w:val="00A65DA2"/>
    <w:rsid w:val="00A915E1"/>
    <w:rsid w:val="00A91CFA"/>
    <w:rsid w:val="00A91F0F"/>
    <w:rsid w:val="00AA7633"/>
    <w:rsid w:val="00AB4416"/>
    <w:rsid w:val="00AC09E1"/>
    <w:rsid w:val="00AC4E54"/>
    <w:rsid w:val="00AE2E3E"/>
    <w:rsid w:val="00AE407D"/>
    <w:rsid w:val="00AF112E"/>
    <w:rsid w:val="00B035A6"/>
    <w:rsid w:val="00B046E8"/>
    <w:rsid w:val="00B057BF"/>
    <w:rsid w:val="00B16D55"/>
    <w:rsid w:val="00B2051B"/>
    <w:rsid w:val="00B23F63"/>
    <w:rsid w:val="00B56C71"/>
    <w:rsid w:val="00B6395C"/>
    <w:rsid w:val="00BB3A9E"/>
    <w:rsid w:val="00BB7773"/>
    <w:rsid w:val="00C06B18"/>
    <w:rsid w:val="00C17F0F"/>
    <w:rsid w:val="00C27587"/>
    <w:rsid w:val="00C31911"/>
    <w:rsid w:val="00C328BD"/>
    <w:rsid w:val="00C85142"/>
    <w:rsid w:val="00C859CC"/>
    <w:rsid w:val="00C93F0C"/>
    <w:rsid w:val="00C94730"/>
    <w:rsid w:val="00CC6FA8"/>
    <w:rsid w:val="00CD0182"/>
    <w:rsid w:val="00CD6D5B"/>
    <w:rsid w:val="00CE4939"/>
    <w:rsid w:val="00CF3E66"/>
    <w:rsid w:val="00D304DA"/>
    <w:rsid w:val="00D447F5"/>
    <w:rsid w:val="00D45968"/>
    <w:rsid w:val="00D46865"/>
    <w:rsid w:val="00D50120"/>
    <w:rsid w:val="00D62B4D"/>
    <w:rsid w:val="00D6415D"/>
    <w:rsid w:val="00D818D1"/>
    <w:rsid w:val="00DA2607"/>
    <w:rsid w:val="00DD0101"/>
    <w:rsid w:val="00DD64D4"/>
    <w:rsid w:val="00DE054E"/>
    <w:rsid w:val="00E06C7C"/>
    <w:rsid w:val="00E134E5"/>
    <w:rsid w:val="00E27726"/>
    <w:rsid w:val="00E44003"/>
    <w:rsid w:val="00E605DE"/>
    <w:rsid w:val="00E61F90"/>
    <w:rsid w:val="00E64B39"/>
    <w:rsid w:val="00E64FEE"/>
    <w:rsid w:val="00E677F1"/>
    <w:rsid w:val="00E7368F"/>
    <w:rsid w:val="00E84376"/>
    <w:rsid w:val="00EA2DFB"/>
    <w:rsid w:val="00EB20EE"/>
    <w:rsid w:val="00ED16A0"/>
    <w:rsid w:val="00F00DF1"/>
    <w:rsid w:val="00F3273A"/>
    <w:rsid w:val="00F4683A"/>
    <w:rsid w:val="00F677FB"/>
    <w:rsid w:val="00F928CF"/>
    <w:rsid w:val="00FB3AC0"/>
    <w:rsid w:val="00FC219E"/>
    <w:rsid w:val="00FC64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3F8EBC"/>
  <w15:chartTrackingRefBased/>
  <w15:docId w15:val="{86FBBCE9-1568-4DF8-BB70-E52A2F56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link w:val="Nadpis1Char"/>
    <w:uiPriority w:val="9"/>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paragraph" w:styleId="Nadpis7">
    <w:name w:val="heading 7"/>
    <w:basedOn w:val="Normln"/>
    <w:next w:val="Normln"/>
    <w:link w:val="Nadpis7Char"/>
    <w:uiPriority w:val="9"/>
    <w:unhideWhenUsed/>
    <w:qFormat/>
    <w:rsid w:val="0031731E"/>
    <w:pPr>
      <w:keepNext/>
      <w:keepLines/>
      <w:widowControl/>
      <w:suppressAutoHyphens w:val="0"/>
      <w:spacing w:before="40"/>
      <w:jc w:val="both"/>
      <w:outlineLvl w:val="6"/>
    </w:pPr>
    <w:rPr>
      <w:rFonts w:ascii="Cambria" w:eastAsia="Times New Roman" w:hAnsi="Cambria" w:cs="Times New Roman"/>
      <w:i/>
      <w:iCs/>
      <w:color w:val="243F60"/>
      <w:kern w:val="0"/>
      <w:szCs w:val="20"/>
      <w:lang w:eastAsia="cs-CZ" w:bidi="ar-SA"/>
    </w:rPr>
  </w:style>
  <w:style w:type="paragraph" w:styleId="Nadpis8">
    <w:name w:val="heading 8"/>
    <w:basedOn w:val="Normln"/>
    <w:next w:val="Normln"/>
    <w:link w:val="Nadpis8Char"/>
    <w:uiPriority w:val="9"/>
    <w:unhideWhenUsed/>
    <w:qFormat/>
    <w:rsid w:val="0031731E"/>
    <w:pPr>
      <w:keepNext/>
      <w:keepLines/>
      <w:widowControl/>
      <w:suppressAutoHyphens w:val="0"/>
      <w:spacing w:before="40"/>
      <w:jc w:val="both"/>
      <w:outlineLvl w:val="7"/>
    </w:pPr>
    <w:rPr>
      <w:rFonts w:ascii="Cambria" w:eastAsia="Times New Roman" w:hAnsi="Cambria" w:cs="Times New Roman"/>
      <w:color w:val="272727"/>
      <w:kern w:val="0"/>
      <w:sz w:val="21"/>
      <w:szCs w:val="21"/>
      <w:lang w:eastAsia="cs-CZ" w:bidi="ar-SA"/>
    </w:rPr>
  </w:style>
  <w:style w:type="paragraph" w:styleId="Nadpis9">
    <w:name w:val="heading 9"/>
    <w:basedOn w:val="Normln"/>
    <w:next w:val="Normln"/>
    <w:link w:val="Nadpis9Char"/>
    <w:uiPriority w:val="9"/>
    <w:unhideWhenUsed/>
    <w:qFormat/>
    <w:rsid w:val="0031731E"/>
    <w:pPr>
      <w:keepNext/>
      <w:keepLines/>
      <w:widowControl/>
      <w:suppressAutoHyphens w:val="0"/>
      <w:spacing w:before="40"/>
      <w:jc w:val="both"/>
      <w:outlineLvl w:val="8"/>
    </w:pPr>
    <w:rPr>
      <w:rFonts w:ascii="Cambria" w:eastAsia="Times New Roman" w:hAnsi="Cambria" w:cs="Times New Roman"/>
      <w:i/>
      <w:iCs/>
      <w:color w:val="272727"/>
      <w:kern w:val="0"/>
      <w:sz w:val="21"/>
      <w:szCs w:val="21"/>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link w:val="ParagrafChar"/>
    <w:pPr>
      <w:keepNext/>
      <w:keepLines/>
      <w:spacing w:before="240"/>
      <w:jc w:val="center"/>
    </w:pPr>
  </w:style>
  <w:style w:type="paragraph" w:customStyle="1" w:styleId="Textodstavce">
    <w:name w:val="Text odstavce"/>
    <w:basedOn w:val="Normln"/>
    <w:link w:val="TextodstavceChar"/>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nhideWhenUsed/>
    <w:rsid w:val="00087102"/>
    <w:pPr>
      <w:tabs>
        <w:tab w:val="center" w:pos="4536"/>
        <w:tab w:val="right" w:pos="9072"/>
      </w:tabs>
    </w:pPr>
    <w:rPr>
      <w:szCs w:val="21"/>
    </w:rPr>
  </w:style>
  <w:style w:type="character" w:customStyle="1" w:styleId="ZpatChar">
    <w:name w:val="Zápatí Char"/>
    <w:link w:val="Zpat"/>
    <w:rsid w:val="00087102"/>
    <w:rPr>
      <w:rFonts w:eastAsia="SimSun" w:cs="Mangal"/>
      <w:kern w:val="1"/>
      <w:sz w:val="24"/>
      <w:szCs w:val="21"/>
      <w:lang w:eastAsia="zh-CN" w:bidi="hi-IN"/>
    </w:rPr>
  </w:style>
  <w:style w:type="character" w:customStyle="1" w:styleId="WW8Num2z0">
    <w:name w:val="WW8Num2z0"/>
    <w:rsid w:val="00CE4939"/>
  </w:style>
  <w:style w:type="paragraph" w:customStyle="1" w:styleId="Tlotextu">
    <w:name w:val="Tělo textu"/>
    <w:basedOn w:val="Normln"/>
    <w:rsid w:val="00CE4939"/>
    <w:pPr>
      <w:widowControl/>
      <w:tabs>
        <w:tab w:val="left" w:pos="0"/>
      </w:tabs>
      <w:jc w:val="both"/>
    </w:pPr>
    <w:rPr>
      <w:rFonts w:eastAsia="Times New Roman" w:cs="Times New Roman"/>
      <w:spacing w:val="-3"/>
      <w:kern w:val="0"/>
      <w:szCs w:val="20"/>
    </w:rPr>
  </w:style>
  <w:style w:type="paragraph" w:customStyle="1" w:styleId="Textlnku">
    <w:name w:val="Text článku"/>
    <w:basedOn w:val="Normln"/>
    <w:link w:val="TextlnkuChar"/>
    <w:rsid w:val="00C06B18"/>
    <w:pPr>
      <w:widowControl/>
      <w:spacing w:before="240"/>
      <w:ind w:firstLine="425"/>
      <w:jc w:val="both"/>
    </w:pPr>
    <w:rPr>
      <w:rFonts w:eastAsia="Times New Roman" w:cs="Times New Roman"/>
      <w:kern w:val="0"/>
      <w:szCs w:val="20"/>
    </w:rPr>
  </w:style>
  <w:style w:type="paragraph" w:customStyle="1" w:styleId="lnek">
    <w:name w:val="Článek"/>
    <w:basedOn w:val="Normln"/>
    <w:next w:val="Normln"/>
    <w:link w:val="lnekChar"/>
    <w:rsid w:val="00C06B18"/>
    <w:pPr>
      <w:keepNext/>
      <w:keepLines/>
      <w:widowControl/>
      <w:spacing w:before="240"/>
      <w:jc w:val="center"/>
    </w:pPr>
    <w:rPr>
      <w:rFonts w:eastAsia="Times New Roman" w:cs="Times New Roman"/>
      <w:kern w:val="0"/>
      <w:szCs w:val="20"/>
    </w:rPr>
  </w:style>
  <w:style w:type="paragraph" w:customStyle="1" w:styleId="Novelizanbod">
    <w:name w:val="Novelizační bod"/>
    <w:basedOn w:val="Normln"/>
    <w:next w:val="Normln"/>
    <w:link w:val="NovelizanbodChar"/>
    <w:qFormat/>
    <w:rsid w:val="00C06B18"/>
    <w:pPr>
      <w:keepNext/>
      <w:keepLines/>
      <w:widowControl/>
      <w:numPr>
        <w:numId w:val="4"/>
      </w:numPr>
      <w:tabs>
        <w:tab w:val="left" w:pos="851"/>
      </w:tabs>
      <w:spacing w:before="480" w:after="120"/>
      <w:jc w:val="both"/>
    </w:pPr>
    <w:rPr>
      <w:rFonts w:eastAsia="Times New Roman" w:cs="Times New Roman"/>
      <w:kern w:val="0"/>
      <w:szCs w:val="20"/>
      <w:lang w:eastAsia="cs-CZ"/>
    </w:rPr>
  </w:style>
  <w:style w:type="paragraph" w:customStyle="1" w:styleId="Textbodu">
    <w:name w:val="Text bodu"/>
    <w:basedOn w:val="Normln"/>
    <w:rsid w:val="00C06B18"/>
    <w:pPr>
      <w:widowControl/>
      <w:tabs>
        <w:tab w:val="num" w:pos="851"/>
      </w:tabs>
      <w:ind w:left="851" w:hanging="426"/>
      <w:jc w:val="both"/>
      <w:outlineLvl w:val="8"/>
    </w:pPr>
    <w:rPr>
      <w:rFonts w:eastAsia="Times New Roman" w:cs="Times New Roman"/>
      <w:kern w:val="0"/>
      <w:szCs w:val="20"/>
      <w:lang w:eastAsia="cs-CZ"/>
    </w:rPr>
  </w:style>
  <w:style w:type="paragraph" w:customStyle="1" w:styleId="Textpsmene">
    <w:name w:val="Text písmene"/>
    <w:basedOn w:val="Normln"/>
    <w:link w:val="TextpsmeneChar1"/>
    <w:rsid w:val="00C06B18"/>
    <w:pPr>
      <w:widowControl/>
      <w:tabs>
        <w:tab w:val="num" w:pos="425"/>
      </w:tabs>
      <w:ind w:left="425" w:hanging="425"/>
      <w:jc w:val="both"/>
      <w:outlineLvl w:val="7"/>
    </w:pPr>
    <w:rPr>
      <w:rFonts w:eastAsia="Times New Roman" w:cs="Times New Roman"/>
      <w:kern w:val="0"/>
      <w:szCs w:val="20"/>
      <w:lang w:eastAsia="cs-CZ"/>
    </w:rPr>
  </w:style>
  <w:style w:type="paragraph" w:styleId="Odstavecseseznamem">
    <w:name w:val="List Paragraph"/>
    <w:basedOn w:val="Normln"/>
    <w:link w:val="OdstavecseseznamemChar"/>
    <w:uiPriority w:val="34"/>
    <w:qFormat/>
    <w:rsid w:val="00C06B18"/>
    <w:pPr>
      <w:widowControl/>
      <w:spacing w:after="200" w:line="276" w:lineRule="auto"/>
      <w:ind w:left="720"/>
    </w:pPr>
    <w:rPr>
      <w:rFonts w:ascii="Calibri" w:eastAsia="Calibri" w:hAnsi="Calibri" w:cs="Calibri"/>
      <w:kern w:val="0"/>
      <w:sz w:val="22"/>
      <w:szCs w:val="20"/>
    </w:rPr>
  </w:style>
  <w:style w:type="character" w:customStyle="1" w:styleId="TextlnkuChar">
    <w:name w:val="Text článku Char"/>
    <w:link w:val="Textlnku"/>
    <w:rsid w:val="00C06B18"/>
    <w:rPr>
      <w:sz w:val="24"/>
      <w:lang w:eastAsia="zh-CN" w:bidi="hi-IN"/>
    </w:rPr>
  </w:style>
  <w:style w:type="character" w:customStyle="1" w:styleId="lnekChar">
    <w:name w:val="Článek Char"/>
    <w:link w:val="lnek"/>
    <w:rsid w:val="00C06B18"/>
    <w:rPr>
      <w:sz w:val="24"/>
      <w:lang w:eastAsia="zh-CN" w:bidi="hi-IN"/>
    </w:rPr>
  </w:style>
  <w:style w:type="character" w:customStyle="1" w:styleId="NovelizanbodChar">
    <w:name w:val="Novelizační bod Char"/>
    <w:link w:val="Novelizanbod"/>
    <w:rsid w:val="00C06B18"/>
    <w:rPr>
      <w:sz w:val="24"/>
      <w:lang w:bidi="hi-IN"/>
    </w:rPr>
  </w:style>
  <w:style w:type="character" w:customStyle="1" w:styleId="TextodstavceChar">
    <w:name w:val="Text odstavce Char"/>
    <w:link w:val="Textodstavce"/>
    <w:rsid w:val="00C06B18"/>
    <w:rPr>
      <w:rFonts w:eastAsia="SimSun" w:cs="Mangal"/>
      <w:kern w:val="1"/>
      <w:sz w:val="24"/>
      <w:szCs w:val="24"/>
      <w:lang w:eastAsia="zh-CN" w:bidi="hi-IN"/>
    </w:rPr>
  </w:style>
  <w:style w:type="character" w:customStyle="1" w:styleId="OdstavecseseznamemChar">
    <w:name w:val="Odstavec se seznamem Char"/>
    <w:link w:val="Odstavecseseznamem"/>
    <w:uiPriority w:val="34"/>
    <w:locked/>
    <w:rsid w:val="00C06B18"/>
    <w:rPr>
      <w:rFonts w:ascii="Calibri" w:eastAsia="Calibri" w:hAnsi="Calibri" w:cs="Calibri"/>
      <w:sz w:val="22"/>
      <w:lang w:eastAsia="zh-CN" w:bidi="hi-IN"/>
    </w:rPr>
  </w:style>
  <w:style w:type="character" w:customStyle="1" w:styleId="Nadpis7Char">
    <w:name w:val="Nadpis 7 Char"/>
    <w:basedOn w:val="Standardnpsmoodstavce"/>
    <w:link w:val="Nadpis7"/>
    <w:uiPriority w:val="9"/>
    <w:rsid w:val="0031731E"/>
    <w:rPr>
      <w:rFonts w:ascii="Cambria" w:hAnsi="Cambria"/>
      <w:i/>
      <w:iCs/>
      <w:color w:val="243F60"/>
      <w:sz w:val="24"/>
    </w:rPr>
  </w:style>
  <w:style w:type="character" w:customStyle="1" w:styleId="Nadpis8Char">
    <w:name w:val="Nadpis 8 Char"/>
    <w:basedOn w:val="Standardnpsmoodstavce"/>
    <w:link w:val="Nadpis8"/>
    <w:uiPriority w:val="9"/>
    <w:rsid w:val="0031731E"/>
    <w:rPr>
      <w:rFonts w:ascii="Cambria" w:hAnsi="Cambria"/>
      <w:color w:val="272727"/>
      <w:sz w:val="21"/>
      <w:szCs w:val="21"/>
    </w:rPr>
  </w:style>
  <w:style w:type="character" w:customStyle="1" w:styleId="Nadpis9Char">
    <w:name w:val="Nadpis 9 Char"/>
    <w:basedOn w:val="Standardnpsmoodstavce"/>
    <w:link w:val="Nadpis9"/>
    <w:uiPriority w:val="9"/>
    <w:rsid w:val="0031731E"/>
    <w:rPr>
      <w:rFonts w:ascii="Cambria" w:hAnsi="Cambria"/>
      <w:i/>
      <w:iCs/>
      <w:color w:val="272727"/>
      <w:sz w:val="21"/>
      <w:szCs w:val="21"/>
    </w:rPr>
  </w:style>
  <w:style w:type="paragraph" w:customStyle="1" w:styleId="Dl">
    <w:name w:val="Díl"/>
    <w:basedOn w:val="Normln"/>
    <w:next w:val="Normln"/>
    <w:rsid w:val="0031731E"/>
    <w:pPr>
      <w:keepNext/>
      <w:keepLines/>
      <w:widowControl/>
      <w:suppressAutoHyphens w:val="0"/>
      <w:spacing w:before="240"/>
      <w:jc w:val="center"/>
      <w:outlineLvl w:val="3"/>
    </w:pPr>
    <w:rPr>
      <w:rFonts w:eastAsia="Times New Roman" w:cs="Times New Roman"/>
      <w:kern w:val="0"/>
      <w:szCs w:val="20"/>
      <w:lang w:eastAsia="cs-CZ" w:bidi="ar-SA"/>
    </w:rPr>
  </w:style>
  <w:style w:type="paragraph" w:customStyle="1" w:styleId="Nadpisparagrafu">
    <w:name w:val="Nadpis paragrafu"/>
    <w:basedOn w:val="Paragraf"/>
    <w:next w:val="Textodstavce"/>
    <w:link w:val="NadpisparagrafuChar2"/>
    <w:rsid w:val="0031731E"/>
    <w:pPr>
      <w:widowControl/>
      <w:numPr>
        <w:numId w:val="3"/>
      </w:numPr>
      <w:suppressAutoHyphens w:val="0"/>
      <w:outlineLvl w:val="5"/>
    </w:pPr>
    <w:rPr>
      <w:rFonts w:eastAsia="Times New Roman" w:cs="Times New Roman"/>
      <w:b/>
      <w:kern w:val="0"/>
      <w:szCs w:val="20"/>
      <w:lang w:eastAsia="cs-CZ" w:bidi="ar-SA"/>
    </w:rPr>
  </w:style>
  <w:style w:type="character" w:customStyle="1" w:styleId="TextpsmeneChar1">
    <w:name w:val="Text písmene Char1"/>
    <w:link w:val="Textpsmene"/>
    <w:locked/>
    <w:rsid w:val="0031731E"/>
    <w:rPr>
      <w:sz w:val="24"/>
      <w:lang w:bidi="hi-IN"/>
    </w:rPr>
  </w:style>
  <w:style w:type="character" w:customStyle="1" w:styleId="NadpisparagrafuChar2">
    <w:name w:val="Nadpis paragrafu Char2"/>
    <w:link w:val="Nadpisparagrafu"/>
    <w:rsid w:val="0031731E"/>
    <w:rPr>
      <w:b/>
      <w:sz w:val="24"/>
    </w:rPr>
  </w:style>
  <w:style w:type="paragraph" w:customStyle="1" w:styleId="Oddl">
    <w:name w:val="Oddíl"/>
    <w:basedOn w:val="Normln"/>
    <w:next w:val="Nadpisoddlu"/>
    <w:rsid w:val="00E677F1"/>
    <w:pPr>
      <w:keepNext/>
      <w:keepLines/>
      <w:widowControl/>
      <w:suppressAutoHyphens w:val="0"/>
      <w:spacing w:before="240"/>
      <w:jc w:val="center"/>
      <w:outlineLvl w:val="4"/>
    </w:pPr>
    <w:rPr>
      <w:rFonts w:eastAsia="Times New Roman" w:cs="Times New Roman"/>
      <w:kern w:val="0"/>
      <w:szCs w:val="20"/>
      <w:lang w:eastAsia="cs-CZ" w:bidi="ar-SA"/>
    </w:rPr>
  </w:style>
  <w:style w:type="paragraph" w:customStyle="1" w:styleId="Nadpisoddlu">
    <w:name w:val="Nadpis oddílu"/>
    <w:basedOn w:val="Normln"/>
    <w:next w:val="Paragraf"/>
    <w:link w:val="NadpisoddluChar1"/>
    <w:rsid w:val="00E677F1"/>
    <w:pPr>
      <w:keepNext/>
      <w:keepLines/>
      <w:widowControl/>
      <w:suppressAutoHyphens w:val="0"/>
      <w:jc w:val="center"/>
      <w:outlineLvl w:val="4"/>
    </w:pPr>
    <w:rPr>
      <w:rFonts w:eastAsia="Times New Roman" w:cs="Times New Roman"/>
      <w:b/>
      <w:kern w:val="0"/>
      <w:szCs w:val="20"/>
      <w:lang w:eastAsia="cs-CZ" w:bidi="ar-SA"/>
    </w:rPr>
  </w:style>
  <w:style w:type="character" w:customStyle="1" w:styleId="ParagrafChar">
    <w:name w:val="Paragraf Char"/>
    <w:link w:val="Paragraf"/>
    <w:rsid w:val="00E677F1"/>
    <w:rPr>
      <w:rFonts w:eastAsia="SimSun" w:cs="Mangal"/>
      <w:kern w:val="1"/>
      <w:sz w:val="24"/>
      <w:szCs w:val="24"/>
      <w:lang w:eastAsia="zh-CN" w:bidi="hi-IN"/>
    </w:rPr>
  </w:style>
  <w:style w:type="character" w:customStyle="1" w:styleId="NadpisoddluChar1">
    <w:name w:val="Nadpis oddílu Char1"/>
    <w:link w:val="Nadpisoddlu"/>
    <w:rsid w:val="00E677F1"/>
    <w:rPr>
      <w:b/>
      <w:sz w:val="24"/>
    </w:rPr>
  </w:style>
  <w:style w:type="paragraph" w:customStyle="1" w:styleId="BodyText1">
    <w:name w:val="Body Text1"/>
    <w:qFormat/>
    <w:rsid w:val="00E677F1"/>
    <w:pPr>
      <w:jc w:val="both"/>
    </w:pPr>
    <w:rPr>
      <w:rFonts w:ascii="Arial" w:hAnsi="Arial"/>
      <w:color w:val="000000"/>
      <w:sz w:val="22"/>
      <w:szCs w:val="48"/>
      <w:lang w:eastAsia="en-US"/>
    </w:rPr>
  </w:style>
  <w:style w:type="paragraph" w:customStyle="1" w:styleId="Odstavecseseznamem1">
    <w:name w:val="Odstavec se seznamem1"/>
    <w:basedOn w:val="Normln"/>
    <w:rsid w:val="008B5E01"/>
    <w:pPr>
      <w:widowControl/>
      <w:spacing w:after="160" w:line="256" w:lineRule="auto"/>
      <w:ind w:left="720"/>
      <w:contextualSpacing/>
    </w:pPr>
    <w:rPr>
      <w:rFonts w:ascii="Calibri" w:hAnsi="Calibri" w:cs="Calibri"/>
      <w:sz w:val="22"/>
      <w:szCs w:val="22"/>
      <w:lang w:eastAsia="en-US" w:bidi="ar-SA"/>
    </w:rPr>
  </w:style>
  <w:style w:type="paragraph" w:customStyle="1" w:styleId="Standard">
    <w:name w:val="Standard"/>
    <w:rsid w:val="00544EFF"/>
    <w:pPr>
      <w:widowControl w:val="0"/>
      <w:suppressAutoHyphens/>
      <w:autoSpaceDN w:val="0"/>
    </w:pPr>
    <w:rPr>
      <w:rFonts w:ascii="Caladea" w:eastAsia="Caladea" w:hAnsi="Caladea" w:cs="Caladea"/>
      <w:kern w:val="3"/>
      <w:lang w:eastAsia="zh-CN" w:bidi="hi-IN"/>
    </w:rPr>
  </w:style>
  <w:style w:type="character" w:customStyle="1" w:styleId="Nadpis1Char">
    <w:name w:val="Nadpis 1 Char"/>
    <w:basedOn w:val="Standardnpsmoodstavce"/>
    <w:link w:val="Nadpis1"/>
    <w:uiPriority w:val="9"/>
    <w:rsid w:val="00544EFF"/>
    <w:rPr>
      <w:rFonts w:eastAsia="Microsoft YaHei" w:cs="Mangal"/>
      <w:b/>
      <w:bCs/>
      <w:kern w:val="1"/>
      <w:sz w:val="36"/>
      <w:szCs w:val="36"/>
      <w:lang w:eastAsia="zh-CN" w:bidi="hi-IN"/>
    </w:rPr>
  </w:style>
  <w:style w:type="paragraph" w:styleId="Textbubliny">
    <w:name w:val="Balloon Text"/>
    <w:basedOn w:val="Normln"/>
    <w:link w:val="TextbublinyChar"/>
    <w:uiPriority w:val="99"/>
    <w:semiHidden/>
    <w:unhideWhenUsed/>
    <w:rsid w:val="00544EFF"/>
    <w:pPr>
      <w:widowControl/>
      <w:suppressAutoHyphens w:val="0"/>
      <w:ind w:left="3" w:right="209" w:hanging="3"/>
      <w:jc w:val="both"/>
    </w:pPr>
    <w:rPr>
      <w:rFonts w:ascii="Segoe UI" w:eastAsia="Times New Roman" w:hAnsi="Segoe UI" w:cs="Segoe UI"/>
      <w:color w:val="000000"/>
      <w:kern w:val="0"/>
      <w:sz w:val="18"/>
      <w:szCs w:val="18"/>
      <w:lang w:eastAsia="cs-CZ" w:bidi="ar-SA"/>
    </w:rPr>
  </w:style>
  <w:style w:type="character" w:customStyle="1" w:styleId="TextbublinyChar">
    <w:name w:val="Text bubliny Char"/>
    <w:basedOn w:val="Standardnpsmoodstavce"/>
    <w:link w:val="Textbubliny"/>
    <w:uiPriority w:val="99"/>
    <w:semiHidden/>
    <w:rsid w:val="00544EFF"/>
    <w:rPr>
      <w:rFonts w:ascii="Segoe UI" w:hAnsi="Segoe UI" w:cs="Segoe UI"/>
      <w:color w:val="000000"/>
      <w:sz w:val="18"/>
      <w:szCs w:val="18"/>
    </w:rPr>
  </w:style>
  <w:style w:type="paragraph" w:customStyle="1" w:styleId="Vchoz">
    <w:name w:val="Výchozí"/>
    <w:rsid w:val="00544EFF"/>
    <w:rPr>
      <w:rFonts w:ascii="Helvetica Neue" w:eastAsia="Arial Unicode MS"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16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4CFE8-395F-4775-A1EE-D0CA9ABC7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Pozm.dotx</Template>
  <TotalTime>751</TotalTime>
  <Pages>172</Pages>
  <Words>83923</Words>
  <Characters>495148</Characters>
  <Application>Microsoft Office Word</Application>
  <DocSecurity>0</DocSecurity>
  <Lines>4126</Lines>
  <Paragraphs>1155</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577916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30</cp:revision>
  <cp:lastPrinted>2019-04-23T12:39:00Z</cp:lastPrinted>
  <dcterms:created xsi:type="dcterms:W3CDTF">2019-04-16T14:17:00Z</dcterms:created>
  <dcterms:modified xsi:type="dcterms:W3CDTF">2019-04-23T12:39:00Z</dcterms:modified>
</cp:coreProperties>
</file>