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C68B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163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410212">
        <w:t>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10212">
        <w:rPr>
          <w:bCs/>
          <w:iCs/>
        </w:rPr>
        <w:t>3</w:t>
      </w:r>
      <w:r>
        <w:rPr>
          <w:bCs/>
          <w:iCs/>
        </w:rPr>
        <w:t xml:space="preserve">. </w:t>
      </w:r>
      <w:r w:rsidR="00410212">
        <w:rPr>
          <w:bCs/>
          <w:iCs/>
        </w:rPr>
        <w:t>dubna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AE32AD">
      <w:pPr>
        <w:pStyle w:val="PSnzevzkona"/>
        <w:spacing w:before="84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zákona, kterým se mění zákon</w:t>
      </w:r>
      <w:r w:rsidR="00FB2FD4" w:rsidRPr="00A82E66">
        <w:t xml:space="preserve"> č. </w:t>
      </w:r>
      <w:r w:rsidR="00AE32AD" w:rsidRPr="009D068F">
        <w:rPr>
          <w:shd w:val="clear" w:color="auto" w:fill="FFFFFF"/>
        </w:rPr>
        <w:t xml:space="preserve">266/1994 Sb., o dráhách, ve znění pozdějších předpisů, a další související zákony – </w:t>
      </w:r>
      <w:r w:rsidR="00AE32AD" w:rsidRPr="009D068F">
        <w:rPr>
          <w:b/>
        </w:rPr>
        <w:t>sněmovní tisk 326</w:t>
      </w:r>
    </w:p>
    <w:p w:rsidR="00E83F84" w:rsidRPr="00E83F84" w:rsidRDefault="00E83F84" w:rsidP="00B32909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B33C78">
        <w:rPr>
          <w:rFonts w:ascii="Times New Roman" w:hAnsi="Times New Roman"/>
          <w:sz w:val="24"/>
          <w:szCs w:val="24"/>
        </w:rPr>
        <w:t>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FB2FD4">
        <w:rPr>
          <w:rFonts w:ascii="Times New Roman" w:hAnsi="Times New Roman"/>
          <w:sz w:val="24"/>
          <w:szCs w:val="24"/>
        </w:rPr>
        <w:t xml:space="preserve">náměstka </w:t>
      </w:r>
      <w:r w:rsidR="00940C0E">
        <w:rPr>
          <w:rFonts w:ascii="Times New Roman" w:hAnsi="Times New Roman"/>
          <w:sz w:val="24"/>
          <w:szCs w:val="24"/>
        </w:rPr>
        <w:t>ministr</w:t>
      </w:r>
      <w:r w:rsidR="00D76C30">
        <w:rPr>
          <w:rFonts w:ascii="Times New Roman" w:hAnsi="Times New Roman"/>
          <w:sz w:val="24"/>
          <w:szCs w:val="24"/>
        </w:rPr>
        <w:t>a dopravy</w:t>
      </w:r>
      <w:r w:rsidR="00FB2FD4">
        <w:rPr>
          <w:rFonts w:ascii="Times New Roman" w:hAnsi="Times New Roman"/>
          <w:sz w:val="24"/>
          <w:szCs w:val="24"/>
        </w:rPr>
        <w:t xml:space="preserve"> </w:t>
      </w:r>
      <w:r w:rsidR="00A15E1F">
        <w:rPr>
          <w:rFonts w:ascii="Times New Roman" w:hAnsi="Times New Roman"/>
          <w:sz w:val="24"/>
          <w:szCs w:val="24"/>
        </w:rPr>
        <w:t>Jakuba Kopřivy</w:t>
      </w:r>
      <w:r w:rsidR="00940C0E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>zpravodajské zprávy poslance</w:t>
      </w:r>
      <w:r w:rsidR="00D76C30">
        <w:rPr>
          <w:rFonts w:ascii="Times New Roman" w:hAnsi="Times New Roman"/>
          <w:sz w:val="24"/>
          <w:szCs w:val="24"/>
        </w:rPr>
        <w:t xml:space="preserve"> Martina Kolovratníka</w:t>
      </w:r>
      <w:r w:rsidR="00FB2FD4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0C68B0" w:rsidRPr="008052C4" w:rsidRDefault="000C68B0" w:rsidP="00063ECF">
      <w:pPr>
        <w:numPr>
          <w:ilvl w:val="0"/>
          <w:numId w:val="23"/>
        </w:numPr>
        <w:tabs>
          <w:tab w:val="clear" w:pos="720"/>
        </w:tabs>
        <w:spacing w:before="240" w:after="24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1A28E7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1A28E7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1A28E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1A28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sněmovní tisk </w:t>
      </w:r>
      <w:r w:rsidR="00410212">
        <w:rPr>
          <w:rFonts w:ascii="Times New Roman" w:hAnsi="Times New Roman"/>
          <w:b/>
          <w:sz w:val="24"/>
          <w:szCs w:val="24"/>
        </w:rPr>
        <w:t>326</w:t>
      </w:r>
      <w:r w:rsidRPr="001A28E7">
        <w:rPr>
          <w:rFonts w:ascii="Times New Roman" w:hAnsi="Times New Roman"/>
          <w:sz w:val="24"/>
          <w:szCs w:val="24"/>
        </w:rPr>
        <w:t xml:space="preserve"> ve znění schválených pozměňovacích návrhů</w:t>
      </w:r>
      <w:r>
        <w:rPr>
          <w:rFonts w:ascii="Times New Roman" w:hAnsi="Times New Roman"/>
          <w:sz w:val="24"/>
          <w:szCs w:val="24"/>
        </w:rPr>
        <w:t>:</w:t>
      </w:r>
    </w:p>
    <w:p w:rsidR="0004774F" w:rsidRPr="00330188" w:rsidRDefault="0004774F" w:rsidP="00063ECF">
      <w:pPr>
        <w:pStyle w:val="Odstavecseseznamem"/>
        <w:numPr>
          <w:ilvl w:val="0"/>
          <w:numId w:val="44"/>
        </w:numPr>
        <w:tabs>
          <w:tab w:val="num" w:pos="1004"/>
        </w:tabs>
        <w:spacing w:before="480" w:after="12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0188">
        <w:rPr>
          <w:rFonts w:ascii="Times New Roman" w:hAnsi="Times New Roman"/>
          <w:sz w:val="24"/>
          <w:szCs w:val="24"/>
        </w:rPr>
        <w:t>V</w:t>
      </w:r>
      <w:r w:rsidR="00330188" w:rsidRPr="00330188">
        <w:rPr>
          <w:rFonts w:ascii="Times New Roman" w:hAnsi="Times New Roman"/>
          <w:sz w:val="24"/>
          <w:szCs w:val="24"/>
        </w:rPr>
        <w:t xml:space="preserve"> části první </w:t>
      </w:r>
      <w:r w:rsidRPr="00330188">
        <w:rPr>
          <w:rFonts w:ascii="Times New Roman" w:hAnsi="Times New Roman"/>
          <w:sz w:val="24"/>
          <w:szCs w:val="24"/>
        </w:rPr>
        <w:t>čl. I bod 4 zní:</w:t>
      </w:r>
    </w:p>
    <w:p w:rsidR="0004774F" w:rsidRPr="0004774F" w:rsidRDefault="0004774F" w:rsidP="00330188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4774F">
        <w:rPr>
          <w:rFonts w:ascii="Times New Roman" w:hAnsi="Times New Roman"/>
          <w:sz w:val="24"/>
          <w:szCs w:val="24"/>
        </w:rPr>
        <w:t>„4. V § 2 odst. 9 se slova „odstavné koleje, čerpací stanice a jiná technická zařízení, která slouží“ nahrazují slovy „zastávka, odstavné koleje, čerpací stanice a jiná technická zařízení, která jsou jejich provozovatelem zvláště určena“.“.</w:t>
      </w:r>
    </w:p>
    <w:p w:rsidR="007E0128" w:rsidRPr="00330188" w:rsidRDefault="007E0128" w:rsidP="00063ECF">
      <w:pPr>
        <w:pStyle w:val="Odstavecseseznamem"/>
        <w:numPr>
          <w:ilvl w:val="0"/>
          <w:numId w:val="45"/>
        </w:numPr>
        <w:autoSpaceDE w:val="0"/>
        <w:adjustRightInd w:val="0"/>
        <w:spacing w:before="480" w:after="12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0188">
        <w:rPr>
          <w:rFonts w:ascii="Times New Roman" w:hAnsi="Times New Roman"/>
          <w:sz w:val="24"/>
          <w:szCs w:val="24"/>
        </w:rPr>
        <w:t>V části první čl. I bodě 11 v § 22a odst. 1 se za písmeno a) vkládá za čárku slovo „nebo“ a písmeno b) zní:</w:t>
      </w:r>
    </w:p>
    <w:p w:rsidR="007E0128" w:rsidRPr="00190A66" w:rsidRDefault="007E0128" w:rsidP="00330188">
      <w:pPr>
        <w:autoSpaceDE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 xml:space="preserve">„b) slouží pro podnikatelské nebo jiné potřeby </w:t>
      </w:r>
      <w:r w:rsidRPr="00190A66">
        <w:rPr>
          <w:rFonts w:ascii="Times New Roman" w:hAnsi="Times New Roman"/>
          <w:bCs/>
          <w:sz w:val="24"/>
          <w:szCs w:val="24"/>
        </w:rPr>
        <w:t>svého vlastníka nebo jiné oprávněné osoby či jiných oprávněných osob.“.</w:t>
      </w:r>
    </w:p>
    <w:p w:rsidR="007E0128" w:rsidRPr="00190A66" w:rsidRDefault="00F676F2" w:rsidP="00B32909">
      <w:pPr>
        <w:suppressAutoHyphens/>
        <w:autoSpaceDN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Písmeno c) se zrušuje</w:t>
      </w:r>
      <w:r w:rsidR="007E0128" w:rsidRPr="00190A66">
        <w:rPr>
          <w:rFonts w:ascii="Times New Roman" w:hAnsi="Times New Roman"/>
          <w:sz w:val="24"/>
          <w:szCs w:val="24"/>
        </w:rPr>
        <w:t>.</w:t>
      </w:r>
    </w:p>
    <w:p w:rsidR="005117F5" w:rsidRPr="00330188" w:rsidRDefault="00BA3D3E" w:rsidP="00063ECF">
      <w:pPr>
        <w:pStyle w:val="Odstavecseseznamem"/>
        <w:numPr>
          <w:ilvl w:val="0"/>
          <w:numId w:val="45"/>
        </w:numPr>
        <w:suppressAutoHyphens/>
        <w:autoSpaceDN w:val="0"/>
        <w:spacing w:before="480" w:after="12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0188">
        <w:rPr>
          <w:rFonts w:ascii="Times New Roman" w:hAnsi="Times New Roman"/>
          <w:bCs/>
          <w:sz w:val="24"/>
          <w:szCs w:val="24"/>
        </w:rPr>
        <w:t xml:space="preserve">V části první čl. I se za bod 17 </w:t>
      </w:r>
      <w:r w:rsidR="005117F5" w:rsidRPr="00330188">
        <w:rPr>
          <w:rFonts w:ascii="Times New Roman" w:hAnsi="Times New Roman"/>
          <w:sz w:val="24"/>
          <w:szCs w:val="24"/>
        </w:rPr>
        <w:t>vkládá nový bod 18, který zní:</w:t>
      </w:r>
    </w:p>
    <w:p w:rsidR="005117F5" w:rsidRPr="00190A66" w:rsidRDefault="005117F5" w:rsidP="00B32909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 xml:space="preserve">„18. V § 23b odstavec 3 nově zní: </w:t>
      </w:r>
    </w:p>
    <w:p w:rsidR="005117F5" w:rsidRPr="00190A66" w:rsidRDefault="005117F5" w:rsidP="00B3290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 xml:space="preserve">„(3) Provozovatel dráhy zpracuje návrh plánu omezení provozování dráhy nebo její části z důvodu provádění činností spojených s údržbou nebo opravou dráhy a činností spojených s uskutečňováním stavby dráhy nebo na dráze nebo jiných činností ohrožujících bezpečnost nebo plynulost drážní dopravy na dráze, pokud je vydáno pro stavbu dráhy nebo na dráze stavební povolení a v ostatních případech, překračuje-li předpokládaná doba omezení 24 hodin. Návrh plánu obsahuje alespoň vymezení </w:t>
      </w:r>
      <w:r w:rsidRPr="00190A66">
        <w:rPr>
          <w:rFonts w:ascii="Times New Roman" w:hAnsi="Times New Roman"/>
          <w:sz w:val="24"/>
          <w:szCs w:val="24"/>
        </w:rPr>
        <w:lastRenderedPageBreak/>
        <w:t>časového období, na které je plán zpracován, počtu, umístění a předpokládané doby trvání jednotlivých omezení provozování dráhy a jejich důvodů a předpokládaného rozsahu omezení provozování drážní dopravy na dráze.“.</w:t>
      </w:r>
    </w:p>
    <w:p w:rsidR="009351A4" w:rsidRPr="00190A66" w:rsidRDefault="008F2522" w:rsidP="00B32909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>Následující body se přečíslují.</w:t>
      </w:r>
    </w:p>
    <w:p w:rsidR="007E0128" w:rsidRPr="00190A66" w:rsidRDefault="007E0128" w:rsidP="00063ECF">
      <w:pPr>
        <w:pStyle w:val="Odstavecseseznamem"/>
        <w:numPr>
          <w:ilvl w:val="0"/>
          <w:numId w:val="45"/>
        </w:numPr>
        <w:spacing w:before="480" w:after="12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>V části první čl. I bodě 35 v § 32a odstavce 3 a 4 zní:</w:t>
      </w:r>
    </w:p>
    <w:p w:rsidR="007E0128" w:rsidRPr="00190A66" w:rsidRDefault="007E0128" w:rsidP="00B32909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0A66">
        <w:rPr>
          <w:rFonts w:ascii="Times New Roman" w:hAnsi="Times New Roman"/>
          <w:sz w:val="24"/>
          <w:szCs w:val="24"/>
        </w:rPr>
        <w:t>„(3) Členem</w:t>
      </w:r>
      <w:proofErr w:type="gramEnd"/>
      <w:r w:rsidRPr="00190A66">
        <w:rPr>
          <w:rFonts w:ascii="Times New Roman" w:hAnsi="Times New Roman"/>
          <w:sz w:val="24"/>
          <w:szCs w:val="24"/>
        </w:rPr>
        <w:t xml:space="preserve"> statutárního orgánu přídělce vykonávajícím hlavní činnosti nesmí být osoba, která v posledních 6 měsících před ustavením do </w:t>
      </w:r>
      <w:proofErr w:type="gramStart"/>
      <w:r w:rsidRPr="00190A66">
        <w:rPr>
          <w:rFonts w:ascii="Times New Roman" w:hAnsi="Times New Roman"/>
          <w:sz w:val="24"/>
          <w:szCs w:val="24"/>
        </w:rPr>
        <w:t>funkce</w:t>
      </w:r>
      <w:proofErr w:type="gramEnd"/>
    </w:p>
    <w:p w:rsidR="007E0128" w:rsidRPr="00190A66" w:rsidRDefault="007E0128" w:rsidP="00B329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>a) podnikala jako dopravce,</w:t>
      </w:r>
    </w:p>
    <w:p w:rsidR="007E0128" w:rsidRPr="00190A66" w:rsidRDefault="007E0128" w:rsidP="00B329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 xml:space="preserve">b) vykonávala funkci člena statutárního orgánu dopravce, </w:t>
      </w:r>
    </w:p>
    <w:p w:rsidR="007E0128" w:rsidRPr="00190A66" w:rsidRDefault="007E0128" w:rsidP="00B329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 xml:space="preserve">c) ovládala dopravce podle zákona o obchodních korporacích, nebo </w:t>
      </w:r>
    </w:p>
    <w:p w:rsidR="007E0128" w:rsidRPr="00190A66" w:rsidRDefault="007E0128" w:rsidP="00B3290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>d) vykonávala pro dopravce v pracovněprávním vztahu činnosti přímo související s provozováním drážní dopravy.</w:t>
      </w:r>
    </w:p>
    <w:p w:rsidR="007E0128" w:rsidRPr="00190A66" w:rsidRDefault="007E0128" w:rsidP="00B32909">
      <w:pPr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>(4) Osoba, která je členem statutárního orgánu nebo zaměstnancem přídělce a vykonává hlavní činnosti, se zdrží výkonu činností uvedených v odstavci 3 písm. a) až d). Osoba, která byla členem statutárního orgánu</w:t>
      </w:r>
      <w:r w:rsidR="00F676F2">
        <w:rPr>
          <w:rFonts w:ascii="Times New Roman" w:hAnsi="Times New Roman"/>
          <w:sz w:val="24"/>
          <w:szCs w:val="24"/>
        </w:rPr>
        <w:t xml:space="preserve"> přídělce</w:t>
      </w:r>
      <w:r w:rsidRPr="00190A66">
        <w:rPr>
          <w:rFonts w:ascii="Times New Roman" w:hAnsi="Times New Roman"/>
          <w:sz w:val="24"/>
          <w:szCs w:val="24"/>
        </w:rPr>
        <w:t xml:space="preserve">, se po dobu 6 měsíců od zániku funkce </w:t>
      </w:r>
      <w:r w:rsidR="00F676F2">
        <w:rPr>
          <w:rFonts w:ascii="Times New Roman" w:hAnsi="Times New Roman"/>
          <w:sz w:val="24"/>
          <w:szCs w:val="24"/>
        </w:rPr>
        <w:t xml:space="preserve">zdrží </w:t>
      </w:r>
      <w:r w:rsidRPr="00190A66">
        <w:rPr>
          <w:rFonts w:ascii="Times New Roman" w:hAnsi="Times New Roman"/>
          <w:sz w:val="24"/>
          <w:szCs w:val="24"/>
        </w:rPr>
        <w:t>výkonu činností uvedených v odstavci 3 písm. a) až d).“.</w:t>
      </w:r>
    </w:p>
    <w:p w:rsidR="008F2522" w:rsidRPr="00190A66" w:rsidRDefault="008F2522" w:rsidP="00063ECF">
      <w:pPr>
        <w:pStyle w:val="funkce"/>
        <w:numPr>
          <w:ilvl w:val="0"/>
          <w:numId w:val="45"/>
        </w:numPr>
        <w:spacing w:before="480" w:after="120"/>
        <w:ind w:left="709" w:hanging="425"/>
        <w:jc w:val="both"/>
        <w:rPr>
          <w:szCs w:val="24"/>
        </w:rPr>
      </w:pPr>
      <w:r w:rsidRPr="00190A66">
        <w:rPr>
          <w:szCs w:val="24"/>
        </w:rPr>
        <w:t>V části třetí čl. IV se za bod 1 vkládá nový bod 2, který zní:</w:t>
      </w:r>
    </w:p>
    <w:p w:rsidR="009351A4" w:rsidRPr="00190A66" w:rsidRDefault="009351A4" w:rsidP="00B32909">
      <w:pPr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>„2. V § 10 se odstavce 1 a 2 zrušují a zároveň se zrušuje označení odstavce 3.“.</w:t>
      </w:r>
    </w:p>
    <w:p w:rsidR="009351A4" w:rsidRPr="00190A66" w:rsidRDefault="008F2522" w:rsidP="00B32909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>Následující body se přečíslují.</w:t>
      </w:r>
      <w:r w:rsidR="00DA305A" w:rsidRPr="00190A66">
        <w:rPr>
          <w:rFonts w:ascii="Times New Roman" w:hAnsi="Times New Roman"/>
          <w:sz w:val="24"/>
          <w:szCs w:val="24"/>
        </w:rPr>
        <w:t xml:space="preserve"> </w:t>
      </w:r>
    </w:p>
    <w:p w:rsidR="002C64C9" w:rsidRPr="006B7A84" w:rsidRDefault="00190A66" w:rsidP="00063ECF">
      <w:pPr>
        <w:pStyle w:val="Odstavecseseznamem"/>
        <w:numPr>
          <w:ilvl w:val="0"/>
          <w:numId w:val="45"/>
        </w:numPr>
        <w:spacing w:before="480" w:after="12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7A84">
        <w:rPr>
          <w:rFonts w:ascii="Times New Roman" w:hAnsi="Times New Roman"/>
          <w:sz w:val="24"/>
          <w:szCs w:val="24"/>
        </w:rPr>
        <w:t>V části třetí čl. IV se za bod 3 vkládá nový bod</w:t>
      </w:r>
      <w:r w:rsidR="00F676F2">
        <w:rPr>
          <w:rFonts w:ascii="Times New Roman" w:hAnsi="Times New Roman"/>
          <w:sz w:val="24"/>
          <w:szCs w:val="24"/>
        </w:rPr>
        <w:t xml:space="preserve"> </w:t>
      </w:r>
      <w:r w:rsidR="00330188">
        <w:rPr>
          <w:rFonts w:ascii="Times New Roman" w:hAnsi="Times New Roman"/>
          <w:sz w:val="24"/>
          <w:szCs w:val="24"/>
        </w:rPr>
        <w:t>4</w:t>
      </w:r>
      <w:r w:rsidRPr="006B7A84">
        <w:rPr>
          <w:rFonts w:ascii="Times New Roman" w:hAnsi="Times New Roman"/>
          <w:sz w:val="24"/>
          <w:szCs w:val="24"/>
        </w:rPr>
        <w:t xml:space="preserve">, který zní: </w:t>
      </w:r>
    </w:p>
    <w:p w:rsidR="00190A66" w:rsidRPr="006B7A84" w:rsidRDefault="00190A66" w:rsidP="00190A66">
      <w:pPr>
        <w:pStyle w:val="Odstavecseseznamem"/>
        <w:spacing w:before="120" w:after="12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7A84">
        <w:rPr>
          <w:rFonts w:ascii="Times New Roman" w:hAnsi="Times New Roman"/>
          <w:sz w:val="24"/>
          <w:szCs w:val="24"/>
        </w:rPr>
        <w:t>„</w:t>
      </w:r>
      <w:r w:rsidR="00330188">
        <w:rPr>
          <w:rFonts w:ascii="Times New Roman" w:hAnsi="Times New Roman"/>
          <w:sz w:val="24"/>
          <w:szCs w:val="24"/>
        </w:rPr>
        <w:t>4</w:t>
      </w:r>
      <w:r w:rsidRPr="006B7A84">
        <w:rPr>
          <w:rFonts w:ascii="Times New Roman" w:hAnsi="Times New Roman"/>
          <w:sz w:val="24"/>
          <w:szCs w:val="24"/>
        </w:rPr>
        <w:t>. Za § 24a se vkládá nový § 24b, který včetně poznámky pod čarou zní:</w:t>
      </w:r>
    </w:p>
    <w:p w:rsidR="002C64C9" w:rsidRPr="006B7A84" w:rsidRDefault="002C64C9" w:rsidP="00B32909">
      <w:pPr>
        <w:spacing w:before="120" w:after="12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B7A84">
        <w:rPr>
          <w:rFonts w:ascii="Times New Roman" w:hAnsi="Times New Roman"/>
          <w:sz w:val="24"/>
          <w:szCs w:val="24"/>
        </w:rPr>
        <w:t>„§ 24</w:t>
      </w:r>
      <w:r w:rsidR="006B7A84">
        <w:rPr>
          <w:rFonts w:ascii="Times New Roman" w:hAnsi="Times New Roman"/>
          <w:sz w:val="24"/>
          <w:szCs w:val="24"/>
        </w:rPr>
        <w:t>b</w:t>
      </w:r>
    </w:p>
    <w:p w:rsidR="002C64C9" w:rsidRPr="00190A66" w:rsidRDefault="002C64C9" w:rsidP="00B3290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0A66">
        <w:rPr>
          <w:rFonts w:ascii="Times New Roman" w:hAnsi="Times New Roman"/>
          <w:sz w:val="24"/>
          <w:szCs w:val="24"/>
        </w:rPr>
        <w:t>Státní organizace Správa železniční dopravní cesty zřizuje k plnění úkolů dle zvláštních právních předpisů</w:t>
      </w:r>
      <w:r w:rsidRPr="00190A66">
        <w:rPr>
          <w:rFonts w:ascii="Times New Roman" w:hAnsi="Times New Roman"/>
          <w:sz w:val="24"/>
          <w:szCs w:val="24"/>
          <w:vertAlign w:val="superscript"/>
        </w:rPr>
        <w:t xml:space="preserve">20) </w:t>
      </w:r>
      <w:r w:rsidRPr="00190A66">
        <w:rPr>
          <w:rFonts w:ascii="Times New Roman" w:hAnsi="Times New Roman"/>
          <w:sz w:val="24"/>
          <w:szCs w:val="24"/>
        </w:rPr>
        <w:t>jednotku hasičského záchranného sboru podniku</w:t>
      </w:r>
      <w:r w:rsidRPr="00190A66">
        <w:rPr>
          <w:rFonts w:ascii="Times New Roman" w:hAnsi="Times New Roman"/>
          <w:sz w:val="24"/>
          <w:szCs w:val="24"/>
          <w:vertAlign w:val="superscript"/>
        </w:rPr>
        <w:t>21).</w:t>
      </w:r>
    </w:p>
    <w:p w:rsidR="002C64C9" w:rsidRPr="00190A66" w:rsidRDefault="002C64C9" w:rsidP="00B32909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0A66">
        <w:rPr>
          <w:rFonts w:ascii="Times New Roman" w:hAnsi="Times New Roman"/>
          <w:sz w:val="24"/>
          <w:szCs w:val="24"/>
          <w:vertAlign w:val="superscript"/>
        </w:rPr>
        <w:t>___________________</w:t>
      </w:r>
    </w:p>
    <w:p w:rsidR="002C64C9" w:rsidRPr="00190A66" w:rsidRDefault="002C64C9" w:rsidP="00B32909">
      <w:pPr>
        <w:spacing w:after="0" w:line="240" w:lineRule="auto"/>
        <w:ind w:left="709"/>
        <w:rPr>
          <w:rFonts w:ascii="Times New Roman" w:hAnsi="Times New Roman"/>
          <w:szCs w:val="24"/>
        </w:rPr>
      </w:pPr>
      <w:r w:rsidRPr="00190A66">
        <w:rPr>
          <w:rFonts w:ascii="Times New Roman" w:hAnsi="Times New Roman"/>
          <w:sz w:val="24"/>
          <w:szCs w:val="24"/>
          <w:vertAlign w:val="superscript"/>
        </w:rPr>
        <w:t>20)</w:t>
      </w:r>
      <w:r w:rsidRPr="00190A66">
        <w:rPr>
          <w:rFonts w:ascii="Times New Roman" w:hAnsi="Times New Roman"/>
          <w:sz w:val="24"/>
          <w:szCs w:val="24"/>
        </w:rPr>
        <w:t xml:space="preserve"> </w:t>
      </w:r>
      <w:r w:rsidRPr="00190A66">
        <w:rPr>
          <w:rFonts w:ascii="Times New Roman" w:hAnsi="Times New Roman"/>
          <w:szCs w:val="24"/>
        </w:rPr>
        <w:t>Například § 49 odst. 3 písmeno c) zákona č. 266/1994 Sb., § 70 odst. 1 zákona č. 133/1985 Sb.</w:t>
      </w:r>
    </w:p>
    <w:p w:rsidR="00D311B7" w:rsidRDefault="002C64C9" w:rsidP="00D311B7">
      <w:pPr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190A66">
        <w:rPr>
          <w:rFonts w:ascii="Times New Roman" w:hAnsi="Times New Roman"/>
          <w:szCs w:val="24"/>
          <w:vertAlign w:val="superscript"/>
        </w:rPr>
        <w:t>21)</w:t>
      </w:r>
      <w:r w:rsidRPr="00190A66">
        <w:rPr>
          <w:rFonts w:ascii="Times New Roman" w:hAnsi="Times New Roman"/>
          <w:szCs w:val="24"/>
        </w:rPr>
        <w:t xml:space="preserve"> § 67 zákona č. 133/1985 Sb.“</w:t>
      </w:r>
      <w:r w:rsidR="00890A4B" w:rsidRPr="00190A66">
        <w:rPr>
          <w:rFonts w:ascii="Times New Roman" w:hAnsi="Times New Roman"/>
          <w:szCs w:val="24"/>
        </w:rPr>
        <w:t>.</w:t>
      </w:r>
      <w:r w:rsidR="00190A66">
        <w:rPr>
          <w:rFonts w:ascii="Times New Roman" w:hAnsi="Times New Roman"/>
          <w:szCs w:val="24"/>
        </w:rPr>
        <w:t>“.</w:t>
      </w:r>
    </w:p>
    <w:p w:rsidR="00F676F2" w:rsidRPr="00190A66" w:rsidRDefault="00F676F2" w:rsidP="00F676F2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A66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F676F2" w:rsidRPr="00190A66" w:rsidRDefault="00F676F2" w:rsidP="00D311B7">
      <w:pPr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0C68B0" w:rsidRPr="0067652E" w:rsidRDefault="000C68B0" w:rsidP="00B32909">
      <w:pPr>
        <w:pStyle w:val="Odstavecseseznamem"/>
        <w:numPr>
          <w:ilvl w:val="0"/>
          <w:numId w:val="23"/>
        </w:numPr>
        <w:tabs>
          <w:tab w:val="clear" w:pos="720"/>
        </w:tabs>
        <w:suppressAutoHyphens/>
        <w:spacing w:before="480"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190A66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190A66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zpravodaje výboru, aby ve spolupráci s navrhovatelem a legislativním odborem Kanceláře Poslanecké sněmovny PČR </w:t>
      </w:r>
      <w:r w:rsidRPr="0067652E">
        <w:rPr>
          <w:rFonts w:ascii="Times New Roman" w:eastAsia="Times New Roman" w:hAnsi="Times New Roman"/>
          <w:sz w:val="24"/>
          <w:szCs w:val="24"/>
          <w:lang w:eastAsia="zh-CN" w:bidi="hi-IN"/>
        </w:rPr>
        <w:t>provedl v návrhu zákona legislativně technické úpravy, které nemají dopad na věcný obsah navrhovaného zákona.</w:t>
      </w:r>
    </w:p>
    <w:p w:rsidR="000C68B0" w:rsidRPr="0067652E" w:rsidRDefault="000C68B0" w:rsidP="00B32909">
      <w:pPr>
        <w:numPr>
          <w:ilvl w:val="0"/>
          <w:numId w:val="23"/>
        </w:numPr>
        <w:tabs>
          <w:tab w:val="clear" w:pos="720"/>
        </w:tabs>
        <w:suppressAutoHyphens/>
        <w:spacing w:before="360" w:after="36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67652E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67652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67652E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063ECF" w:rsidRPr="00063ECF" w:rsidRDefault="00063ECF" w:rsidP="00063ECF">
      <w:pPr>
        <w:suppressAutoHyphens/>
        <w:spacing w:before="480"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0C68B0" w:rsidRPr="0067652E" w:rsidRDefault="000C68B0" w:rsidP="00063ECF">
      <w:pPr>
        <w:numPr>
          <w:ilvl w:val="0"/>
          <w:numId w:val="23"/>
        </w:numPr>
        <w:tabs>
          <w:tab w:val="clear" w:pos="720"/>
        </w:tabs>
        <w:suppressAutoHyphens/>
        <w:spacing w:before="48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67652E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67652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67652E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67652E" w:rsidRDefault="00410212" w:rsidP="00063ECF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67652E"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DB38CA">
        <w:rPr>
          <w:rFonts w:ascii="Times New Roman" w:hAnsi="Times New Roman"/>
          <w:sz w:val="24"/>
          <w:szCs w:val="24"/>
          <w:lang w:eastAsia="cs-CZ"/>
        </w:rPr>
        <w:t xml:space="preserve"> v. r</w:t>
      </w:r>
      <w:bookmarkStart w:id="0" w:name="_GoBack"/>
      <w:bookmarkEnd w:id="0"/>
      <w:r w:rsidR="003C1519" w:rsidRPr="0067652E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67652E">
        <w:rPr>
          <w:rFonts w:ascii="Times New Roman" w:hAnsi="Times New Roman"/>
          <w:sz w:val="24"/>
          <w:szCs w:val="24"/>
          <w:lang w:eastAsia="cs-CZ"/>
        </w:rPr>
        <w:tab/>
      </w:r>
      <w:r w:rsidR="00BB0569" w:rsidRPr="0067652E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4F6F69" w:rsidRPr="0067652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67652E" w:rsidRDefault="00A47BEA" w:rsidP="0067652E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67652E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67652E">
        <w:rPr>
          <w:rFonts w:ascii="Times New Roman" w:hAnsi="Times New Roman"/>
          <w:sz w:val="24"/>
          <w:szCs w:val="24"/>
          <w:lang w:eastAsia="cs-CZ"/>
        </w:rPr>
        <w:tab/>
      </w:r>
      <w:r w:rsidRPr="0067652E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67652E" w:rsidRDefault="00A47BEA" w:rsidP="00063ECF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67652E">
        <w:rPr>
          <w:rFonts w:ascii="Times New Roman" w:hAnsi="Times New Roman"/>
          <w:sz w:val="24"/>
          <w:szCs w:val="24"/>
          <w:lang w:eastAsia="cs-CZ"/>
        </w:rPr>
        <w:tab/>
      </w:r>
      <w:r w:rsidRPr="0067652E">
        <w:rPr>
          <w:rFonts w:ascii="Times New Roman" w:hAnsi="Times New Roman"/>
          <w:sz w:val="24"/>
          <w:szCs w:val="24"/>
          <w:lang w:eastAsia="cs-CZ"/>
        </w:rPr>
        <w:tab/>
      </w:r>
      <w:r w:rsidR="00744C47" w:rsidRPr="0067652E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 w:rsidRPr="0067652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7652E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67652E">
        <w:rPr>
          <w:rFonts w:ascii="Times New Roman" w:hAnsi="Times New Roman"/>
          <w:sz w:val="24"/>
          <w:szCs w:val="24"/>
          <w:lang w:eastAsia="cs-CZ"/>
        </w:rPr>
        <w:tab/>
      </w:r>
      <w:r w:rsidRPr="0067652E">
        <w:rPr>
          <w:rFonts w:ascii="Times New Roman" w:hAnsi="Times New Roman"/>
          <w:sz w:val="24"/>
          <w:szCs w:val="24"/>
          <w:lang w:eastAsia="cs-CZ"/>
        </w:rPr>
        <w:tab/>
      </w:r>
      <w:r w:rsidR="00744C47" w:rsidRPr="0067652E">
        <w:rPr>
          <w:rFonts w:ascii="Times New Roman" w:hAnsi="Times New Roman"/>
          <w:sz w:val="24"/>
          <w:szCs w:val="24"/>
          <w:lang w:eastAsia="cs-CZ"/>
        </w:rPr>
        <w:t>předs</w:t>
      </w:r>
      <w:r w:rsidR="00744C47">
        <w:rPr>
          <w:rFonts w:ascii="Times New Roman" w:hAnsi="Times New Roman"/>
          <w:sz w:val="24"/>
          <w:szCs w:val="24"/>
          <w:lang w:eastAsia="cs-CZ"/>
        </w:rPr>
        <w:t>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3290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92A48E1"/>
    <w:multiLevelType w:val="multilevel"/>
    <w:tmpl w:val="98044B7A"/>
    <w:lvl w:ilvl="0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8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abstractNum w:abstractNumId="13" w15:restartNumberingAfterBreak="0">
    <w:nsid w:val="0A8669DB"/>
    <w:multiLevelType w:val="multilevel"/>
    <w:tmpl w:val="6D18C3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03456D1"/>
    <w:multiLevelType w:val="hybridMultilevel"/>
    <w:tmpl w:val="F020868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B871ED"/>
    <w:multiLevelType w:val="hybridMultilevel"/>
    <w:tmpl w:val="90E2AC60"/>
    <w:lvl w:ilvl="0" w:tplc="41BA07B2">
      <w:start w:val="1"/>
      <w:numFmt w:val="decimal"/>
      <w:lvlText w:val="%1."/>
      <w:lvlJc w:val="left"/>
      <w:pPr>
        <w:ind w:left="704" w:hanging="4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D4939A7"/>
    <w:multiLevelType w:val="multilevel"/>
    <w:tmpl w:val="6D18C3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6376CD"/>
    <w:multiLevelType w:val="multilevel"/>
    <w:tmpl w:val="6D18C3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C05442"/>
    <w:multiLevelType w:val="hybridMultilevel"/>
    <w:tmpl w:val="6D18C39C"/>
    <w:lvl w:ilvl="0" w:tplc="A9BC0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B1B3347"/>
    <w:multiLevelType w:val="multilevel"/>
    <w:tmpl w:val="6D18C3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02D72"/>
    <w:multiLevelType w:val="hybridMultilevel"/>
    <w:tmpl w:val="D598C06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833" w:hanging="360"/>
      </w:pPr>
    </w:lvl>
    <w:lvl w:ilvl="2" w:tplc="0405001B">
      <w:start w:val="1"/>
      <w:numFmt w:val="lowerRoman"/>
      <w:lvlText w:val="%3."/>
      <w:lvlJc w:val="right"/>
      <w:pPr>
        <w:ind w:left="1553" w:hanging="180"/>
      </w:pPr>
    </w:lvl>
    <w:lvl w:ilvl="3" w:tplc="0405000F">
      <w:start w:val="1"/>
      <w:numFmt w:val="decimal"/>
      <w:lvlText w:val="%4."/>
      <w:lvlJc w:val="left"/>
      <w:pPr>
        <w:ind w:left="2273" w:hanging="360"/>
      </w:pPr>
    </w:lvl>
    <w:lvl w:ilvl="4" w:tplc="04050019">
      <w:start w:val="1"/>
      <w:numFmt w:val="lowerLetter"/>
      <w:lvlText w:val="%5."/>
      <w:lvlJc w:val="left"/>
      <w:pPr>
        <w:ind w:left="2993" w:hanging="360"/>
      </w:pPr>
    </w:lvl>
    <w:lvl w:ilvl="5" w:tplc="0405001B">
      <w:start w:val="1"/>
      <w:numFmt w:val="lowerRoman"/>
      <w:lvlText w:val="%6."/>
      <w:lvlJc w:val="right"/>
      <w:pPr>
        <w:ind w:left="3713" w:hanging="180"/>
      </w:pPr>
    </w:lvl>
    <w:lvl w:ilvl="6" w:tplc="0405000F">
      <w:start w:val="1"/>
      <w:numFmt w:val="decimal"/>
      <w:lvlText w:val="%7."/>
      <w:lvlJc w:val="left"/>
      <w:pPr>
        <w:ind w:left="4433" w:hanging="360"/>
      </w:pPr>
    </w:lvl>
    <w:lvl w:ilvl="7" w:tplc="04050019">
      <w:start w:val="1"/>
      <w:numFmt w:val="lowerLetter"/>
      <w:lvlText w:val="%8."/>
      <w:lvlJc w:val="left"/>
      <w:pPr>
        <w:ind w:left="5153" w:hanging="360"/>
      </w:pPr>
    </w:lvl>
    <w:lvl w:ilvl="8" w:tplc="0405001B">
      <w:start w:val="1"/>
      <w:numFmt w:val="lowerRoman"/>
      <w:lvlText w:val="%9."/>
      <w:lvlJc w:val="right"/>
      <w:pPr>
        <w:ind w:left="5873" w:hanging="180"/>
      </w:pPr>
    </w:lvl>
  </w:abstractNum>
  <w:abstractNum w:abstractNumId="27" w15:restartNumberingAfterBreak="0">
    <w:nsid w:val="4D55053C"/>
    <w:multiLevelType w:val="multilevel"/>
    <w:tmpl w:val="6D18C3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400B49"/>
    <w:multiLevelType w:val="multilevel"/>
    <w:tmpl w:val="6D18C3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6122D08"/>
    <w:multiLevelType w:val="multilevel"/>
    <w:tmpl w:val="6D18C3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2" w15:restartNumberingAfterBreak="0">
    <w:nsid w:val="5B410ABC"/>
    <w:multiLevelType w:val="hybridMultilevel"/>
    <w:tmpl w:val="9CD8B814"/>
    <w:lvl w:ilvl="0" w:tplc="914A444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5DF71607"/>
    <w:multiLevelType w:val="hybridMultilevel"/>
    <w:tmpl w:val="C2D86130"/>
    <w:lvl w:ilvl="0" w:tplc="6C7C4D44">
      <w:start w:val="1"/>
      <w:numFmt w:val="lowerLetter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DFD7F90"/>
    <w:multiLevelType w:val="multilevel"/>
    <w:tmpl w:val="6D18C3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C403E"/>
    <w:multiLevelType w:val="multilevel"/>
    <w:tmpl w:val="6D18C3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50D8B"/>
    <w:multiLevelType w:val="multilevel"/>
    <w:tmpl w:val="6D18C3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E431957"/>
    <w:multiLevelType w:val="hybridMultilevel"/>
    <w:tmpl w:val="C2D86130"/>
    <w:lvl w:ilvl="0" w:tplc="6C7C4D44">
      <w:start w:val="1"/>
      <w:numFmt w:val="lowerLetter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20"/>
  </w:num>
  <w:num w:numId="13">
    <w:abstractNumId w:val="37"/>
  </w:num>
  <w:num w:numId="14">
    <w:abstractNumId w:val="39"/>
  </w:num>
  <w:num w:numId="15">
    <w:abstractNumId w:val="15"/>
  </w:num>
  <w:num w:numId="16">
    <w:abstractNumId w:val="35"/>
  </w:num>
  <w:num w:numId="17">
    <w:abstractNumId w:val="25"/>
  </w:num>
  <w:num w:numId="18">
    <w:abstractNumId w:val="31"/>
  </w:num>
  <w:num w:numId="19">
    <w:abstractNumId w:val="23"/>
  </w:num>
  <w:num w:numId="20">
    <w:abstractNumId w:val="36"/>
  </w:num>
  <w:num w:numId="21">
    <w:abstractNumId w:val="42"/>
  </w:num>
  <w:num w:numId="22">
    <w:abstractNumId w:val="24"/>
  </w:num>
  <w:num w:numId="23">
    <w:abstractNumId w:val="10"/>
  </w:num>
  <w:num w:numId="24">
    <w:abstractNumId w:val="11"/>
  </w:num>
  <w:num w:numId="25">
    <w:abstractNumId w:val="41"/>
  </w:num>
  <w:num w:numId="26">
    <w:abstractNumId w:val="18"/>
  </w:num>
  <w:num w:numId="27">
    <w:abstractNumId w:val="33"/>
  </w:num>
  <w:num w:numId="28">
    <w:abstractNumId w:val="43"/>
  </w:num>
  <w:num w:numId="29">
    <w:abstractNumId w:val="26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1"/>
  </w:num>
  <w:num w:numId="33">
    <w:abstractNumId w:val="22"/>
  </w:num>
  <w:num w:numId="34">
    <w:abstractNumId w:val="34"/>
  </w:num>
  <w:num w:numId="35">
    <w:abstractNumId w:val="29"/>
  </w:num>
  <w:num w:numId="36">
    <w:abstractNumId w:val="13"/>
  </w:num>
  <w:num w:numId="37">
    <w:abstractNumId w:val="30"/>
  </w:num>
  <w:num w:numId="38">
    <w:abstractNumId w:val="17"/>
  </w:num>
  <w:num w:numId="39">
    <w:abstractNumId w:val="38"/>
  </w:num>
  <w:num w:numId="40">
    <w:abstractNumId w:val="27"/>
  </w:num>
  <w:num w:numId="41">
    <w:abstractNumId w:val="19"/>
  </w:num>
  <w:num w:numId="42">
    <w:abstractNumId w:val="40"/>
  </w:num>
  <w:num w:numId="43">
    <w:abstractNumId w:val="16"/>
  </w:num>
  <w:num w:numId="44">
    <w:abstractNumId w:val="32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4774F"/>
    <w:rsid w:val="00054BFE"/>
    <w:rsid w:val="00056E19"/>
    <w:rsid w:val="00060BDA"/>
    <w:rsid w:val="00063ECF"/>
    <w:rsid w:val="00065CC5"/>
    <w:rsid w:val="000922E2"/>
    <w:rsid w:val="000A2E73"/>
    <w:rsid w:val="000A3377"/>
    <w:rsid w:val="000A7C74"/>
    <w:rsid w:val="000B0CAF"/>
    <w:rsid w:val="000B46D9"/>
    <w:rsid w:val="000B7D43"/>
    <w:rsid w:val="000C68B0"/>
    <w:rsid w:val="000F3F85"/>
    <w:rsid w:val="00123A1A"/>
    <w:rsid w:val="00150573"/>
    <w:rsid w:val="001703DD"/>
    <w:rsid w:val="00180A01"/>
    <w:rsid w:val="00190A66"/>
    <w:rsid w:val="001A6F42"/>
    <w:rsid w:val="001D31DB"/>
    <w:rsid w:val="001D480E"/>
    <w:rsid w:val="001F3134"/>
    <w:rsid w:val="00216D4E"/>
    <w:rsid w:val="002214A3"/>
    <w:rsid w:val="002341F8"/>
    <w:rsid w:val="002C5CAA"/>
    <w:rsid w:val="002C64C9"/>
    <w:rsid w:val="00305600"/>
    <w:rsid w:val="00323B6C"/>
    <w:rsid w:val="00330188"/>
    <w:rsid w:val="003478C5"/>
    <w:rsid w:val="00365BE3"/>
    <w:rsid w:val="003B0D0A"/>
    <w:rsid w:val="003B1AEE"/>
    <w:rsid w:val="003C1519"/>
    <w:rsid w:val="003E0A61"/>
    <w:rsid w:val="003E1216"/>
    <w:rsid w:val="003E3668"/>
    <w:rsid w:val="003E65E5"/>
    <w:rsid w:val="003E6C23"/>
    <w:rsid w:val="003F7969"/>
    <w:rsid w:val="00405CF7"/>
    <w:rsid w:val="00410212"/>
    <w:rsid w:val="00416EA7"/>
    <w:rsid w:val="00422A4C"/>
    <w:rsid w:val="00433B08"/>
    <w:rsid w:val="00476F64"/>
    <w:rsid w:val="00480FD2"/>
    <w:rsid w:val="004D71CF"/>
    <w:rsid w:val="004D7649"/>
    <w:rsid w:val="004F072B"/>
    <w:rsid w:val="004F0F9F"/>
    <w:rsid w:val="004F18AA"/>
    <w:rsid w:val="004F6F69"/>
    <w:rsid w:val="005117F5"/>
    <w:rsid w:val="00524661"/>
    <w:rsid w:val="005A0288"/>
    <w:rsid w:val="005A6FA8"/>
    <w:rsid w:val="005C6FC8"/>
    <w:rsid w:val="005D277A"/>
    <w:rsid w:val="005E0A9E"/>
    <w:rsid w:val="005F7870"/>
    <w:rsid w:val="006571DB"/>
    <w:rsid w:val="00663E61"/>
    <w:rsid w:val="0066588A"/>
    <w:rsid w:val="0067652E"/>
    <w:rsid w:val="006817ED"/>
    <w:rsid w:val="00681EC1"/>
    <w:rsid w:val="00684000"/>
    <w:rsid w:val="00691A89"/>
    <w:rsid w:val="006933ED"/>
    <w:rsid w:val="00693DAD"/>
    <w:rsid w:val="006964AB"/>
    <w:rsid w:val="006B7A84"/>
    <w:rsid w:val="006C1ADF"/>
    <w:rsid w:val="006C7E89"/>
    <w:rsid w:val="006D02C4"/>
    <w:rsid w:val="006E430E"/>
    <w:rsid w:val="00704CD8"/>
    <w:rsid w:val="00705FAA"/>
    <w:rsid w:val="00734E60"/>
    <w:rsid w:val="00744C47"/>
    <w:rsid w:val="0077108E"/>
    <w:rsid w:val="007958F9"/>
    <w:rsid w:val="007A5BB0"/>
    <w:rsid w:val="007B1C49"/>
    <w:rsid w:val="007E0128"/>
    <w:rsid w:val="007F2C7C"/>
    <w:rsid w:val="00815047"/>
    <w:rsid w:val="00822FAC"/>
    <w:rsid w:val="0083658A"/>
    <w:rsid w:val="00883A95"/>
    <w:rsid w:val="00890A4B"/>
    <w:rsid w:val="008D02DE"/>
    <w:rsid w:val="008D618A"/>
    <w:rsid w:val="008E3EAF"/>
    <w:rsid w:val="008F2522"/>
    <w:rsid w:val="00920BD2"/>
    <w:rsid w:val="0092487E"/>
    <w:rsid w:val="009351A4"/>
    <w:rsid w:val="00940C0E"/>
    <w:rsid w:val="00993ADE"/>
    <w:rsid w:val="009D29F7"/>
    <w:rsid w:val="009D3FBD"/>
    <w:rsid w:val="009F2B24"/>
    <w:rsid w:val="00A15E1F"/>
    <w:rsid w:val="00A33BF9"/>
    <w:rsid w:val="00A371B0"/>
    <w:rsid w:val="00A4631E"/>
    <w:rsid w:val="00A47113"/>
    <w:rsid w:val="00A47BEA"/>
    <w:rsid w:val="00A640F6"/>
    <w:rsid w:val="00A76904"/>
    <w:rsid w:val="00AA1BEC"/>
    <w:rsid w:val="00AB30C2"/>
    <w:rsid w:val="00AE32AD"/>
    <w:rsid w:val="00AF156A"/>
    <w:rsid w:val="00B04998"/>
    <w:rsid w:val="00B0545F"/>
    <w:rsid w:val="00B17153"/>
    <w:rsid w:val="00B32909"/>
    <w:rsid w:val="00B33C78"/>
    <w:rsid w:val="00B42A9B"/>
    <w:rsid w:val="00B5298F"/>
    <w:rsid w:val="00B611EE"/>
    <w:rsid w:val="00B85113"/>
    <w:rsid w:val="00BA3D3E"/>
    <w:rsid w:val="00BA71F6"/>
    <w:rsid w:val="00BB0569"/>
    <w:rsid w:val="00BE35FA"/>
    <w:rsid w:val="00BF61D7"/>
    <w:rsid w:val="00BF65D9"/>
    <w:rsid w:val="00C17B4B"/>
    <w:rsid w:val="00C22705"/>
    <w:rsid w:val="00C3035B"/>
    <w:rsid w:val="00C53E02"/>
    <w:rsid w:val="00C54849"/>
    <w:rsid w:val="00C60195"/>
    <w:rsid w:val="00C67A97"/>
    <w:rsid w:val="00C907C5"/>
    <w:rsid w:val="00C92E3F"/>
    <w:rsid w:val="00C97BAC"/>
    <w:rsid w:val="00CA057E"/>
    <w:rsid w:val="00CB4AA3"/>
    <w:rsid w:val="00CB5879"/>
    <w:rsid w:val="00D16CDC"/>
    <w:rsid w:val="00D311B7"/>
    <w:rsid w:val="00D42F9F"/>
    <w:rsid w:val="00D76C30"/>
    <w:rsid w:val="00D87B3C"/>
    <w:rsid w:val="00DA305A"/>
    <w:rsid w:val="00DB38CA"/>
    <w:rsid w:val="00DC0B6D"/>
    <w:rsid w:val="00DC158A"/>
    <w:rsid w:val="00DD29D9"/>
    <w:rsid w:val="00E31117"/>
    <w:rsid w:val="00E31D3B"/>
    <w:rsid w:val="00E50212"/>
    <w:rsid w:val="00E61B1B"/>
    <w:rsid w:val="00E83F84"/>
    <w:rsid w:val="00EA0554"/>
    <w:rsid w:val="00EA70E0"/>
    <w:rsid w:val="00EB2343"/>
    <w:rsid w:val="00EE194D"/>
    <w:rsid w:val="00EE2C12"/>
    <w:rsid w:val="00EE7105"/>
    <w:rsid w:val="00EF6829"/>
    <w:rsid w:val="00F061AC"/>
    <w:rsid w:val="00F14469"/>
    <w:rsid w:val="00F25AAA"/>
    <w:rsid w:val="00F27C4E"/>
    <w:rsid w:val="00F41F65"/>
    <w:rsid w:val="00F55AFD"/>
    <w:rsid w:val="00F6673C"/>
    <w:rsid w:val="00F67053"/>
    <w:rsid w:val="00F676F2"/>
    <w:rsid w:val="00F86BAB"/>
    <w:rsid w:val="00FA2792"/>
    <w:rsid w:val="00FB2FD4"/>
    <w:rsid w:val="00FC2BE0"/>
    <w:rsid w:val="00FD4CD8"/>
    <w:rsid w:val="00FD5EF2"/>
    <w:rsid w:val="00FD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4521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0C68B0"/>
    <w:rPr>
      <w:sz w:val="22"/>
      <w:szCs w:val="22"/>
      <w:lang w:eastAsia="en-US"/>
    </w:rPr>
  </w:style>
  <w:style w:type="paragraph" w:customStyle="1" w:styleId="funkce">
    <w:name w:val="funkce"/>
    <w:basedOn w:val="Normln"/>
    <w:rsid w:val="005117F5"/>
    <w:pPr>
      <w:keepLine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2C64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2CEE2-23CA-423C-865C-A402C07B7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5</TotalTime>
  <Pages>3</Pages>
  <Words>583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5</cp:revision>
  <cp:lastPrinted>2019-04-03T13:54:00Z</cp:lastPrinted>
  <dcterms:created xsi:type="dcterms:W3CDTF">2019-04-03T13:41:00Z</dcterms:created>
  <dcterms:modified xsi:type="dcterms:W3CDTF">2019-04-03T13:54:00Z</dcterms:modified>
</cp:coreProperties>
</file>