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084ADE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5E0A20">
        <w:rPr>
          <w:rFonts w:ascii="Times New Roman" w:hAnsi="Times New Roman"/>
          <w:b/>
          <w:i/>
          <w:sz w:val="36"/>
        </w:rPr>
        <w:t>9</w:t>
      </w:r>
      <w:r w:rsidR="00807F42">
        <w:rPr>
          <w:rFonts w:ascii="Times New Roman" w:hAnsi="Times New Roman"/>
          <w:b/>
          <w:i/>
          <w:sz w:val="36"/>
        </w:rPr>
        <w:t xml:space="preserve"> 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63781" w:rsidRPr="00C63781" w:rsidRDefault="00B849DB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113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212D0D">
        <w:rPr>
          <w:rFonts w:ascii="Times New Roman" w:hAnsi="Times New Roman"/>
          <w:b/>
          <w:i/>
          <w:sz w:val="28"/>
          <w:szCs w:val="28"/>
        </w:rPr>
        <w:t>e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55964" w:rsidRPr="00670A29">
        <w:rPr>
          <w:rFonts w:ascii="Times New Roman" w:hAnsi="Times New Roman"/>
          <w:b/>
          <w:i/>
          <w:sz w:val="28"/>
          <w:szCs w:val="28"/>
        </w:rPr>
        <w:t>1</w:t>
      </w:r>
      <w:r w:rsidR="00212D0D">
        <w:rPr>
          <w:rFonts w:ascii="Times New Roman" w:hAnsi="Times New Roman"/>
          <w:b/>
          <w:i/>
          <w:sz w:val="28"/>
          <w:szCs w:val="28"/>
        </w:rPr>
        <w:t>7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 </w:t>
      </w:r>
      <w:r w:rsidR="00212D0D">
        <w:rPr>
          <w:rFonts w:ascii="Times New Roman" w:hAnsi="Times New Roman"/>
          <w:b/>
          <w:i/>
          <w:sz w:val="28"/>
          <w:szCs w:val="28"/>
        </w:rPr>
        <w:t>3</w:t>
      </w:r>
      <w:r w:rsidR="00EC1C69"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212D0D">
        <w:rPr>
          <w:rFonts w:ascii="Times New Roman" w:hAnsi="Times New Roman"/>
          <w:b/>
          <w:i/>
          <w:sz w:val="28"/>
          <w:szCs w:val="28"/>
        </w:rPr>
        <w:t>dubn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a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201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4023A" w:rsidRDefault="002D776C" w:rsidP="00631131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color w:val="000000"/>
          <w:szCs w:val="24"/>
          <w:shd w:val="clear" w:color="auto" w:fill="FFFFFF"/>
        </w:rPr>
      </w:pPr>
      <w:r w:rsidRPr="00A4023A">
        <w:rPr>
          <w:szCs w:val="24"/>
        </w:rPr>
        <w:t xml:space="preserve">k </w:t>
      </w:r>
      <w:r w:rsidR="00E208E3">
        <w:rPr>
          <w:szCs w:val="24"/>
        </w:rPr>
        <w:t>V</w:t>
      </w:r>
      <w:r w:rsidR="00631131" w:rsidRPr="00A4023A">
        <w:rPr>
          <w:bCs/>
          <w:szCs w:val="24"/>
        </w:rPr>
        <w:t>ládnímu návrhu</w:t>
      </w:r>
      <w:r w:rsidR="00A4023A" w:rsidRPr="00A4023A">
        <w:rPr>
          <w:bCs/>
          <w:szCs w:val="24"/>
        </w:rPr>
        <w:t xml:space="preserve"> zákona</w:t>
      </w:r>
      <w:r w:rsidR="00A4023A" w:rsidRPr="00A4023A">
        <w:rPr>
          <w:color w:val="000000"/>
          <w:szCs w:val="24"/>
          <w:shd w:val="clear" w:color="auto" w:fill="FFFFFF"/>
        </w:rPr>
        <w:t xml:space="preserve">, kterým se mění zákon č. 166/1993 Sb., </w:t>
      </w:r>
    </w:p>
    <w:p w:rsidR="00A4023A" w:rsidRDefault="00A4023A" w:rsidP="00631131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color w:val="000000"/>
          <w:szCs w:val="24"/>
          <w:shd w:val="clear" w:color="auto" w:fill="FFFFFF"/>
        </w:rPr>
      </w:pPr>
      <w:r w:rsidRPr="00A4023A">
        <w:rPr>
          <w:color w:val="000000"/>
          <w:szCs w:val="24"/>
          <w:shd w:val="clear" w:color="auto" w:fill="FFFFFF"/>
        </w:rPr>
        <w:t>o Nejvyšším kontrolním úřadu, ve znění pozdějších předpisů, a další související zákony</w:t>
      </w:r>
    </w:p>
    <w:p w:rsidR="00A4023A" w:rsidRPr="00A4023A" w:rsidRDefault="00A4023A" w:rsidP="00631131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bCs/>
          <w:szCs w:val="24"/>
        </w:rPr>
      </w:pPr>
      <w:r>
        <w:rPr>
          <w:color w:val="000000"/>
          <w:szCs w:val="24"/>
          <w:shd w:val="clear" w:color="auto" w:fill="FFFFFF"/>
        </w:rPr>
        <w:t>(</w:t>
      </w:r>
      <w:r w:rsidRPr="00A4023A">
        <w:rPr>
          <w:color w:val="000000"/>
          <w:szCs w:val="24"/>
          <w:shd w:val="clear" w:color="auto" w:fill="FFFFFF"/>
        </w:rPr>
        <w:t>sněmovní tisk 360</w:t>
      </w:r>
      <w:r>
        <w:rPr>
          <w:color w:val="000000"/>
          <w:szCs w:val="24"/>
          <w:shd w:val="clear" w:color="auto" w:fill="FFFFFF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F24FE" w:rsidRDefault="00862E07" w:rsidP="008F24FE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85ED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 xml:space="preserve">po odůvodnění </w:t>
      </w:r>
      <w:r w:rsidR="003415AB">
        <w:rPr>
          <w:rFonts w:ascii="Times New Roman" w:hAnsi="Times New Roman"/>
          <w:color w:val="000000" w:themeColor="text1"/>
          <w:sz w:val="24"/>
          <w:szCs w:val="24"/>
        </w:rPr>
        <w:t>pověřen</w:t>
      </w:r>
      <w:r w:rsidR="00084ADE">
        <w:rPr>
          <w:rFonts w:ascii="Times New Roman" w:hAnsi="Times New Roman"/>
          <w:color w:val="000000" w:themeColor="text1"/>
          <w:sz w:val="24"/>
          <w:szCs w:val="24"/>
        </w:rPr>
        <w:t>ého</w:t>
      </w:r>
      <w:r w:rsidR="00C6378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63781" w:rsidRPr="00C63781">
        <w:rPr>
          <w:rFonts w:ascii="Times New Roman" w:hAnsi="Times New Roman"/>
          <w:color w:val="000000" w:themeColor="text1"/>
          <w:sz w:val="24"/>
          <w:szCs w:val="24"/>
        </w:rPr>
        <w:t>náměstk</w:t>
      </w:r>
      <w:r w:rsidR="00084ADE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C63781" w:rsidRPr="00C63781">
        <w:rPr>
          <w:rFonts w:ascii="Times New Roman" w:hAnsi="Times New Roman"/>
          <w:color w:val="000000" w:themeColor="text1"/>
          <w:sz w:val="24"/>
          <w:szCs w:val="24"/>
        </w:rPr>
        <w:t xml:space="preserve"> pro řízení </w:t>
      </w:r>
      <w:r w:rsidR="00084ADE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C63781" w:rsidRPr="00C63781">
        <w:rPr>
          <w:rFonts w:ascii="Times New Roman" w:hAnsi="Times New Roman"/>
          <w:color w:val="000000" w:themeColor="text1"/>
          <w:sz w:val="24"/>
          <w:szCs w:val="24"/>
        </w:rPr>
        <w:t>ekce Legislativní rady vlády</w:t>
      </w:r>
      <w:r w:rsidR="00C63781">
        <w:rPr>
          <w:rFonts w:ascii="Times New Roman" w:hAnsi="Times New Roman"/>
          <w:color w:val="000000" w:themeColor="text1"/>
          <w:sz w:val="24"/>
          <w:szCs w:val="24"/>
        </w:rPr>
        <w:t xml:space="preserve"> a ředitel</w:t>
      </w:r>
      <w:r w:rsidR="00084ADE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C63781">
        <w:rPr>
          <w:rFonts w:ascii="Times New Roman" w:hAnsi="Times New Roman"/>
          <w:color w:val="000000" w:themeColor="text1"/>
          <w:sz w:val="24"/>
          <w:szCs w:val="24"/>
        </w:rPr>
        <w:t xml:space="preserve"> odboru vládní legislativy</w:t>
      </w:r>
      <w:r w:rsidR="003415AB">
        <w:rPr>
          <w:rFonts w:ascii="Times New Roman" w:hAnsi="Times New Roman"/>
          <w:color w:val="000000" w:themeColor="text1"/>
          <w:sz w:val="24"/>
          <w:szCs w:val="24"/>
        </w:rPr>
        <w:t xml:space="preserve"> Tomáše Dundr</w:t>
      </w:r>
      <w:r w:rsidR="006756E4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3415A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8F24FE">
        <w:rPr>
          <w:rFonts w:ascii="Times New Roman" w:hAnsi="Times New Roman"/>
          <w:sz w:val="24"/>
          <w:szCs w:val="24"/>
        </w:rPr>
        <w:t xml:space="preserve">zpravodajské zprávě posl. </w:t>
      </w:r>
      <w:r w:rsidR="00913BF2">
        <w:rPr>
          <w:rFonts w:ascii="Times New Roman" w:hAnsi="Times New Roman"/>
          <w:sz w:val="24"/>
          <w:szCs w:val="24"/>
        </w:rPr>
        <w:t>Karla Raise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084ADE" w:rsidRDefault="00084ADE" w:rsidP="00D21774">
      <w:pPr>
        <w:pStyle w:val="Standard"/>
        <w:ind w:left="1985" w:hanging="1985"/>
        <w:jc w:val="both"/>
        <w:rPr>
          <w:szCs w:val="24"/>
        </w:rPr>
      </w:pPr>
    </w:p>
    <w:p w:rsidR="00913BF2" w:rsidRPr="00D21774" w:rsidRDefault="008B4A80" w:rsidP="00D21774">
      <w:pPr>
        <w:pStyle w:val="Standard"/>
        <w:ind w:left="1985" w:hanging="1985"/>
        <w:jc w:val="both"/>
        <w:rPr>
          <w:color w:val="000000"/>
          <w:szCs w:val="24"/>
          <w:shd w:val="clear" w:color="auto" w:fill="FFFFFF"/>
        </w:rPr>
      </w:pPr>
      <w:r w:rsidRPr="008B4A80">
        <w:rPr>
          <w:szCs w:val="24"/>
        </w:rPr>
        <w:t>I. doporu</w:t>
      </w:r>
      <w:r>
        <w:rPr>
          <w:szCs w:val="24"/>
        </w:rPr>
        <w:t>čuje</w:t>
      </w:r>
      <w:r w:rsidR="00E208E3">
        <w:rPr>
          <w:szCs w:val="24"/>
        </w:rPr>
        <w:tab/>
        <w:t>P</w:t>
      </w:r>
      <w:r>
        <w:rPr>
          <w:szCs w:val="24"/>
        </w:rPr>
        <w:t xml:space="preserve">oslanecké sněmovně vyslovit souhlas s </w:t>
      </w:r>
      <w:r w:rsidR="00E208E3">
        <w:rPr>
          <w:szCs w:val="24"/>
        </w:rPr>
        <w:t>V</w:t>
      </w:r>
      <w:r w:rsidR="00E208E3" w:rsidRPr="00A4023A">
        <w:rPr>
          <w:bCs/>
          <w:szCs w:val="24"/>
        </w:rPr>
        <w:t>ládním návrh</w:t>
      </w:r>
      <w:r w:rsidR="00E208E3">
        <w:rPr>
          <w:bCs/>
          <w:szCs w:val="24"/>
        </w:rPr>
        <w:t>em</w:t>
      </w:r>
      <w:r w:rsidR="00E208E3" w:rsidRPr="00A4023A">
        <w:rPr>
          <w:bCs/>
          <w:szCs w:val="24"/>
        </w:rPr>
        <w:t xml:space="preserve"> zákona</w:t>
      </w:r>
      <w:r w:rsidR="00E208E3" w:rsidRPr="00A4023A">
        <w:rPr>
          <w:color w:val="000000"/>
          <w:szCs w:val="24"/>
          <w:shd w:val="clear" w:color="auto" w:fill="FFFFFF"/>
        </w:rPr>
        <w:t xml:space="preserve">, kterým se mění zákon č. 166/1993 Sb., o Nejvyšším kontrolním úřadu, ve znění pozdějších předpisů, </w:t>
      </w:r>
      <w:r w:rsidR="00E208E3" w:rsidRPr="00D21774">
        <w:rPr>
          <w:color w:val="000000"/>
          <w:szCs w:val="24"/>
          <w:shd w:val="clear" w:color="auto" w:fill="FFFFFF"/>
        </w:rPr>
        <w:t>a další související zákony (sněmovní tisk 360) ve znění těchto pozměňovacích návrhů:</w:t>
      </w:r>
    </w:p>
    <w:p w:rsidR="00C63781" w:rsidRPr="00D21774" w:rsidRDefault="00C63781" w:rsidP="00D21774">
      <w:pPr>
        <w:pStyle w:val="Standard"/>
        <w:ind w:hanging="1985"/>
        <w:jc w:val="both"/>
        <w:rPr>
          <w:color w:val="000000"/>
          <w:szCs w:val="24"/>
          <w:shd w:val="clear" w:color="auto" w:fill="FFFFFF"/>
        </w:rPr>
      </w:pPr>
    </w:p>
    <w:p w:rsidR="00D21774" w:rsidRPr="00D21774" w:rsidRDefault="00D21774" w:rsidP="00D21774">
      <w:pPr>
        <w:pStyle w:val="Standard"/>
        <w:jc w:val="both"/>
        <w:rPr>
          <w:szCs w:val="24"/>
        </w:rPr>
      </w:pPr>
      <w:r w:rsidRPr="00D21774">
        <w:rPr>
          <w:b/>
          <w:color w:val="000000"/>
          <w:szCs w:val="24"/>
          <w:shd w:val="clear" w:color="auto" w:fill="FFFFFF"/>
        </w:rPr>
        <w:t>1.</w:t>
      </w:r>
      <w:r w:rsidRPr="00D21774">
        <w:rPr>
          <w:color w:val="000000"/>
          <w:szCs w:val="24"/>
          <w:shd w:val="clear" w:color="auto" w:fill="FFFFFF"/>
        </w:rPr>
        <w:t xml:space="preserve">  </w:t>
      </w:r>
      <w:r w:rsidRPr="00D21774">
        <w:rPr>
          <w:szCs w:val="24"/>
        </w:rPr>
        <w:t>V Části první Článku I se z novelizačního bodu 5 v §</w:t>
      </w:r>
      <w:r w:rsidR="00BC23EE">
        <w:rPr>
          <w:szCs w:val="24"/>
        </w:rPr>
        <w:t xml:space="preserve"> </w:t>
      </w:r>
      <w:r w:rsidRPr="00D21774">
        <w:rPr>
          <w:szCs w:val="24"/>
        </w:rPr>
        <w:t xml:space="preserve">3a odst. 1 písm. b) vypouští bod 9. </w:t>
      </w:r>
    </w:p>
    <w:p w:rsidR="00D21774" w:rsidRPr="00D21774" w:rsidRDefault="00D21774" w:rsidP="00D217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1774">
        <w:rPr>
          <w:rFonts w:ascii="Times New Roman" w:hAnsi="Times New Roman"/>
          <w:sz w:val="24"/>
          <w:szCs w:val="24"/>
        </w:rPr>
        <w:t xml:space="preserve">Ostatní body se přečíslují. </w:t>
      </w:r>
    </w:p>
    <w:p w:rsidR="00D21774" w:rsidRPr="00D21774" w:rsidRDefault="00D21774" w:rsidP="00D21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1774" w:rsidRDefault="00D21774" w:rsidP="00D2177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774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774">
        <w:rPr>
          <w:rFonts w:ascii="Times New Roman" w:hAnsi="Times New Roman"/>
          <w:sz w:val="24"/>
          <w:szCs w:val="24"/>
        </w:rPr>
        <w:t xml:space="preserve">V Části první Článku I se novelizační bod 6 nahrazuje novým zněním, které zní: </w:t>
      </w:r>
    </w:p>
    <w:p w:rsidR="00BC23EE" w:rsidRDefault="00BC23EE" w:rsidP="00D2177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1774" w:rsidRPr="00D21774" w:rsidRDefault="00D21774" w:rsidP="00D2177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E07">
        <w:rPr>
          <w:rFonts w:ascii="Times New Roman" w:hAnsi="Times New Roman"/>
          <w:sz w:val="24"/>
          <w:szCs w:val="24"/>
        </w:rPr>
        <w:t>„</w:t>
      </w:r>
      <w:r w:rsidRPr="00D21774">
        <w:rPr>
          <w:rFonts w:ascii="Times New Roman" w:hAnsi="Times New Roman"/>
          <w:sz w:val="24"/>
          <w:szCs w:val="24"/>
        </w:rPr>
        <w:t>V § 4 se za odstavec 1 vkládá nový odstavec 2, který zní:</w:t>
      </w:r>
    </w:p>
    <w:p w:rsidR="00D21774" w:rsidRPr="00D21774" w:rsidRDefault="00D21774" w:rsidP="00D2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774">
        <w:rPr>
          <w:rFonts w:ascii="Times New Roman" w:hAnsi="Times New Roman"/>
          <w:sz w:val="24"/>
          <w:szCs w:val="24"/>
        </w:rPr>
        <w:t>„(2) Při kontrole hospodaření územního samosprávného celku uvedeného v § 3a odst. 1</w:t>
      </w:r>
      <w:r w:rsidR="00BC23EE">
        <w:rPr>
          <w:rFonts w:ascii="Times New Roman" w:hAnsi="Times New Roman"/>
          <w:sz w:val="24"/>
          <w:szCs w:val="24"/>
        </w:rPr>
        <w:t xml:space="preserve"> </w:t>
      </w:r>
      <w:r w:rsidRPr="00D21774">
        <w:rPr>
          <w:rFonts w:ascii="Times New Roman" w:hAnsi="Times New Roman"/>
          <w:sz w:val="24"/>
          <w:szCs w:val="24"/>
        </w:rPr>
        <w:t>písm. a), hospodaření právnických osob uvedených v § 3a odst. 1 písm. b) bodech 2 až 9 a při kontrole hospodaření právnických osob uvedených v § 3 odst. 1 písm. c), prověřuje Úřad soulad jejich hospodaření s právními předpisy. Při kontrole hospodaření České národní banky podle §</w:t>
      </w:r>
      <w:r>
        <w:rPr>
          <w:rFonts w:ascii="Times New Roman" w:hAnsi="Times New Roman"/>
          <w:sz w:val="24"/>
          <w:szCs w:val="24"/>
        </w:rPr>
        <w:t> </w:t>
      </w:r>
      <w:r w:rsidRPr="00D21774">
        <w:rPr>
          <w:rFonts w:ascii="Times New Roman" w:hAnsi="Times New Roman"/>
          <w:sz w:val="24"/>
          <w:szCs w:val="24"/>
        </w:rPr>
        <w:t>3a odst. 1 písm. b) bodu 10 prověřuje Úřad výdaje na pořízení majetku a výdaje na provoz České národní banky.“.</w:t>
      </w:r>
    </w:p>
    <w:p w:rsidR="00D21774" w:rsidRPr="00D21774" w:rsidRDefault="00D21774" w:rsidP="00D217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1774" w:rsidRPr="00D21774" w:rsidRDefault="00D21774" w:rsidP="00D217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1774">
        <w:rPr>
          <w:rFonts w:ascii="Times New Roman" w:hAnsi="Times New Roman"/>
          <w:sz w:val="24"/>
          <w:szCs w:val="24"/>
        </w:rPr>
        <w:t>Dosavadní odstavce 2 a 3 se označují jako odstavce 3 a 4.“.“</w:t>
      </w:r>
      <w:r w:rsidRPr="00D21774">
        <w:rPr>
          <w:rFonts w:ascii="Times New Roman" w:hAnsi="Times New Roman"/>
          <w:b/>
          <w:sz w:val="24"/>
          <w:szCs w:val="24"/>
        </w:rPr>
        <w:t xml:space="preserve"> </w:t>
      </w:r>
    </w:p>
    <w:p w:rsidR="00E208E3" w:rsidRPr="00D21774" w:rsidRDefault="00E208E3" w:rsidP="00E208E3">
      <w:pPr>
        <w:pStyle w:val="Standard"/>
        <w:ind w:left="1985" w:hanging="1985"/>
        <w:jc w:val="both"/>
        <w:rPr>
          <w:color w:val="000000"/>
          <w:szCs w:val="24"/>
          <w:shd w:val="clear" w:color="auto" w:fill="FFFFFF"/>
        </w:rPr>
      </w:pPr>
    </w:p>
    <w:p w:rsidR="00C63781" w:rsidRPr="00D21774" w:rsidRDefault="00C63781" w:rsidP="00E208E3">
      <w:pPr>
        <w:pStyle w:val="Standard"/>
        <w:ind w:left="1985" w:hanging="1985"/>
        <w:jc w:val="both"/>
        <w:rPr>
          <w:color w:val="000000"/>
          <w:szCs w:val="24"/>
          <w:shd w:val="clear" w:color="auto" w:fill="FFFFFF"/>
        </w:rPr>
      </w:pPr>
    </w:p>
    <w:p w:rsidR="008F24FE" w:rsidRPr="00D21774" w:rsidRDefault="008F24FE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D21774">
        <w:rPr>
          <w:rFonts w:ascii="Times New Roman" w:hAnsi="Times New Roman"/>
          <w:sz w:val="24"/>
          <w:szCs w:val="24"/>
        </w:rPr>
        <w:t>II.</w:t>
      </w:r>
      <w:r w:rsidR="006133D5" w:rsidRPr="00D21774">
        <w:rPr>
          <w:rFonts w:ascii="Times New Roman" w:hAnsi="Times New Roman"/>
          <w:sz w:val="24"/>
          <w:szCs w:val="24"/>
        </w:rPr>
        <w:t> </w:t>
      </w:r>
      <w:r w:rsidRPr="00D21774">
        <w:rPr>
          <w:rFonts w:ascii="Times New Roman" w:hAnsi="Times New Roman"/>
          <w:sz w:val="24"/>
          <w:szCs w:val="24"/>
        </w:rPr>
        <w:t xml:space="preserve">pověřuje </w:t>
      </w:r>
      <w:r w:rsidRPr="00D21774">
        <w:rPr>
          <w:rFonts w:ascii="Times New Roman" w:hAnsi="Times New Roman"/>
          <w:sz w:val="24"/>
          <w:szCs w:val="24"/>
        </w:rPr>
        <w:tab/>
        <w:t>předsedu výboru</w:t>
      </w:r>
      <w:r w:rsidR="006133D5" w:rsidRPr="00D21774">
        <w:rPr>
          <w:rFonts w:ascii="Times New Roman" w:hAnsi="Times New Roman"/>
          <w:sz w:val="24"/>
          <w:szCs w:val="24"/>
        </w:rPr>
        <w:t xml:space="preserve"> posl. Václava Klause</w:t>
      </w:r>
      <w:r w:rsidRPr="00D21774">
        <w:rPr>
          <w:rFonts w:ascii="Times New Roman" w:hAnsi="Times New Roman"/>
          <w:sz w:val="24"/>
          <w:szCs w:val="24"/>
        </w:rPr>
        <w:t>, aby toto usnesení předložil předsedovi Po</w:t>
      </w:r>
      <w:r w:rsidR="002644E6" w:rsidRPr="00D21774">
        <w:rPr>
          <w:rFonts w:ascii="Times New Roman" w:hAnsi="Times New Roman"/>
          <w:sz w:val="24"/>
          <w:szCs w:val="24"/>
        </w:rPr>
        <w:t>slanecké sněmovny Parlamentu ČR;</w:t>
      </w:r>
    </w:p>
    <w:p w:rsidR="008F24FE" w:rsidRPr="00D21774" w:rsidRDefault="008F24FE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644E6" w:rsidRDefault="008F24FE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8B4A80">
        <w:rPr>
          <w:rFonts w:ascii="Times New Roman" w:hAnsi="Times New Roman"/>
          <w:sz w:val="24"/>
          <w:szCs w:val="24"/>
        </w:rPr>
        <w:t>III.</w:t>
      </w:r>
      <w:r w:rsidR="006133D5" w:rsidRPr="008B4A80">
        <w:rPr>
          <w:rFonts w:ascii="Times New Roman" w:hAnsi="Times New Roman"/>
          <w:sz w:val="24"/>
          <w:szCs w:val="24"/>
        </w:rPr>
        <w:t> </w:t>
      </w:r>
      <w:r w:rsidR="002644E6">
        <w:rPr>
          <w:rFonts w:ascii="Times New Roman" w:hAnsi="Times New Roman"/>
          <w:sz w:val="24"/>
          <w:szCs w:val="24"/>
        </w:rPr>
        <w:t xml:space="preserve">pověřuje </w:t>
      </w:r>
      <w:r w:rsidR="006133D5" w:rsidRPr="008B4A80">
        <w:rPr>
          <w:rFonts w:ascii="Times New Roman" w:hAnsi="Times New Roman"/>
          <w:sz w:val="24"/>
          <w:szCs w:val="24"/>
        </w:rPr>
        <w:tab/>
      </w:r>
      <w:r w:rsidRPr="008B4A80">
        <w:rPr>
          <w:rFonts w:ascii="Times New Roman" w:hAnsi="Times New Roman"/>
          <w:sz w:val="24"/>
          <w:szCs w:val="24"/>
        </w:rPr>
        <w:t>zpravodaje výboru</w:t>
      </w:r>
      <w:r w:rsidR="006133D5" w:rsidRPr="008B4A80">
        <w:rPr>
          <w:rFonts w:ascii="Times New Roman" w:hAnsi="Times New Roman"/>
          <w:sz w:val="24"/>
          <w:szCs w:val="24"/>
        </w:rPr>
        <w:t xml:space="preserve"> posl. </w:t>
      </w:r>
      <w:r w:rsidR="00913BF2" w:rsidRPr="008B4A80">
        <w:rPr>
          <w:rFonts w:ascii="Times New Roman" w:hAnsi="Times New Roman"/>
          <w:sz w:val="24"/>
          <w:szCs w:val="24"/>
        </w:rPr>
        <w:t>Karla Raise</w:t>
      </w:r>
      <w:r w:rsidRPr="008B4A80">
        <w:rPr>
          <w:rFonts w:ascii="Times New Roman" w:hAnsi="Times New Roman"/>
          <w:sz w:val="24"/>
          <w:szCs w:val="24"/>
        </w:rPr>
        <w:t xml:space="preserve">, aby </w:t>
      </w:r>
      <w:r w:rsidR="002644E6">
        <w:rPr>
          <w:rFonts w:ascii="Times New Roman" w:hAnsi="Times New Roman"/>
          <w:sz w:val="24"/>
          <w:szCs w:val="24"/>
        </w:rPr>
        <w:t xml:space="preserve">toto usnesení přednesl ve schůzi </w:t>
      </w:r>
      <w:r w:rsidRPr="008B4A80">
        <w:rPr>
          <w:rFonts w:ascii="Times New Roman" w:hAnsi="Times New Roman"/>
          <w:sz w:val="24"/>
          <w:szCs w:val="24"/>
        </w:rPr>
        <w:t>Poslanecké sněmovny</w:t>
      </w:r>
      <w:r w:rsidR="002644E6">
        <w:rPr>
          <w:rFonts w:ascii="Times New Roman" w:hAnsi="Times New Roman"/>
          <w:sz w:val="24"/>
          <w:szCs w:val="24"/>
        </w:rPr>
        <w:t>;</w:t>
      </w:r>
    </w:p>
    <w:p w:rsidR="002644E6" w:rsidRDefault="002644E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084ADE" w:rsidRDefault="00084ADE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084ADE" w:rsidRDefault="00084ADE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084ADE" w:rsidRDefault="00084ADE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084ADE" w:rsidRDefault="00084ADE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644E6" w:rsidRDefault="002644E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 pověřuje</w:t>
      </w:r>
      <w:r>
        <w:rPr>
          <w:rFonts w:ascii="Times New Roman" w:hAnsi="Times New Roman"/>
          <w:sz w:val="24"/>
          <w:szCs w:val="24"/>
        </w:rPr>
        <w:tab/>
        <w:t>zpravodaje výboru posl. Karla Raise, aby ve spolupráci s legislativním odborem Kanceláře Poslanecké sněmovny provedl pří</w:t>
      </w:r>
      <w:r w:rsidR="00670EBC">
        <w:rPr>
          <w:rFonts w:ascii="Times New Roman" w:hAnsi="Times New Roman"/>
          <w:sz w:val="24"/>
          <w:szCs w:val="24"/>
        </w:rPr>
        <w:t>slušné</w:t>
      </w:r>
      <w:r>
        <w:rPr>
          <w:rFonts w:ascii="Times New Roman" w:hAnsi="Times New Roman"/>
          <w:sz w:val="24"/>
          <w:szCs w:val="24"/>
        </w:rPr>
        <w:t xml:space="preserve"> legislativně technické úpravy.</w:t>
      </w:r>
    </w:p>
    <w:p w:rsidR="008F24FE" w:rsidRDefault="008F24FE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FCD" w:rsidRDefault="00CA4FCD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FCD" w:rsidRDefault="00CA4FCD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FCD" w:rsidRDefault="00CA4FCD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FCD" w:rsidRDefault="00CA4FCD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FCD" w:rsidRDefault="00CA4FCD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281483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Karel Rais</w:t>
      </w:r>
      <w:r w:rsidR="002F0776"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212D0D" w:rsidRDefault="00212D0D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212D0D" w:rsidRDefault="00212D0D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212D0D" w:rsidRDefault="00212D0D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A86B5C">
        <w:tc>
          <w:tcPr>
            <w:tcW w:w="4174" w:type="dxa"/>
            <w:shd w:val="clear" w:color="auto" w:fill="auto"/>
          </w:tcPr>
          <w:p w:rsidR="00F21D1F" w:rsidRPr="00AA613D" w:rsidRDefault="002F0776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Lenka Kozlová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E5347F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B0322D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Václav Klaus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807F42">
      <w:footerReference w:type="default" r:id="rId7"/>
      <w:pgSz w:w="11906" w:h="16838"/>
      <w:pgMar w:top="1417" w:right="1417" w:bottom="993" w:left="1417" w:header="426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F42" w:rsidRDefault="00807F42" w:rsidP="00807F42">
      <w:pPr>
        <w:spacing w:after="0" w:line="240" w:lineRule="auto"/>
      </w:pPr>
      <w:r>
        <w:separator/>
      </w:r>
    </w:p>
  </w:endnote>
  <w:endnote w:type="continuationSeparator" w:id="0">
    <w:p w:rsidR="00807F42" w:rsidRDefault="00807F42" w:rsidP="00807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-2063936882"/>
      <w:docPartObj>
        <w:docPartGallery w:val="Page Numbers (Bottom of Page)"/>
        <w:docPartUnique/>
      </w:docPartObj>
    </w:sdtPr>
    <w:sdtEndPr/>
    <w:sdtContent>
      <w:p w:rsidR="00084ADE" w:rsidRPr="00084ADE" w:rsidRDefault="00084ADE">
        <w:pPr>
          <w:pStyle w:val="Zpat"/>
          <w:jc w:val="right"/>
          <w:rPr>
            <w:rFonts w:ascii="Times New Roman" w:hAnsi="Times New Roman"/>
            <w:sz w:val="18"/>
            <w:szCs w:val="18"/>
          </w:rPr>
        </w:pPr>
        <w:r w:rsidRPr="00084ADE">
          <w:rPr>
            <w:rFonts w:ascii="Times New Roman" w:hAnsi="Times New Roman"/>
            <w:sz w:val="18"/>
            <w:szCs w:val="18"/>
          </w:rPr>
          <w:fldChar w:fldCharType="begin"/>
        </w:r>
        <w:r w:rsidRPr="00084ADE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084ADE">
          <w:rPr>
            <w:rFonts w:ascii="Times New Roman" w:hAnsi="Times New Roman"/>
            <w:sz w:val="18"/>
            <w:szCs w:val="18"/>
          </w:rPr>
          <w:fldChar w:fldCharType="separate"/>
        </w:r>
        <w:r w:rsidR="00C029D6">
          <w:rPr>
            <w:rFonts w:ascii="Times New Roman" w:hAnsi="Times New Roman"/>
            <w:noProof/>
            <w:sz w:val="18"/>
            <w:szCs w:val="18"/>
          </w:rPr>
          <w:t>2</w:t>
        </w:r>
        <w:r w:rsidRPr="00084ADE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084ADE" w:rsidRDefault="00084A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F42" w:rsidRDefault="00807F42" w:rsidP="00807F42">
      <w:pPr>
        <w:spacing w:after="0" w:line="240" w:lineRule="auto"/>
      </w:pPr>
      <w:r>
        <w:separator/>
      </w:r>
    </w:p>
  </w:footnote>
  <w:footnote w:type="continuationSeparator" w:id="0">
    <w:p w:rsidR="00807F42" w:rsidRDefault="00807F42" w:rsidP="00807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84ADE"/>
    <w:rsid w:val="000F402B"/>
    <w:rsid w:val="00107CA8"/>
    <w:rsid w:val="00212D0D"/>
    <w:rsid w:val="00223175"/>
    <w:rsid w:val="00255964"/>
    <w:rsid w:val="002644E6"/>
    <w:rsid w:val="00281483"/>
    <w:rsid w:val="002D776C"/>
    <w:rsid w:val="002F0776"/>
    <w:rsid w:val="002F3F2E"/>
    <w:rsid w:val="003415AB"/>
    <w:rsid w:val="00373A85"/>
    <w:rsid w:val="00385E1E"/>
    <w:rsid w:val="00385ED3"/>
    <w:rsid w:val="003B31AA"/>
    <w:rsid w:val="003B6340"/>
    <w:rsid w:val="003C4666"/>
    <w:rsid w:val="00416168"/>
    <w:rsid w:val="00487127"/>
    <w:rsid w:val="004947AC"/>
    <w:rsid w:val="00533EE9"/>
    <w:rsid w:val="00536309"/>
    <w:rsid w:val="005C3A2B"/>
    <w:rsid w:val="005E0A20"/>
    <w:rsid w:val="005E400C"/>
    <w:rsid w:val="006133D5"/>
    <w:rsid w:val="00615A7C"/>
    <w:rsid w:val="00620196"/>
    <w:rsid w:val="00631131"/>
    <w:rsid w:val="00635419"/>
    <w:rsid w:val="00644CD8"/>
    <w:rsid w:val="00670A29"/>
    <w:rsid w:val="00670EBC"/>
    <w:rsid w:val="00673D6A"/>
    <w:rsid w:val="006756E4"/>
    <w:rsid w:val="0068617C"/>
    <w:rsid w:val="006B0D35"/>
    <w:rsid w:val="006E465C"/>
    <w:rsid w:val="007555E3"/>
    <w:rsid w:val="00757A8C"/>
    <w:rsid w:val="007A3D5F"/>
    <w:rsid w:val="007B4218"/>
    <w:rsid w:val="007E567B"/>
    <w:rsid w:val="007F3184"/>
    <w:rsid w:val="00807F42"/>
    <w:rsid w:val="0081605C"/>
    <w:rsid w:val="008606EA"/>
    <w:rsid w:val="00862E07"/>
    <w:rsid w:val="00872946"/>
    <w:rsid w:val="00887475"/>
    <w:rsid w:val="008A03F5"/>
    <w:rsid w:val="008B4A80"/>
    <w:rsid w:val="008D055A"/>
    <w:rsid w:val="008E1695"/>
    <w:rsid w:val="008F24FE"/>
    <w:rsid w:val="00913BF2"/>
    <w:rsid w:val="009149B7"/>
    <w:rsid w:val="009207AB"/>
    <w:rsid w:val="0097366E"/>
    <w:rsid w:val="009E0D50"/>
    <w:rsid w:val="009E13DE"/>
    <w:rsid w:val="00A16D5A"/>
    <w:rsid w:val="00A4023A"/>
    <w:rsid w:val="00A86B5C"/>
    <w:rsid w:val="00AD5550"/>
    <w:rsid w:val="00AF114D"/>
    <w:rsid w:val="00B0322D"/>
    <w:rsid w:val="00B12D85"/>
    <w:rsid w:val="00B849DB"/>
    <w:rsid w:val="00B96599"/>
    <w:rsid w:val="00BC23EE"/>
    <w:rsid w:val="00C029D6"/>
    <w:rsid w:val="00C04FE8"/>
    <w:rsid w:val="00C63781"/>
    <w:rsid w:val="00CA4FCD"/>
    <w:rsid w:val="00CE472A"/>
    <w:rsid w:val="00D21774"/>
    <w:rsid w:val="00D26676"/>
    <w:rsid w:val="00D3304D"/>
    <w:rsid w:val="00D8746D"/>
    <w:rsid w:val="00E208E3"/>
    <w:rsid w:val="00E5347F"/>
    <w:rsid w:val="00E72709"/>
    <w:rsid w:val="00EC1C69"/>
    <w:rsid w:val="00EF5D3D"/>
    <w:rsid w:val="00F21D1F"/>
    <w:rsid w:val="00F24EE1"/>
    <w:rsid w:val="00F36693"/>
    <w:rsid w:val="00F81A17"/>
    <w:rsid w:val="00F943C8"/>
    <w:rsid w:val="00FC6130"/>
    <w:rsid w:val="00FF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807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7F42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807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7F42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2018-11-05T13:16:00Z</cp:lastPrinted>
  <dcterms:created xsi:type="dcterms:W3CDTF">2019-04-03T11:49:00Z</dcterms:created>
  <dcterms:modified xsi:type="dcterms:W3CDTF">2019-04-03T11:49:00Z</dcterms:modified>
</cp:coreProperties>
</file>