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7C4BB9" w:rsidP="00D2657C">
      <w:pPr>
        <w:pStyle w:val="Nadpis3"/>
        <w:snapToGrid w:val="0"/>
        <w:jc w:val="center"/>
        <w:rPr>
          <w:sz w:val="24"/>
          <w:u w:val="none"/>
        </w:rPr>
      </w:pPr>
      <w:r w:rsidRPr="007C4BB9">
        <w:rPr>
          <w:sz w:val="24"/>
          <w:u w:val="none"/>
        </w:rPr>
        <w:t>236</w:t>
      </w:r>
    </w:p>
    <w:p w:rsidR="007C4BB9" w:rsidRPr="007C4BB9" w:rsidRDefault="007C4BB9" w:rsidP="007C4BB9"/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</w:t>
      </w:r>
      <w:r w:rsidR="00094988">
        <w:rPr>
          <w:rFonts w:ascii="Times New Roman" w:hAnsi="Times New Roman" w:cs="Times New Roman"/>
          <w:b/>
          <w:i/>
          <w:sz w:val="24"/>
        </w:rPr>
        <w:t>21</w:t>
      </w:r>
      <w:r>
        <w:rPr>
          <w:rFonts w:ascii="Times New Roman" w:hAnsi="Times New Roman" w:cs="Times New Roman"/>
          <w:b/>
          <w:i/>
          <w:sz w:val="24"/>
        </w:rPr>
        <w:t>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094988">
        <w:rPr>
          <w:rFonts w:ascii="Times New Roman" w:hAnsi="Times New Roman" w:cs="Times New Roman"/>
          <w:b/>
          <w:i/>
          <w:sz w:val="24"/>
        </w:rPr>
        <w:t>20. března</w:t>
      </w:r>
      <w:r w:rsidR="00F638DE">
        <w:rPr>
          <w:rFonts w:ascii="Times New Roman" w:hAnsi="Times New Roman" w:cs="Times New Roman"/>
          <w:b/>
          <w:i/>
          <w:sz w:val="24"/>
        </w:rPr>
        <w:t xml:space="preserve"> 2019</w:t>
      </w:r>
    </w:p>
    <w:p w:rsidR="00BE039C" w:rsidRDefault="00BE039C" w:rsidP="00D2657C">
      <w:pPr>
        <w:pStyle w:val="Zkladntext3"/>
        <w:snapToGrid w:val="0"/>
      </w:pPr>
    </w:p>
    <w:p w:rsidR="005626EB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5626EB">
        <w:t xml:space="preserve">zákon č. 565/1990 Sb., </w:t>
      </w:r>
    </w:p>
    <w:p w:rsidR="00BE039C" w:rsidRDefault="005626EB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>o místních poplatcích, ve znění pozdějších předpisů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5626EB">
        <w:t xml:space="preserve">286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AC25F1" w:rsidRDefault="00AC25F1" w:rsidP="006150F2">
      <w:pPr>
        <w:pStyle w:val="Tlotextu"/>
      </w:pPr>
      <w:r>
        <w:tab/>
        <w:t xml:space="preserve">Po úvodním slově </w:t>
      </w:r>
      <w:r w:rsidR="00335CAE">
        <w:t xml:space="preserve">náměstka </w:t>
      </w:r>
      <w:r w:rsidR="00193E6C">
        <w:t>m</w:t>
      </w:r>
      <w:r w:rsidR="00335CAE">
        <w:t xml:space="preserve">inistryně financí </w:t>
      </w:r>
      <w:r w:rsidR="0014673D">
        <w:t>S. Kouby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  <w:r w:rsidR="006150F2">
        <w:t>R. O</w:t>
      </w:r>
      <w:r w:rsidR="005626EB">
        <w:t>nderky</w:t>
      </w:r>
      <w:r w:rsidR="00F56100">
        <w:t xml:space="preserve">, přednesené v zastoupení </w:t>
      </w:r>
      <w:proofErr w:type="spellStart"/>
      <w:r w:rsidR="00F56100">
        <w:t>posl</w:t>
      </w:r>
      <w:proofErr w:type="spellEnd"/>
      <w:r w:rsidR="00F56100">
        <w:t>. J. Volným,</w:t>
      </w:r>
      <w:r>
        <w:t xml:space="preserve"> a po rozpravě</w:t>
      </w:r>
      <w:r w:rsidR="00B242BA">
        <w:t xml:space="preserve"> </w:t>
      </w:r>
      <w:r>
        <w:t xml:space="preserve">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50120F" w:rsidRDefault="00AC25F1" w:rsidP="00AB032A">
      <w:pPr>
        <w:pStyle w:val="Tlotextu"/>
        <w:numPr>
          <w:ilvl w:val="0"/>
          <w:numId w:val="5"/>
        </w:numPr>
        <w:rPr>
          <w:szCs w:val="24"/>
        </w:rPr>
      </w:pPr>
      <w:proofErr w:type="spellStart"/>
      <w:r w:rsidRPr="00011637">
        <w:rPr>
          <w:spacing w:val="60"/>
          <w:szCs w:val="24"/>
        </w:rPr>
        <w:t>doporučuje</w:t>
      </w:r>
      <w:r w:rsidRPr="00011637">
        <w:rPr>
          <w:szCs w:val="24"/>
        </w:rPr>
        <w:t>Posl</w:t>
      </w:r>
      <w:r w:rsidR="0050120F" w:rsidRPr="00011637">
        <w:rPr>
          <w:szCs w:val="24"/>
        </w:rPr>
        <w:t>anecké</w:t>
      </w:r>
      <w:proofErr w:type="spellEnd"/>
      <w:r w:rsidR="0050120F" w:rsidRPr="00011637">
        <w:rPr>
          <w:szCs w:val="24"/>
        </w:rPr>
        <w:t xml:space="preserve"> sněmovně Parlamentu, </w:t>
      </w:r>
      <w:r w:rsidR="00CF45CF">
        <w:rPr>
          <w:szCs w:val="24"/>
        </w:rPr>
        <w:t xml:space="preserve">aby </w:t>
      </w:r>
      <w:r w:rsidR="00CF45CF">
        <w:t xml:space="preserve">vládní návrh zákona, kterým se </w:t>
      </w:r>
      <w:r w:rsidR="00246DE8">
        <w:t xml:space="preserve">mění </w:t>
      </w:r>
      <w:r w:rsidR="005626EB">
        <w:t>zákon č. 565/1990 Sb., o místních poplatcíc</w:t>
      </w:r>
      <w:r w:rsidR="006150F2">
        <w:t>h, ve znění pozdějších předpisů</w:t>
      </w:r>
      <w:r w:rsidR="00FC7155">
        <w:t xml:space="preserve"> </w:t>
      </w:r>
      <w:r w:rsidR="00CF45CF">
        <w:rPr>
          <w:szCs w:val="24"/>
        </w:rPr>
        <w:t xml:space="preserve">(sněmovní tisk </w:t>
      </w:r>
      <w:r w:rsidR="00FC7155">
        <w:rPr>
          <w:szCs w:val="24"/>
        </w:rPr>
        <w:t>2</w:t>
      </w:r>
      <w:r w:rsidR="005626EB">
        <w:rPr>
          <w:szCs w:val="24"/>
        </w:rPr>
        <w:t>86</w:t>
      </w:r>
      <w:r w:rsidR="00CF45CF">
        <w:rPr>
          <w:szCs w:val="24"/>
        </w:rPr>
        <w:t>)</w:t>
      </w:r>
    </w:p>
    <w:p w:rsidR="00011637" w:rsidRPr="00011637" w:rsidRDefault="00011637" w:rsidP="00011637">
      <w:pPr>
        <w:pStyle w:val="Tlotextu"/>
        <w:rPr>
          <w:szCs w:val="24"/>
        </w:rPr>
      </w:pPr>
    </w:p>
    <w:p w:rsidR="00AC25F1" w:rsidRDefault="00AC25F1" w:rsidP="00392BB7">
      <w:pPr>
        <w:tabs>
          <w:tab w:val="left" w:pos="0"/>
        </w:tabs>
        <w:suppressAutoHyphens w:val="0"/>
        <w:ind w:left="2127"/>
        <w:contextualSpacing/>
        <w:rPr>
          <w:rFonts w:ascii="Times New Roman" w:hAnsi="Times New Roman" w:cs="Times New Roman"/>
          <w:sz w:val="24"/>
          <w:szCs w:val="24"/>
        </w:rPr>
      </w:pPr>
      <w:r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Pr="00EA60B5">
        <w:rPr>
          <w:rFonts w:ascii="Times New Roman" w:hAnsi="Times New Roman" w:cs="Times New Roman"/>
          <w:sz w:val="24"/>
          <w:szCs w:val="24"/>
        </w:rPr>
        <w:tab/>
        <w:t>ve znění těchto pozměňovacích návrhů</w:t>
      </w:r>
      <w:r w:rsidR="00276964">
        <w:rPr>
          <w:rFonts w:ascii="Times New Roman" w:hAnsi="Times New Roman" w:cs="Times New Roman"/>
          <w:sz w:val="24"/>
          <w:szCs w:val="24"/>
        </w:rPr>
        <w:t>:</w:t>
      </w:r>
    </w:p>
    <w:p w:rsidR="00392BB7" w:rsidRDefault="00392BB7" w:rsidP="00392BB7">
      <w:pPr>
        <w:tabs>
          <w:tab w:val="left" w:pos="0"/>
        </w:tabs>
        <w:suppressAutoHyphens w:val="0"/>
        <w:ind w:left="2127" w:hanging="1843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Pr="00A31551" w:rsidRDefault="00392BB7" w:rsidP="00A31551">
      <w:pPr>
        <w:pStyle w:val="Odstavecseseznamem"/>
        <w:numPr>
          <w:ilvl w:val="0"/>
          <w:numId w:val="7"/>
        </w:numPr>
        <w:tabs>
          <w:tab w:val="left" w:pos="0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A31551">
        <w:rPr>
          <w:rFonts w:ascii="Times New Roman" w:hAnsi="Times New Roman" w:cs="Times New Roman"/>
          <w:sz w:val="24"/>
          <w:szCs w:val="24"/>
        </w:rPr>
        <w:t>V bodu 12 v § 3b odst. 1 se za písmeno d) vkládá nové písmeno e), které zní:</w:t>
      </w:r>
    </w:p>
    <w:p w:rsidR="00392BB7" w:rsidRDefault="00392BB7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„e)</w:t>
      </w:r>
      <w:r w:rsidR="002265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pečující o děti na zotavovací akci nebo jiné podobné akci pro děti podle zákona</w:t>
      </w:r>
    </w:p>
    <w:p w:rsidR="00392BB7" w:rsidRDefault="00AE4B0B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bookmarkStart w:id="0" w:name="_GoBack"/>
      <w:bookmarkEnd w:id="0"/>
      <w:r w:rsidR="00392BB7">
        <w:rPr>
          <w:rFonts w:ascii="Times New Roman" w:hAnsi="Times New Roman" w:cs="Times New Roman"/>
          <w:sz w:val="24"/>
          <w:szCs w:val="24"/>
        </w:rPr>
        <w:t>pravujícího ochranu veřejného zdraví konaných na území obce nebo“.</w:t>
      </w:r>
    </w:p>
    <w:p w:rsidR="00392BB7" w:rsidRDefault="00392BB7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Default="00392BB7" w:rsidP="00392BB7">
      <w:pPr>
        <w:pStyle w:val="Odstavecseseznamem"/>
        <w:tabs>
          <w:tab w:val="left" w:pos="0"/>
        </w:tabs>
        <w:suppressAutoHyphens w:val="0"/>
        <w:ind w:left="644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Dosavadní písmeno e) se označuje jako písmeno f).</w:t>
      </w:r>
    </w:p>
    <w:p w:rsidR="007B3F1D" w:rsidRDefault="007B3F1D" w:rsidP="00392BB7">
      <w:pPr>
        <w:pStyle w:val="Odstavecseseznamem"/>
        <w:tabs>
          <w:tab w:val="left" w:pos="0"/>
        </w:tabs>
        <w:suppressAutoHyphens w:val="0"/>
        <w:ind w:left="644" w:hanging="360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Default="00392BB7" w:rsidP="00392BB7">
      <w:pPr>
        <w:pStyle w:val="Odstavecseseznamem"/>
        <w:tabs>
          <w:tab w:val="left" w:pos="0"/>
        </w:tabs>
        <w:suppressAutoHyphens w:val="0"/>
        <w:ind w:left="644" w:hanging="360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Default="00392BB7" w:rsidP="00A31551">
      <w:pPr>
        <w:pStyle w:val="Odstavecseseznamem"/>
        <w:numPr>
          <w:ilvl w:val="0"/>
          <w:numId w:val="7"/>
        </w:numPr>
        <w:tabs>
          <w:tab w:val="left" w:pos="0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bodu 12 § 3d zní:</w:t>
      </w:r>
    </w:p>
    <w:p w:rsidR="00392BB7" w:rsidRDefault="00392BB7" w:rsidP="00392BB7">
      <w:pPr>
        <w:tabs>
          <w:tab w:val="left" w:pos="0"/>
        </w:tabs>
        <w:suppressAutoHyphens w:val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„§ 3d</w:t>
      </w:r>
    </w:p>
    <w:p w:rsidR="00392BB7" w:rsidRDefault="00392BB7" w:rsidP="00392BB7">
      <w:pPr>
        <w:tabs>
          <w:tab w:val="left" w:pos="0"/>
        </w:tabs>
        <w:suppressAutoHyphens w:val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Sazba poplatku</w:t>
      </w:r>
    </w:p>
    <w:p w:rsidR="00392BB7" w:rsidRDefault="00392BB7" w:rsidP="00392BB7">
      <w:pPr>
        <w:tabs>
          <w:tab w:val="left" w:pos="0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Pr="00392BB7" w:rsidRDefault="00392BB7" w:rsidP="00392BB7">
      <w:pPr>
        <w:tabs>
          <w:tab w:val="left" w:pos="0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Sazba poplatku z pobytu činí nejvýše 100 Kč.“</w:t>
      </w:r>
    </w:p>
    <w:p w:rsidR="00392BB7" w:rsidRDefault="00392BB7" w:rsidP="00392BB7">
      <w:pPr>
        <w:tabs>
          <w:tab w:val="left" w:pos="0"/>
        </w:tabs>
        <w:suppressAutoHyphens w:val="0"/>
        <w:ind w:left="2127" w:hanging="1843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Default="00392BB7" w:rsidP="00A31551">
      <w:pPr>
        <w:pStyle w:val="Odstavecseseznamem"/>
        <w:numPr>
          <w:ilvl w:val="0"/>
          <w:numId w:val="7"/>
        </w:numPr>
        <w:tabs>
          <w:tab w:val="left" w:pos="0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 13 se zrušuje.</w:t>
      </w:r>
    </w:p>
    <w:p w:rsidR="00392BB7" w:rsidRDefault="00392BB7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</w:p>
    <w:p w:rsidR="0022310C" w:rsidRDefault="0022310C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</w:p>
    <w:p w:rsidR="0022310C" w:rsidRDefault="0022310C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</w:p>
    <w:p w:rsidR="00392BB7" w:rsidRPr="00392BB7" w:rsidRDefault="00392BB7" w:rsidP="00392BB7">
      <w:pPr>
        <w:pStyle w:val="Odstavecseseznamem"/>
        <w:tabs>
          <w:tab w:val="left" w:pos="0"/>
        </w:tabs>
        <w:suppressAutoHyphens w:val="0"/>
        <w:ind w:left="644"/>
        <w:contextualSpacing/>
        <w:rPr>
          <w:rFonts w:ascii="Times New Roman" w:hAnsi="Times New Roman" w:cs="Times New Roman"/>
          <w:sz w:val="24"/>
          <w:szCs w:val="24"/>
        </w:rPr>
      </w:pPr>
      <w:r w:rsidRPr="00392BB7">
        <w:rPr>
          <w:rFonts w:ascii="Times New Roman" w:hAnsi="Times New Roman" w:cs="Times New Roman"/>
          <w:sz w:val="24"/>
          <w:szCs w:val="24"/>
        </w:rPr>
        <w:tab/>
      </w:r>
    </w:p>
    <w:p w:rsidR="00AC25F1" w:rsidRDefault="00AC25F1" w:rsidP="006150F2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4E7CAD" w:rsidRDefault="004E7CAD" w:rsidP="006150F2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6636AC" w:rsidRDefault="006636AC" w:rsidP="006150F2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6636AC" w:rsidRDefault="006636AC" w:rsidP="006150F2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B36760" w:rsidRDefault="00B36760" w:rsidP="006150F2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50120F" w:rsidRDefault="00AC25F1" w:rsidP="004E7CAD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E7CAD" w:rsidRDefault="004E7CAD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9D5C8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Jiří DOLEJŠ</w:t>
      </w:r>
      <w:r w:rsidR="006150F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6150F2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6150F2">
        <w:rPr>
          <w:rFonts w:ascii="Times New Roman" w:hAnsi="Times New Roman" w:cs="Times New Roman"/>
          <w:spacing w:val="-3"/>
          <w:sz w:val="24"/>
        </w:rPr>
        <w:tab/>
      </w:r>
      <w:r w:rsidR="006150F2">
        <w:rPr>
          <w:rFonts w:ascii="Times New Roman" w:hAnsi="Times New Roman" w:cs="Times New Roman"/>
          <w:spacing w:val="-3"/>
          <w:sz w:val="24"/>
        </w:rPr>
        <w:tab/>
      </w:r>
      <w:r w:rsidR="006150F2">
        <w:rPr>
          <w:rFonts w:ascii="Times New Roman" w:hAnsi="Times New Roman" w:cs="Times New Roman"/>
          <w:spacing w:val="-3"/>
          <w:sz w:val="24"/>
        </w:rPr>
        <w:tab/>
      </w:r>
      <w:r w:rsidR="006150F2">
        <w:rPr>
          <w:rFonts w:ascii="Times New Roman" w:hAnsi="Times New Roman" w:cs="Times New Roman"/>
          <w:spacing w:val="-3"/>
          <w:sz w:val="24"/>
        </w:rPr>
        <w:tab/>
      </w:r>
      <w:r w:rsidR="006150F2">
        <w:rPr>
          <w:rFonts w:ascii="Times New Roman" w:hAnsi="Times New Roman" w:cs="Times New Roman"/>
          <w:spacing w:val="-3"/>
          <w:sz w:val="24"/>
        </w:rPr>
        <w:tab/>
      </w:r>
      <w:r w:rsidR="006150F2">
        <w:rPr>
          <w:rFonts w:ascii="Times New Roman" w:hAnsi="Times New Roman" w:cs="Times New Roman"/>
          <w:spacing w:val="-3"/>
          <w:sz w:val="24"/>
        </w:rPr>
        <w:tab/>
      </w:r>
      <w:r w:rsidR="006150F2"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>Roman</w:t>
      </w:r>
      <w:r w:rsidR="006150F2">
        <w:rPr>
          <w:rFonts w:ascii="Times New Roman" w:hAnsi="Times New Roman" w:cs="Times New Roman"/>
          <w:spacing w:val="-3"/>
          <w:sz w:val="24"/>
        </w:rPr>
        <w:t xml:space="preserve"> </w:t>
      </w:r>
      <w:r w:rsidR="00B32FA3">
        <w:rPr>
          <w:rFonts w:ascii="Times New Roman" w:hAnsi="Times New Roman" w:cs="Times New Roman"/>
          <w:spacing w:val="-3"/>
          <w:sz w:val="24"/>
        </w:rPr>
        <w:t xml:space="preserve"> ONDERKA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r w:rsidR="006150F2">
        <w:rPr>
          <w:rFonts w:ascii="Times New Roman" w:hAnsi="Times New Roman" w:cs="Times New Roman"/>
          <w:spacing w:val="-3"/>
          <w:sz w:val="24"/>
        </w:rPr>
        <w:t xml:space="preserve"> </w:t>
      </w:r>
      <w:r w:rsidR="00AC25F1">
        <w:rPr>
          <w:rFonts w:ascii="Times New Roman" w:hAnsi="Times New Roman" w:cs="Times New Roman"/>
          <w:spacing w:val="-3"/>
          <w:sz w:val="24"/>
        </w:rPr>
        <w:t>v.r.</w:t>
      </w:r>
    </w:p>
    <w:p w:rsidR="00F56100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</w:p>
    <w:p w:rsidR="00F56100" w:rsidRDefault="00F5610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56100" w:rsidRDefault="006150F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F56100">
        <w:rPr>
          <w:rFonts w:ascii="Times New Roman" w:hAnsi="Times New Roman" w:cs="Times New Roman"/>
          <w:spacing w:val="-3"/>
          <w:sz w:val="24"/>
        </w:rPr>
        <w:t xml:space="preserve">Jan  VOLNÝ  </w:t>
      </w:r>
      <w:proofErr w:type="gramStart"/>
      <w:r w:rsidR="00F56100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6150F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F56100">
        <w:rPr>
          <w:rFonts w:ascii="Times New Roman" w:hAnsi="Times New Roman" w:cs="Times New Roman"/>
          <w:spacing w:val="-3"/>
          <w:sz w:val="24"/>
        </w:rPr>
        <w:t>v zastoupení</w:t>
      </w:r>
      <w:r w:rsidR="00AC25F1">
        <w:rPr>
          <w:rFonts w:ascii="Times New Roman" w:hAnsi="Times New Roman" w:cs="Times New Roman"/>
          <w:spacing w:val="-3"/>
          <w:sz w:val="24"/>
        </w:rPr>
        <w:tab/>
      </w:r>
    </w:p>
    <w:p w:rsidR="006150F2" w:rsidRDefault="006150F2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150F2" w:rsidRDefault="006150F2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150F2" w:rsidRDefault="006150F2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14CC9" w:rsidRPr="006150F2" w:rsidRDefault="0050120F" w:rsidP="006150F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sectPr w:rsidR="00E14CC9" w:rsidRPr="006150F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D2ED2"/>
    <w:multiLevelType w:val="hybridMultilevel"/>
    <w:tmpl w:val="49AEFC68"/>
    <w:lvl w:ilvl="0" w:tplc="0EF8B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992301"/>
    <w:multiLevelType w:val="hybridMultilevel"/>
    <w:tmpl w:val="5830B92E"/>
    <w:lvl w:ilvl="0" w:tplc="0B1467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94988"/>
    <w:rsid w:val="000C1C7E"/>
    <w:rsid w:val="00130D14"/>
    <w:rsid w:val="0014673D"/>
    <w:rsid w:val="00186A3C"/>
    <w:rsid w:val="00193E6C"/>
    <w:rsid w:val="001A298F"/>
    <w:rsid w:val="001D2D7A"/>
    <w:rsid w:val="0022310C"/>
    <w:rsid w:val="00226510"/>
    <w:rsid w:val="00246DE8"/>
    <w:rsid w:val="00276964"/>
    <w:rsid w:val="002B7B6B"/>
    <w:rsid w:val="002D61D6"/>
    <w:rsid w:val="002F7067"/>
    <w:rsid w:val="0030610D"/>
    <w:rsid w:val="00317AA0"/>
    <w:rsid w:val="00335CAE"/>
    <w:rsid w:val="00337AC0"/>
    <w:rsid w:val="0034679C"/>
    <w:rsid w:val="00356157"/>
    <w:rsid w:val="00365370"/>
    <w:rsid w:val="003925A8"/>
    <w:rsid w:val="00392BB7"/>
    <w:rsid w:val="003E47A6"/>
    <w:rsid w:val="003E52A0"/>
    <w:rsid w:val="00447D98"/>
    <w:rsid w:val="00460DD8"/>
    <w:rsid w:val="00471CDB"/>
    <w:rsid w:val="004966B3"/>
    <w:rsid w:val="004E6BE0"/>
    <w:rsid w:val="004E7CAD"/>
    <w:rsid w:val="0050120F"/>
    <w:rsid w:val="00507847"/>
    <w:rsid w:val="00532643"/>
    <w:rsid w:val="005626EB"/>
    <w:rsid w:val="005634DA"/>
    <w:rsid w:val="0057093E"/>
    <w:rsid w:val="005815C0"/>
    <w:rsid w:val="00593DEA"/>
    <w:rsid w:val="005A40D3"/>
    <w:rsid w:val="005B16A1"/>
    <w:rsid w:val="00600AEF"/>
    <w:rsid w:val="00607669"/>
    <w:rsid w:val="006150F2"/>
    <w:rsid w:val="00654DBB"/>
    <w:rsid w:val="006636AC"/>
    <w:rsid w:val="006A5A36"/>
    <w:rsid w:val="006D7378"/>
    <w:rsid w:val="006E6AEC"/>
    <w:rsid w:val="00736753"/>
    <w:rsid w:val="00741FAB"/>
    <w:rsid w:val="0077300A"/>
    <w:rsid w:val="0078288B"/>
    <w:rsid w:val="007B3F1D"/>
    <w:rsid w:val="007C4BB9"/>
    <w:rsid w:val="00811445"/>
    <w:rsid w:val="008513F4"/>
    <w:rsid w:val="0086427A"/>
    <w:rsid w:val="00885807"/>
    <w:rsid w:val="00885D27"/>
    <w:rsid w:val="008969A0"/>
    <w:rsid w:val="008C6BCF"/>
    <w:rsid w:val="008F3088"/>
    <w:rsid w:val="00900415"/>
    <w:rsid w:val="009D415E"/>
    <w:rsid w:val="009D5C82"/>
    <w:rsid w:val="009D72E6"/>
    <w:rsid w:val="00A17327"/>
    <w:rsid w:val="00A31551"/>
    <w:rsid w:val="00A3317A"/>
    <w:rsid w:val="00AC25F1"/>
    <w:rsid w:val="00AE1E6B"/>
    <w:rsid w:val="00AE4B0B"/>
    <w:rsid w:val="00AF52C3"/>
    <w:rsid w:val="00B02DEA"/>
    <w:rsid w:val="00B120CF"/>
    <w:rsid w:val="00B242BA"/>
    <w:rsid w:val="00B32FA3"/>
    <w:rsid w:val="00B36760"/>
    <w:rsid w:val="00B661B4"/>
    <w:rsid w:val="00B969A3"/>
    <w:rsid w:val="00BA3AA3"/>
    <w:rsid w:val="00BB78C5"/>
    <w:rsid w:val="00BE039C"/>
    <w:rsid w:val="00C27B69"/>
    <w:rsid w:val="00C476AB"/>
    <w:rsid w:val="00C55097"/>
    <w:rsid w:val="00C66056"/>
    <w:rsid w:val="00CA3947"/>
    <w:rsid w:val="00CF45CF"/>
    <w:rsid w:val="00D126FE"/>
    <w:rsid w:val="00D16C26"/>
    <w:rsid w:val="00D33113"/>
    <w:rsid w:val="00D34303"/>
    <w:rsid w:val="00DB5008"/>
    <w:rsid w:val="00DB794A"/>
    <w:rsid w:val="00DD00B1"/>
    <w:rsid w:val="00E12F84"/>
    <w:rsid w:val="00E14CC9"/>
    <w:rsid w:val="00E27C42"/>
    <w:rsid w:val="00E3534D"/>
    <w:rsid w:val="00E36F39"/>
    <w:rsid w:val="00E447AB"/>
    <w:rsid w:val="00E45C0A"/>
    <w:rsid w:val="00E61665"/>
    <w:rsid w:val="00E621AD"/>
    <w:rsid w:val="00EE1DFB"/>
    <w:rsid w:val="00F07308"/>
    <w:rsid w:val="00F356D9"/>
    <w:rsid w:val="00F56100"/>
    <w:rsid w:val="00F638DE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15D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16</cp:revision>
  <cp:lastPrinted>2019-03-21T07:56:00Z</cp:lastPrinted>
  <dcterms:created xsi:type="dcterms:W3CDTF">2019-03-20T12:29:00Z</dcterms:created>
  <dcterms:modified xsi:type="dcterms:W3CDTF">2019-03-21T07:58:00Z</dcterms:modified>
  <dc:language>cs-CZ</dc:language>
</cp:coreProperties>
</file>