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B2" w:rsidRDefault="002638D5" w:rsidP="002638D5">
      <w:pPr>
        <w:pStyle w:val="PS-hlavika1"/>
        <w:jc w:val="right"/>
      </w:pPr>
      <w:r>
        <w:t>PS190027487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7D0CEB" w:rsidP="00903269">
      <w:pPr>
        <w:pStyle w:val="PS-hlavika3"/>
      </w:pPr>
      <w:r>
        <w:t>9</w:t>
      </w:r>
      <w:r w:rsidR="00EE0EB1">
        <w:t>2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95610">
        <w:t>1</w:t>
      </w:r>
      <w:r w:rsidR="007D0844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D0844">
        <w:t>21</w:t>
      </w:r>
      <w:r w:rsidR="005C5AA3">
        <w:t>. února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C221B2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Vládní návrh zákona, kterým se mění zákon č. </w:t>
      </w:r>
      <w:r w:rsidR="00EE0EB1">
        <w:rPr>
          <w:b/>
        </w:rPr>
        <w:t>29/2000</w:t>
      </w:r>
      <w:r w:rsidR="00C221B2">
        <w:rPr>
          <w:b/>
        </w:rPr>
        <w:t xml:space="preserve"> Sb., o poštovních službách a o </w:t>
      </w:r>
      <w:r w:rsidR="00EE0EB1">
        <w:rPr>
          <w:b/>
        </w:rPr>
        <w:t xml:space="preserve">změně některých zákonů (zákon o poštovních službách), ve znění pozdějších předpisů, a zákon č. 319/2015 Sb., kterým se mění zákon č.29/2000 Sb., o poštovních službách a o změně některých zákonů (zákon o poštovních službách), ve znění pozdějších předpisů a zákon č. 77/1997 Sb., o státním podniku, </w:t>
      </w:r>
    </w:p>
    <w:p w:rsidR="00EE0EB1" w:rsidRDefault="00EE0EB1" w:rsidP="009209CC">
      <w:pPr>
        <w:pStyle w:val="PS-pedmtusnesen"/>
        <w:spacing w:before="0" w:after="0"/>
        <w:rPr>
          <w:b/>
        </w:rPr>
      </w:pPr>
      <w:r>
        <w:rPr>
          <w:b/>
        </w:rPr>
        <w:t>ve znění pozdějších předpisů</w:t>
      </w:r>
      <w:r w:rsidR="007D0844">
        <w:rPr>
          <w:b/>
        </w:rPr>
        <w:t xml:space="preserve">, </w:t>
      </w:r>
    </w:p>
    <w:p w:rsidR="005C5AA3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>sněmovní tisk 2</w:t>
      </w:r>
      <w:r w:rsidR="00EE0EB1">
        <w:rPr>
          <w:b/>
        </w:rPr>
        <w:t>02/0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7D0844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7D0844">
              <w:rPr>
                <w:rFonts w:ascii="Times New Roman" w:hAnsi="Times New Roman"/>
                <w:sz w:val="24"/>
                <w:szCs w:val="24"/>
              </w:rPr>
              <w:t>9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21B2">
              <w:rPr>
                <w:rFonts w:ascii="Times New Roman" w:hAnsi="Times New Roman"/>
                <w:sz w:val="24"/>
                <w:szCs w:val="24"/>
              </w:rPr>
              <w:t>po předkladatelské zprávě Ing. </w:t>
            </w:r>
            <w:r w:rsidR="00564BA6">
              <w:rPr>
                <w:rFonts w:ascii="Times New Roman" w:hAnsi="Times New Roman"/>
                <w:sz w:val="24"/>
                <w:szCs w:val="24"/>
              </w:rPr>
              <w:t xml:space="preserve">Jiřího Havlíčka, MBA, náměstka ministryně průmyslu a obchodu, po zpravodajské zprávě poslance Dominika </w:t>
            </w:r>
            <w:proofErr w:type="spellStart"/>
            <w:r w:rsidR="00564BA6">
              <w:rPr>
                <w:rFonts w:ascii="Times New Roman" w:hAnsi="Times New Roman"/>
                <w:sz w:val="24"/>
                <w:szCs w:val="24"/>
              </w:rPr>
              <w:t>Feriho</w:t>
            </w:r>
            <w:proofErr w:type="spellEnd"/>
            <w:r w:rsidR="00564BA6">
              <w:rPr>
                <w:rFonts w:ascii="Times New Roman" w:hAnsi="Times New Roman"/>
                <w:sz w:val="24"/>
                <w:szCs w:val="24"/>
              </w:rPr>
              <w:t xml:space="preserve"> a po rozpravě, </w:t>
            </w:r>
            <w:r w:rsidR="007D0CEB">
              <w:rPr>
                <w:rFonts w:ascii="Times New Roman" w:hAnsi="Times New Roman"/>
                <w:sz w:val="24"/>
                <w:szCs w:val="24"/>
              </w:rPr>
              <w:t>přij</w:t>
            </w:r>
            <w:r w:rsidR="00A56485">
              <w:rPr>
                <w:rFonts w:ascii="Times New Roman" w:hAnsi="Times New Roman"/>
                <w:sz w:val="24"/>
                <w:szCs w:val="24"/>
              </w:rPr>
              <w:t>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Pr="00564BA6" w:rsidRDefault="00564BA6" w:rsidP="00564BA6">
      <w:pPr>
        <w:pStyle w:val="Zhlav"/>
        <w:numPr>
          <w:ilvl w:val="0"/>
          <w:numId w:val="25"/>
        </w:numPr>
        <w:tabs>
          <w:tab w:val="left" w:pos="708"/>
        </w:tabs>
        <w:jc w:val="both"/>
        <w:rPr>
          <w:rFonts w:cs="Times New Roman"/>
        </w:rPr>
      </w:pPr>
      <w:r w:rsidRPr="00564BA6">
        <w:rPr>
          <w:rFonts w:cs="Times New Roman"/>
        </w:rPr>
        <w:t xml:space="preserve">  </w:t>
      </w:r>
      <w:proofErr w:type="gramStart"/>
      <w:r w:rsidRPr="00564BA6">
        <w:rPr>
          <w:rFonts w:cs="Times New Roman"/>
          <w:b/>
        </w:rPr>
        <w:t>d o p o r u č u j e</w:t>
      </w:r>
      <w:r>
        <w:rPr>
          <w:rFonts w:cs="Times New Roman"/>
        </w:rPr>
        <w:t xml:space="preserve">   Poslanecké</w:t>
      </w:r>
      <w:proofErr w:type="gramEnd"/>
      <w:r>
        <w:rPr>
          <w:rFonts w:cs="Times New Roman"/>
        </w:rPr>
        <w:t xml:space="preserve"> sněmovně sněmovní tisk 202/0 projednat a schválit v předloženém znění.</w:t>
      </w:r>
    </w:p>
    <w:p w:rsidR="004E5420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7D0CEB" w:rsidRDefault="00564BA6" w:rsidP="00564BA6">
      <w:pPr>
        <w:pStyle w:val="Zhlav"/>
        <w:numPr>
          <w:ilvl w:val="0"/>
          <w:numId w:val="25"/>
        </w:numPr>
        <w:tabs>
          <w:tab w:val="left" w:pos="708"/>
        </w:tabs>
        <w:jc w:val="both"/>
        <w:rPr>
          <w:rFonts w:cs="Times New Roman"/>
        </w:rPr>
      </w:pPr>
      <w:r>
        <w:rPr>
          <w:rFonts w:cs="Times New Roman"/>
        </w:rPr>
        <w:t xml:space="preserve">  </w:t>
      </w:r>
      <w:proofErr w:type="gramStart"/>
      <w:r w:rsidRPr="00564BA6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</w:t>
      </w:r>
      <w:proofErr w:type="gramEnd"/>
      <w:r>
        <w:rPr>
          <w:rFonts w:cs="Times New Roman"/>
        </w:rPr>
        <w:t xml:space="preserve"> výboru, aby s usnesením seznámil Poslaneckou sněmovnu.</w:t>
      </w:r>
    </w:p>
    <w:p w:rsidR="00564BA6" w:rsidRDefault="00564BA6" w:rsidP="00564BA6">
      <w:pPr>
        <w:pStyle w:val="Odstavecseseznamem"/>
      </w:pPr>
    </w:p>
    <w:p w:rsidR="00564BA6" w:rsidRDefault="00564BA6" w:rsidP="00564BA6">
      <w:pPr>
        <w:pStyle w:val="Zhlav"/>
        <w:numPr>
          <w:ilvl w:val="0"/>
          <w:numId w:val="25"/>
        </w:numPr>
        <w:tabs>
          <w:tab w:val="left" w:pos="708"/>
        </w:tabs>
        <w:jc w:val="both"/>
        <w:rPr>
          <w:rFonts w:cs="Times New Roman"/>
        </w:rPr>
      </w:pPr>
      <w:r>
        <w:rPr>
          <w:rFonts w:cs="Times New Roman"/>
        </w:rPr>
        <w:t xml:space="preserve"> </w:t>
      </w:r>
      <w:proofErr w:type="gramStart"/>
      <w:r w:rsidRPr="00564BA6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</w:t>
      </w:r>
      <w:proofErr w:type="gramEnd"/>
      <w:r>
        <w:rPr>
          <w:rFonts w:cs="Times New Roman"/>
        </w:rPr>
        <w:t xml:space="preserve"> výboru, aby usnesení zaslal předsedovi Poslanecké</w:t>
      </w:r>
      <w:r w:rsidR="00C221B2">
        <w:rPr>
          <w:rFonts w:cs="Times New Roman"/>
        </w:rPr>
        <w:t xml:space="preserve"> </w:t>
      </w:r>
      <w:r>
        <w:rPr>
          <w:rFonts w:cs="Times New Roman"/>
        </w:rPr>
        <w:t>sněmovny.</w:t>
      </w:r>
    </w:p>
    <w:p w:rsidR="007D0CEB" w:rsidRDefault="007D0CEB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7D0CEB" w:rsidRDefault="007D0CEB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7D0CEB" w:rsidRPr="005C5AA3" w:rsidRDefault="007D0CEB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221B2" w:rsidRDefault="00C221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8303C0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 </w:t>
      </w:r>
      <w:r w:rsidR="008303C0">
        <w:rPr>
          <w:rFonts w:cs="Times New Roman"/>
          <w:b/>
        </w:rPr>
        <w:t xml:space="preserve"> </w:t>
      </w:r>
      <w:r w:rsidR="00EE0EB1">
        <w:rPr>
          <w:rFonts w:cs="Times New Roman"/>
          <w:b/>
        </w:rPr>
        <w:t>Dominik   F e r i</w:t>
      </w:r>
      <w:r w:rsidR="0044561C">
        <w:rPr>
          <w:rFonts w:cs="Times New Roman"/>
          <w:b/>
        </w:rPr>
        <w:t xml:space="preserve">  </w:t>
      </w:r>
      <w:r w:rsidR="00A638B2">
        <w:rPr>
          <w:rFonts w:cs="Times New Roman"/>
          <w:b/>
        </w:rPr>
        <w:t xml:space="preserve"> </w:t>
      </w:r>
      <w:proofErr w:type="gramStart"/>
      <w:r w:rsidR="002638D5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</w:t>
      </w:r>
      <w:r w:rsidR="008303C0">
        <w:rPr>
          <w:rFonts w:cs="Times New Roman"/>
          <w:b/>
        </w:rPr>
        <w:t xml:space="preserve">    </w:t>
      </w:r>
      <w:r w:rsidR="005C5AA3">
        <w:rPr>
          <w:rFonts w:cs="Times New Roman"/>
          <w:b/>
        </w:rPr>
        <w:t xml:space="preserve"> </w:t>
      </w:r>
      <w:r w:rsidR="007D0CEB">
        <w:rPr>
          <w:rFonts w:cs="Times New Roman"/>
          <w:b/>
        </w:rPr>
        <w:t xml:space="preserve">      </w:t>
      </w:r>
      <w:r w:rsidR="00EE0EB1">
        <w:rPr>
          <w:rFonts w:cs="Times New Roman"/>
          <w:b/>
        </w:rPr>
        <w:t xml:space="preserve">          </w:t>
      </w:r>
      <w:r w:rsidR="007D0CEB">
        <w:rPr>
          <w:rFonts w:cs="Times New Roman"/>
          <w:b/>
        </w:rPr>
        <w:t xml:space="preserve">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</w:t>
      </w:r>
      <w:r w:rsidR="002638D5">
        <w:rPr>
          <w:rFonts w:cs="Times New Roman"/>
          <w:b/>
        </w:rPr>
        <w:t xml:space="preserve">  </w:t>
      </w:r>
      <w:proofErr w:type="gramStart"/>
      <w:r w:rsidR="002638D5">
        <w:rPr>
          <w:rFonts w:cs="Times New Roman"/>
          <w:b/>
        </w:rPr>
        <w:t>v.r.</w:t>
      </w:r>
      <w:proofErr w:type="gramEnd"/>
      <w:r w:rsidR="00377A7A">
        <w:rPr>
          <w:rFonts w:cs="Times New Roman"/>
          <w:b/>
        </w:rPr>
        <w:t xml:space="preserve"> </w:t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</w:t>
      </w:r>
      <w:r w:rsidR="002638D5">
        <w:t xml:space="preserve">    </w:t>
      </w:r>
      <w:bookmarkStart w:id="0" w:name="_GoBack"/>
      <w:bookmarkEnd w:id="0"/>
      <w:proofErr w:type="gramStart"/>
      <w:r w:rsidR="00EE0EB1">
        <w:t>zpravodaj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 xml:space="preserve">PhDr. </w:t>
      </w:r>
      <w:proofErr w:type="gramStart"/>
      <w:r>
        <w:t>Ivan  B a r t o š, Ph.</w:t>
      </w:r>
      <w:proofErr w:type="gramEnd"/>
      <w:r>
        <w:t>D.</w:t>
      </w:r>
      <w:r w:rsidR="001C3897">
        <w:t xml:space="preserve"> </w:t>
      </w:r>
      <w:r w:rsidR="00DF2F0A">
        <w:t xml:space="preserve"> </w:t>
      </w:r>
      <w:r w:rsidR="002638D5">
        <w:t xml:space="preserve"> </w:t>
      </w:r>
      <w:proofErr w:type="gramStart"/>
      <w:r w:rsidR="002638D5">
        <w:t>v.r.</w:t>
      </w:r>
      <w:proofErr w:type="gramEnd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FE11AA"/>
    <w:multiLevelType w:val="hybridMultilevel"/>
    <w:tmpl w:val="1892E8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0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D67B9"/>
    <w:rsid w:val="0022718B"/>
    <w:rsid w:val="00230024"/>
    <w:rsid w:val="0024370B"/>
    <w:rsid w:val="00254049"/>
    <w:rsid w:val="002638D5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1867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461EF"/>
    <w:rsid w:val="005629FB"/>
    <w:rsid w:val="00564BA6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0844"/>
    <w:rsid w:val="007D0CEB"/>
    <w:rsid w:val="007D5EE1"/>
    <w:rsid w:val="007E1D0B"/>
    <w:rsid w:val="007E7598"/>
    <w:rsid w:val="00812496"/>
    <w:rsid w:val="00823C1F"/>
    <w:rsid w:val="00826B69"/>
    <w:rsid w:val="008303C0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221B2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E0EB1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1DDB8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A0C15-C021-459B-974C-9A43497E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2019-02-13T06:33:00Z</cp:lastPrinted>
  <dcterms:created xsi:type="dcterms:W3CDTF">2019-02-19T08:00:00Z</dcterms:created>
  <dcterms:modified xsi:type="dcterms:W3CDTF">2019-02-22T12:20:00Z</dcterms:modified>
</cp:coreProperties>
</file>