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06039F" w:rsidP="00103C04">
      <w:pPr>
        <w:pStyle w:val="PS-rovkd"/>
      </w:pPr>
      <w:r>
        <w:t>PS190017409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95863" w:rsidP="00903269">
      <w:pPr>
        <w:pStyle w:val="PS-hlavika3"/>
      </w:pPr>
      <w:r>
        <w:t>8</w:t>
      </w:r>
      <w:r w:rsidR="004909C8">
        <w:t>9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AA2FA5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AA2FA5">
        <w:t>13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4909C8" w:rsidRDefault="004909C8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poslanců Jana </w:t>
      </w:r>
      <w:proofErr w:type="spellStart"/>
      <w:r>
        <w:rPr>
          <w:b/>
        </w:rPr>
        <w:t>Birke</w:t>
      </w:r>
      <w:proofErr w:type="spellEnd"/>
      <w:r>
        <w:rPr>
          <w:b/>
        </w:rPr>
        <w:t xml:space="preserve">, Pavla </w:t>
      </w:r>
      <w:proofErr w:type="spellStart"/>
      <w:r>
        <w:rPr>
          <w:b/>
        </w:rPr>
        <w:t>Kováčika</w:t>
      </w:r>
      <w:proofErr w:type="spellEnd"/>
      <w:r>
        <w:rPr>
          <w:b/>
        </w:rPr>
        <w:t>, Karla Turečka a Zdeňka Podala na vydání zákona, kterým se mění zákon č. 183/2006 Sb., o územním plánování a stavebním řádu (stavební zákon), ve znění pozdějších předpisů, a zák</w:t>
      </w:r>
      <w:r w:rsidR="0006039F">
        <w:rPr>
          <w:b/>
        </w:rPr>
        <w:t>on č.254/2001 Sb., o vodách a o </w:t>
      </w:r>
      <w:r>
        <w:rPr>
          <w:b/>
        </w:rPr>
        <w:t xml:space="preserve">změně některých zákonů (vodní zákon), ve znění pozdějších předpisů, </w:t>
      </w:r>
    </w:p>
    <w:p w:rsidR="005C5AA3" w:rsidRDefault="004909C8" w:rsidP="009209CC">
      <w:pPr>
        <w:pStyle w:val="PS-pedmtusnesen"/>
        <w:spacing w:before="0" w:after="0"/>
        <w:rPr>
          <w:b/>
        </w:rPr>
      </w:pPr>
      <w:r>
        <w:rPr>
          <w:b/>
        </w:rPr>
        <w:t>sněmovní tisk 321/0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F968A3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4909C8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zpravodajské zprávě poslance Mgr. Martina Kupky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4909C8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4909C8">
        <w:rPr>
          <w:b/>
        </w:rPr>
        <w:t>p ř e r u š u j e</w:t>
      </w:r>
      <w:r>
        <w:t xml:space="preserve">   projednávání</w:t>
      </w:r>
      <w:proofErr w:type="gramEnd"/>
      <w:r>
        <w:t xml:space="preserve"> sněmovního tisku 321/0 do 4. dubna 2019.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4909C8" w:rsidRDefault="004909C8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4909C8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</w:t>
      </w:r>
      <w:r w:rsidR="0006039F">
        <w:t>ávrhů do sekretariátu výboru do </w:t>
      </w:r>
      <w:r>
        <w:t xml:space="preserve">19. března 23019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B77875">
        <w:rPr>
          <w:rFonts w:cs="Times New Roman"/>
          <w:b/>
        </w:rPr>
        <w:t>Mgr. Martin   K u p k a</w:t>
      </w:r>
      <w:r w:rsidR="00DF2F0A">
        <w:rPr>
          <w:rFonts w:cs="Times New Roman"/>
          <w:b/>
        </w:rPr>
        <w:t xml:space="preserve">  </w:t>
      </w:r>
      <w:proofErr w:type="gramStart"/>
      <w:r w:rsidR="0006039F">
        <w:rPr>
          <w:rFonts w:cs="Times New Roman"/>
          <w:b/>
        </w:rPr>
        <w:t>v.r.</w:t>
      </w:r>
      <w:proofErr w:type="gramEnd"/>
      <w:r w:rsidR="0044561C">
        <w:rPr>
          <w:rFonts w:cs="Times New Roman"/>
          <w:b/>
        </w:rPr>
        <w:t xml:space="preserve">       </w:t>
      </w:r>
      <w:r w:rsidR="00A638B2">
        <w:rPr>
          <w:rFonts w:cs="Times New Roman"/>
          <w:b/>
        </w:rPr>
        <w:t xml:space="preserve">   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06039F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 xml:space="preserve">PhDr. </w:t>
      </w:r>
      <w:proofErr w:type="gramStart"/>
      <w:r>
        <w:t>Ivan  B a r t o š, Ph.</w:t>
      </w:r>
      <w:proofErr w:type="gramEnd"/>
      <w:r>
        <w:t>D.</w:t>
      </w:r>
      <w:r w:rsidR="001C3897">
        <w:t xml:space="preserve">  </w:t>
      </w:r>
      <w:r w:rsidR="00DF2F0A">
        <w:t xml:space="preserve"> </w:t>
      </w:r>
      <w:proofErr w:type="gramStart"/>
      <w:r w:rsidR="0006039F">
        <w:t>v.r.</w:t>
      </w:r>
      <w:proofErr w:type="gramEnd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D939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F980D-0206-4FD4-8616-F2252DDF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3</cp:revision>
  <cp:lastPrinted>2019-02-13T06:33:00Z</cp:lastPrinted>
  <dcterms:created xsi:type="dcterms:W3CDTF">2019-02-13T06:35:00Z</dcterms:created>
  <dcterms:modified xsi:type="dcterms:W3CDTF">2019-02-13T08:46:00Z</dcterms:modified>
</cp:coreProperties>
</file>