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4302F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1382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7A3940" w:rsidRDefault="0040590B" w:rsidP="007A3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3940">
        <w:rPr>
          <w:rFonts w:ascii="Times New Roman" w:hAnsi="Times New Roman" w:cs="Times New Roman"/>
          <w:sz w:val="24"/>
          <w:szCs w:val="24"/>
        </w:rPr>
        <w:t>k </w:t>
      </w:r>
      <w:r w:rsidR="007A3940" w:rsidRPr="007A3940">
        <w:rPr>
          <w:rFonts w:ascii="Times New Roman" w:hAnsi="Times New Roman" w:cs="Times New Roman"/>
          <w:bCs/>
          <w:sz w:val="24"/>
          <w:szCs w:val="24"/>
        </w:rPr>
        <w:t>návrhu zákona, kterým se mění zákon č. 253/2008 Sb., o některých opatřeních proti legalizaci výnosů z trestné činnosti a financování terorismu, ve znění pozdějších předpisů, a další související zákony, zákony související s přijetím zákona o evidenci skutečných majitelů a zákon č. 186/2016 Sb., o hazardních hrách, ve znění pozdějších předpisů /sněmovní tisk 909/4/</w:t>
      </w:r>
      <w:r w:rsidR="00A71B16">
        <w:rPr>
          <w:rFonts w:ascii="Times New Roman" w:hAnsi="Times New Roman" w:cs="Times New Roman"/>
          <w:bCs/>
          <w:sz w:val="24"/>
          <w:szCs w:val="24"/>
        </w:rPr>
        <w:t xml:space="preserve"> – </w:t>
      </w:r>
      <w:r w:rsidR="009920BF" w:rsidRPr="007A3940">
        <w:rPr>
          <w:rFonts w:ascii="Times New Roman" w:hAnsi="Times New Roman" w:cs="Times New Roman"/>
          <w:bCs/>
          <w:sz w:val="24"/>
          <w:szCs w:val="24"/>
        </w:rPr>
        <w:t>vrácenému Senátem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92209D" w:rsidRDefault="00BD6898" w:rsidP="00922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2209D" w:rsidRPr="0092209D">
        <w:rPr>
          <w:rFonts w:ascii="Times New Roman" w:eastAsia="Calibri" w:hAnsi="Times New Roman" w:cs="Times New Roman"/>
          <w:b/>
          <w:sz w:val="24"/>
          <w:szCs w:val="24"/>
        </w:rPr>
        <w:t>schvaluje</w:t>
      </w:r>
      <w:r w:rsidR="0092209D" w:rsidRPr="0092209D">
        <w:rPr>
          <w:rFonts w:ascii="Times New Roman" w:eastAsia="Times New Roman" w:hAnsi="Times New Roman" w:cs="Times New Roman"/>
          <w:sz w:val="24"/>
          <w:szCs w:val="24"/>
        </w:rPr>
        <w:t xml:space="preserve"> návrh zákona, </w:t>
      </w:r>
      <w:r w:rsidR="0092209D" w:rsidRPr="0092209D">
        <w:rPr>
          <w:rFonts w:ascii="Times New Roman" w:hAnsi="Times New Roman" w:cs="Times New Roman"/>
          <w:bCs/>
          <w:sz w:val="24"/>
          <w:szCs w:val="24"/>
        </w:rPr>
        <w:t>kterým se mění zákon č. 253/2008 Sb., o některých opatřeních proti legalizaci výnosů z trestné činnosti a financování terorismu, ve znění pozdějších předpisů, a další související zákony, zákony související s přijetím zákona o evidenci skutečných majitelů a zákon č. 186/2016 Sb., o hazardních hrách, ve znění pozdějších předpisů, ve znění, ve kterém byl postoupen Senátu, podle sněmovního tisku 909/4.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FB7D00" w:rsidRDefault="00FB7D00"/>
    <w:p w:rsidR="006D0328" w:rsidRDefault="006D0328"/>
    <w:p w:rsidR="00D21926" w:rsidRDefault="00D21926" w:rsidP="00D219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ek Vondráček v. r.  </w:t>
      </w:r>
    </w:p>
    <w:p w:rsidR="00D21926" w:rsidRDefault="00D21926" w:rsidP="00D21926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D21926" w:rsidRDefault="00D21926" w:rsidP="00D21926">
      <w:pPr>
        <w:rPr>
          <w:lang w:eastAsia="zh-CN" w:bidi="hi-IN"/>
        </w:rPr>
      </w:pPr>
    </w:p>
    <w:p w:rsidR="00D21926" w:rsidRDefault="00D21926" w:rsidP="00D2192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  </w:t>
      </w:r>
    </w:p>
    <w:p w:rsidR="00D21926" w:rsidRDefault="00D21926" w:rsidP="00D219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D21926">
      <w:pPr>
        <w:pStyle w:val="PS-podpisnsled"/>
        <w:rPr>
          <w:rFonts w:cs="Times New Roman"/>
        </w:rPr>
      </w:pPr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926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5355E"/>
    <w:rsid w:val="00161E61"/>
    <w:rsid w:val="0017218F"/>
    <w:rsid w:val="001752AF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3D85"/>
    <w:rsid w:val="003F414A"/>
    <w:rsid w:val="00404635"/>
    <w:rsid w:val="0040590B"/>
    <w:rsid w:val="00406179"/>
    <w:rsid w:val="004302F7"/>
    <w:rsid w:val="00435B45"/>
    <w:rsid w:val="0045604C"/>
    <w:rsid w:val="004711DF"/>
    <w:rsid w:val="00475B59"/>
    <w:rsid w:val="00483FC1"/>
    <w:rsid w:val="004F28BF"/>
    <w:rsid w:val="004F6783"/>
    <w:rsid w:val="00516975"/>
    <w:rsid w:val="00532DA1"/>
    <w:rsid w:val="00535000"/>
    <w:rsid w:val="00543F0E"/>
    <w:rsid w:val="00571AEB"/>
    <w:rsid w:val="00580EF9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57AEB"/>
    <w:rsid w:val="00784691"/>
    <w:rsid w:val="007968F0"/>
    <w:rsid w:val="007A3940"/>
    <w:rsid w:val="007C769F"/>
    <w:rsid w:val="007E0284"/>
    <w:rsid w:val="00827361"/>
    <w:rsid w:val="008468EB"/>
    <w:rsid w:val="00874F64"/>
    <w:rsid w:val="008A5E63"/>
    <w:rsid w:val="008B3BBB"/>
    <w:rsid w:val="008B5B5D"/>
    <w:rsid w:val="008C19E3"/>
    <w:rsid w:val="008E19A1"/>
    <w:rsid w:val="008F5B52"/>
    <w:rsid w:val="0090470B"/>
    <w:rsid w:val="0092209D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1B16"/>
    <w:rsid w:val="00A77442"/>
    <w:rsid w:val="00A84832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21926"/>
    <w:rsid w:val="00D65E41"/>
    <w:rsid w:val="00D84085"/>
    <w:rsid w:val="00D87E18"/>
    <w:rsid w:val="00E06734"/>
    <w:rsid w:val="00E1548B"/>
    <w:rsid w:val="00E20F33"/>
    <w:rsid w:val="00E34437"/>
    <w:rsid w:val="00E37F1B"/>
    <w:rsid w:val="00E56704"/>
    <w:rsid w:val="00E85DBB"/>
    <w:rsid w:val="00E97695"/>
    <w:rsid w:val="00EE5712"/>
    <w:rsid w:val="00EF14D9"/>
    <w:rsid w:val="00EF5ACB"/>
    <w:rsid w:val="00F11192"/>
    <w:rsid w:val="00F13E9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0FE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3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2020-12-09T16:01:00Z</cp:lastPrinted>
  <dcterms:created xsi:type="dcterms:W3CDTF">2020-12-02T08:50:00Z</dcterms:created>
  <dcterms:modified xsi:type="dcterms:W3CDTF">2020-12-09T16:01:00Z</dcterms:modified>
</cp:coreProperties>
</file>