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900D8C">
        <w:rPr>
          <w:rFonts w:ascii="Times New Roman" w:eastAsia="Calibri" w:hAnsi="Times New Roman" w:cs="Times New Roman"/>
          <w:b/>
          <w:i/>
          <w:sz w:val="24"/>
        </w:rPr>
        <w:t>8</w:t>
      </w:r>
      <w:r w:rsidR="00553851">
        <w:rPr>
          <w:rFonts w:ascii="Times New Roman" w:eastAsia="Calibri" w:hAnsi="Times New Roman" w:cs="Times New Roman"/>
          <w:b/>
          <w:i/>
          <w:sz w:val="24"/>
        </w:rPr>
        <w:t>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0D8C">
        <w:rPr>
          <w:rFonts w:ascii="Times New Roman" w:eastAsia="Calibri" w:hAnsi="Times New Roman" w:cs="Times New Roman"/>
          <w:b/>
          <w:i/>
          <w:sz w:val="24"/>
        </w:rPr>
        <w:t>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</w:t>
      </w:r>
      <w:r w:rsidR="00900D8C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návrhu zákona </w:t>
      </w:r>
      <w:r w:rsidR="00553851" w:rsidRPr="00553851">
        <w:rPr>
          <w:rFonts w:ascii="Times New Roman" w:eastAsia="Times New Roman" w:hAnsi="Times New Roman" w:cs="Times New Roman"/>
          <w:sz w:val="24"/>
          <w:szCs w:val="24"/>
        </w:rPr>
        <w:t xml:space="preserve">o zdravotnických prostředcích /sněmovní tisk 696/ </w:t>
      </w:r>
      <w:r w:rsidR="00900D8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00D8C" w:rsidRPr="00900D8C">
        <w:rPr>
          <w:rFonts w:ascii="Times New Roman" w:eastAsia="Times New Roman" w:hAnsi="Times New Roman" w:cs="Times New Roman"/>
          <w:sz w:val="24"/>
          <w:szCs w:val="24"/>
        </w:rPr>
        <w:t xml:space="preserve"> třetí čtení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00D8C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00D8C">
        <w:rPr>
          <w:rFonts w:ascii="Times New Roman" w:eastAsia="Calibri" w:hAnsi="Times New Roman" w:cs="Times New Roman"/>
          <w:sz w:val="24"/>
          <w:szCs w:val="24"/>
        </w:rPr>
        <w:t xml:space="preserve">s vládním </w:t>
      </w:r>
      <w:r w:rsidR="001A06AC">
        <w:rPr>
          <w:rFonts w:ascii="Times New Roman" w:eastAsia="Calibri" w:hAnsi="Times New Roman" w:cs="Times New Roman"/>
          <w:sz w:val="24"/>
          <w:szCs w:val="24"/>
        </w:rPr>
        <w:t>návrh</w:t>
      </w:r>
      <w:r w:rsidR="00900D8C">
        <w:rPr>
          <w:rFonts w:ascii="Times New Roman" w:eastAsia="Calibri" w:hAnsi="Times New Roman" w:cs="Times New Roman"/>
          <w:sz w:val="24"/>
          <w:szCs w:val="24"/>
        </w:rPr>
        <w:t>em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zákona </w:t>
      </w:r>
      <w:r w:rsidR="00553851">
        <w:rPr>
          <w:rFonts w:ascii="Times New Roman" w:eastAsia="Calibri" w:hAnsi="Times New Roman" w:cs="Times New Roman"/>
          <w:sz w:val="24"/>
          <w:szCs w:val="24"/>
        </w:rPr>
        <w:t>o zdravotnických prostředcích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, podle sněmovního tisku </w:t>
      </w:r>
      <w:r w:rsidR="00553851">
        <w:rPr>
          <w:rFonts w:ascii="Times New Roman" w:eastAsia="Calibri" w:hAnsi="Times New Roman" w:cs="Times New Roman"/>
          <w:sz w:val="24"/>
          <w:szCs w:val="24"/>
        </w:rPr>
        <w:t>696</w:t>
      </w:r>
      <w:r w:rsidR="00900D8C">
        <w:rPr>
          <w:rFonts w:ascii="Times New Roman" w:eastAsia="Calibri" w:hAnsi="Times New Roman" w:cs="Times New Roman"/>
          <w:sz w:val="24"/>
          <w:szCs w:val="24"/>
        </w:rPr>
        <w:t>, ve znění schváleném Poslaneckou sněmovnou.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6D0328" w:rsidRDefault="006D0328"/>
    <w:p w:rsidR="002C4280" w:rsidRDefault="002C4280" w:rsidP="002C4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2C4280" w:rsidRDefault="002C4280" w:rsidP="002C4280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2C4280" w:rsidRDefault="002C4280" w:rsidP="002C4280">
      <w:pPr>
        <w:rPr>
          <w:lang w:eastAsia="zh-CN" w:bidi="hi-IN"/>
        </w:rPr>
      </w:pPr>
    </w:p>
    <w:p w:rsidR="002C4280" w:rsidRDefault="002C4280" w:rsidP="002C428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2C4280" w:rsidRDefault="002C4280" w:rsidP="002C42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2C4280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D8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C4280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53851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426A1"/>
    <w:rsid w:val="00757AEB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0D8C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A24AED"/>
    <w:rsid w:val="00A37532"/>
    <w:rsid w:val="00A57E26"/>
    <w:rsid w:val="00A77442"/>
    <w:rsid w:val="00A84832"/>
    <w:rsid w:val="00AA432D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65E41"/>
    <w:rsid w:val="00D84085"/>
    <w:rsid w:val="00D87E18"/>
    <w:rsid w:val="00D939C7"/>
    <w:rsid w:val="00DA65F7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2020-12-09T16:02:00Z</cp:lastPrinted>
  <dcterms:created xsi:type="dcterms:W3CDTF">2020-12-02T09:20:00Z</dcterms:created>
  <dcterms:modified xsi:type="dcterms:W3CDTF">2020-12-09T16:02:00Z</dcterms:modified>
</cp:coreProperties>
</file>