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55C77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5C77" w:rsidP="000E730C">
      <w:pPr>
        <w:pStyle w:val="PS-slousnesen"/>
      </w:pPr>
      <w:r>
        <w:t>1393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55C77">
        <w:t>e</w:t>
      </w:r>
      <w:r>
        <w:t xml:space="preserve"> </w:t>
      </w:r>
      <w:r w:rsidR="00A55C77">
        <w:t>72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DB0527">
        <w:t xml:space="preserve"> </w:t>
      </w:r>
      <w:r w:rsidR="00A55C77">
        <w:t>4</w:t>
      </w:r>
      <w:r>
        <w:t xml:space="preserve">. </w:t>
      </w:r>
      <w:r w:rsidR="00A55C77">
        <w:t>prosince</w:t>
      </w:r>
      <w:r>
        <w:t xml:space="preserve"> 20</w:t>
      </w:r>
      <w:r w:rsidR="00A55C77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B0527">
        <w:t>e</w:t>
      </w:r>
      <w:r w:rsidR="00751D28">
        <w:t> </w:t>
      </w:r>
      <w:r w:rsidR="00DB0527">
        <w:t>zprávě</w:t>
      </w:r>
      <w:r w:rsidR="00751D28">
        <w:t xml:space="preserve"> </w:t>
      </w:r>
      <w:r w:rsidR="00DB0527" w:rsidRPr="00DB0527">
        <w:t>o činnosti kontrolní rady Technologické agentury České republiky za rok 201</w:t>
      </w:r>
      <w:r w:rsidR="00A55C77">
        <w:t>9</w:t>
      </w:r>
      <w:r w:rsidR="00DB0527" w:rsidRPr="00DB0527">
        <w:t xml:space="preserve"> /sněmovní tisk </w:t>
      </w:r>
      <w:r w:rsidR="00A55C77">
        <w:t>823</w:t>
      </w:r>
      <w:r w:rsidR="00DB0527" w:rsidRPr="00DB0527">
        <w:t xml:space="preserve">/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DB052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="00DB0527">
        <w:rPr>
          <w:rFonts w:ascii="Times New Roman" w:hAnsi="Times New Roman"/>
          <w:spacing w:val="-3"/>
          <w:sz w:val="24"/>
          <w:szCs w:val="24"/>
        </w:rPr>
        <w:t xml:space="preserve">zprávou </w:t>
      </w:r>
      <w:r w:rsidR="00DB0527" w:rsidRPr="00DB0527">
        <w:rPr>
          <w:rFonts w:ascii="Times New Roman" w:hAnsi="Times New Roman"/>
          <w:spacing w:val="-3"/>
          <w:sz w:val="24"/>
          <w:szCs w:val="24"/>
        </w:rPr>
        <w:t>o činnosti kontrolní rady Technologické agentury České republiky za rok 201</w:t>
      </w:r>
      <w:r w:rsidR="00A55C77">
        <w:rPr>
          <w:rFonts w:ascii="Times New Roman" w:hAnsi="Times New Roman"/>
          <w:spacing w:val="-3"/>
          <w:sz w:val="24"/>
          <w:szCs w:val="24"/>
        </w:rPr>
        <w:t>9</w:t>
      </w:r>
      <w:r w:rsidR="00DB0527" w:rsidRPr="00DB0527">
        <w:rPr>
          <w:rFonts w:ascii="Times New Roman" w:hAnsi="Times New Roman"/>
          <w:spacing w:val="-3"/>
          <w:sz w:val="24"/>
          <w:szCs w:val="24"/>
        </w:rPr>
        <w:t xml:space="preserve"> /sněmovní tisk </w:t>
      </w:r>
      <w:r w:rsidR="00A55C77">
        <w:rPr>
          <w:rFonts w:ascii="Times New Roman" w:hAnsi="Times New Roman"/>
          <w:spacing w:val="-3"/>
          <w:sz w:val="24"/>
          <w:szCs w:val="24"/>
        </w:rPr>
        <w:t>823</w:t>
      </w:r>
      <w:r w:rsidR="00DB0527" w:rsidRPr="00DB0527">
        <w:rPr>
          <w:rFonts w:ascii="Times New Roman" w:hAnsi="Times New Roman"/>
          <w:spacing w:val="-3"/>
          <w:sz w:val="24"/>
          <w:szCs w:val="24"/>
        </w:rPr>
        <w:t>/</w:t>
      </w:r>
      <w:r w:rsidR="00DB0527">
        <w:rPr>
          <w:rFonts w:ascii="Times New Roman" w:hAnsi="Times New Roman"/>
          <w:spacing w:val="-3"/>
          <w:sz w:val="24"/>
          <w:szCs w:val="24"/>
        </w:rPr>
        <w:t>.</w:t>
      </w:r>
      <w:r w:rsidR="00DB0527" w:rsidRPr="00DB0527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007B86" w:rsidP="00D46F3F">
      <w:pPr>
        <w:pStyle w:val="PS-jmeno1"/>
        <w:spacing w:before="1680"/>
      </w:pPr>
    </w:p>
    <w:p w:rsidR="00A326EB" w:rsidRDefault="00A326EB" w:rsidP="00A326EB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Radek Vondráček v. r.  </w:t>
      </w:r>
    </w:p>
    <w:p w:rsidR="00A326EB" w:rsidRDefault="00A326EB" w:rsidP="00A326EB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A326EB" w:rsidRDefault="00A326EB" w:rsidP="00A326EB">
      <w:pPr>
        <w:rPr>
          <w:rFonts w:cstheme="minorBidi"/>
          <w:lang w:eastAsia="zh-CN" w:bidi="hi-IN"/>
        </w:rPr>
      </w:pPr>
    </w:p>
    <w:p w:rsidR="00A326EB" w:rsidRDefault="00A326EB" w:rsidP="00A326EB">
      <w:pPr>
        <w:spacing w:after="0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>Jan Čižinský v. r.</w:t>
      </w:r>
    </w:p>
    <w:p w:rsidR="00A326EB" w:rsidRDefault="00A326EB" w:rsidP="00A326EB">
      <w:pPr>
        <w:jc w:val="center"/>
        <w:rPr>
          <w:szCs w:val="24"/>
        </w:rPr>
      </w:pPr>
      <w:r>
        <w:rPr>
          <w:szCs w:val="24"/>
        </w:rPr>
        <w:t>ověřovatel Poslanecké sněmovny</w:t>
      </w:r>
    </w:p>
    <w:p w:rsidR="00A66149" w:rsidRDefault="00A66149" w:rsidP="00A326EB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326EB"/>
    <w:rsid w:val="00A46CDA"/>
    <w:rsid w:val="00A55C77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B0527"/>
    <w:rsid w:val="00DC29E4"/>
    <w:rsid w:val="00DD306A"/>
    <w:rsid w:val="00E41FED"/>
    <w:rsid w:val="00E5560C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A326EB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A326EB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2020-12-09T15:51:00Z</cp:lastPrinted>
  <dcterms:created xsi:type="dcterms:W3CDTF">2019-06-20T08:35:00Z</dcterms:created>
  <dcterms:modified xsi:type="dcterms:W3CDTF">2020-12-09T15:51:00Z</dcterms:modified>
</cp:coreProperties>
</file>