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137</w:t>
      </w:r>
      <w:r w:rsidR="00592206">
        <w:rPr>
          <w:rFonts w:ascii="Times New Roman" w:eastAsia="Calibri" w:hAnsi="Times New Roman" w:cs="Times New Roman"/>
          <w:b/>
          <w:i/>
          <w:sz w:val="24"/>
        </w:rPr>
        <w:t>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návrhu zákona o odpadech </w:t>
      </w:r>
      <w:r w:rsidR="004705F3">
        <w:rPr>
          <w:rFonts w:ascii="Times New Roman" w:eastAsia="Times New Roman" w:hAnsi="Times New Roman" w:cs="Times New Roman"/>
          <w:sz w:val="24"/>
          <w:szCs w:val="24"/>
        </w:rPr>
        <w:t>/sněmovní tisk 676/11/ – vrácenému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 zákona o odpadech, ve znění, ve kterém byl postoupen Senátu, podle sněmovního tisku 676/11.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BC0C42" w:rsidRDefault="00BC0C42" w:rsidP="00BC0C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BC0C42" w:rsidRDefault="00BC0C42" w:rsidP="00BC0C42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BC0C42" w:rsidRDefault="00BC0C42" w:rsidP="00BC0C42">
      <w:pPr>
        <w:rPr>
          <w:lang w:eastAsia="zh-CN" w:bidi="hi-IN"/>
        </w:rPr>
      </w:pPr>
    </w:p>
    <w:p w:rsidR="00BC0C42" w:rsidRDefault="00BC0C42" w:rsidP="00BC0C4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BC0C42" w:rsidRDefault="00BC0C42" w:rsidP="00BC0C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BC0C42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C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C0C42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8</cp:revision>
  <cp:lastPrinted>2020-12-09T15:59:00Z</cp:lastPrinted>
  <dcterms:created xsi:type="dcterms:W3CDTF">2020-12-01T17:19:00Z</dcterms:created>
  <dcterms:modified xsi:type="dcterms:W3CDTF">2020-12-09T15:59:00Z</dcterms:modified>
</cp:coreProperties>
</file>