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A6D7B" w:rsidP="000E730C">
      <w:pPr>
        <w:pStyle w:val="PS-slousnesen"/>
      </w:pPr>
      <w:r>
        <w:t>632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24888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24888">
        <w:t>10. května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224888">
        <w:t>,</w:t>
      </w:r>
      <w:r w:rsidR="00224888" w:rsidRPr="00224888">
        <w:t xml:space="preserve"> </w:t>
      </w:r>
      <w:r w:rsidR="00DA6D7B" w:rsidRPr="00DA6D7B">
        <w:t>kterým se mění zákon č. 361/2003 Sb., o služebním poměru příslušníků bezpečnostních sborů, ve znění pozdějších předpisů /sněmov</w:t>
      </w:r>
      <w:r w:rsidR="00DA6D7B">
        <w:t>ní tisk 410/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DA6D7B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DA6D7B">
        <w:rPr>
          <w:rFonts w:ascii="Times New Roman" w:hAnsi="Times New Roman"/>
          <w:spacing w:val="-3"/>
          <w:sz w:val="24"/>
          <w:szCs w:val="24"/>
        </w:rPr>
        <w:t xml:space="preserve"> s vládním </w:t>
      </w:r>
      <w:r w:rsidRPr="00DA6D7B">
        <w:rPr>
          <w:rFonts w:ascii="Times New Roman" w:hAnsi="Times New Roman"/>
          <w:sz w:val="24"/>
        </w:rPr>
        <w:t>návrhem</w:t>
      </w:r>
      <w:r w:rsidR="00E643AD" w:rsidRPr="00DA6D7B">
        <w:rPr>
          <w:rFonts w:ascii="Times New Roman" w:hAnsi="Times New Roman"/>
          <w:sz w:val="24"/>
        </w:rPr>
        <w:t xml:space="preserve"> zákona</w:t>
      </w:r>
      <w:r w:rsidR="00DA6D7B" w:rsidRPr="00DA6D7B">
        <w:rPr>
          <w:rFonts w:ascii="Times New Roman" w:hAnsi="Times New Roman"/>
          <w:sz w:val="24"/>
        </w:rPr>
        <w:t>,</w:t>
      </w:r>
      <w:r w:rsidRPr="00DA6D7B">
        <w:rPr>
          <w:rFonts w:ascii="Times New Roman" w:hAnsi="Times New Roman"/>
          <w:sz w:val="24"/>
        </w:rPr>
        <w:t xml:space="preserve"> </w:t>
      </w:r>
      <w:r w:rsidR="00DA6D7B" w:rsidRPr="00DA6D7B">
        <w:rPr>
          <w:rFonts w:ascii="Times New Roman" w:hAnsi="Times New Roman"/>
          <w:sz w:val="24"/>
        </w:rPr>
        <w:t xml:space="preserve">kterým se mění zákon č. 361/2003 Sb., </w:t>
      </w:r>
      <w:r w:rsidR="00DA6D7B" w:rsidRPr="00DA6D7B">
        <w:rPr>
          <w:rFonts w:ascii="Times New Roman" w:hAnsi="Times New Roman"/>
        </w:rPr>
        <w:t>o služebním</w:t>
      </w:r>
      <w:r w:rsidR="00DA6D7B" w:rsidRPr="00DA6D7B">
        <w:rPr>
          <w:rFonts w:ascii="Times New Roman" w:hAnsi="Times New Roman"/>
          <w:sz w:val="24"/>
        </w:rPr>
        <w:t xml:space="preserve"> poměru příslušníků bezpečnostních sborů</w:t>
      </w:r>
      <w:r w:rsidR="00DA6D7B">
        <w:rPr>
          <w:rFonts w:ascii="Times New Roman" w:hAnsi="Times New Roman"/>
          <w:sz w:val="24"/>
        </w:rPr>
        <w:t>, ve znění pozdějších předpisů,</w:t>
      </w:r>
      <w:r w:rsidR="00DA6D7B" w:rsidRPr="00DA6D7B">
        <w:rPr>
          <w:rFonts w:ascii="Times New Roman" w:hAnsi="Times New Roman"/>
          <w:sz w:val="24"/>
        </w:rPr>
        <w:t xml:space="preserve"> </w:t>
      </w:r>
      <w:r w:rsidRPr="00DA6D7B">
        <w:rPr>
          <w:rFonts w:ascii="Times New Roman" w:hAnsi="Times New Roman"/>
          <w:sz w:val="24"/>
        </w:rPr>
        <w:t>podle sněmovního tisku </w:t>
      </w:r>
      <w:r w:rsidR="00DA6D7B">
        <w:rPr>
          <w:rFonts w:ascii="Times New Roman" w:hAnsi="Times New Roman"/>
          <w:sz w:val="24"/>
        </w:rPr>
        <w:t>410</w:t>
      </w:r>
      <w:r w:rsidRPr="00DA6D7B">
        <w:rPr>
          <w:rFonts w:ascii="Times New Roman" w:hAnsi="Times New Roman"/>
          <w:sz w:val="24"/>
        </w:rPr>
        <w:t>, ve znění schváleném Poslaneckou</w:t>
      </w:r>
      <w:r>
        <w:rPr>
          <w:rFonts w:ascii="Times New Roman" w:hAnsi="Times New Roman"/>
          <w:sz w:val="24"/>
        </w:rPr>
        <w:t xml:space="preserve">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75413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75413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24888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5413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7B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63F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2019-05-10T08:27:00Z</cp:lastPrinted>
  <dcterms:created xsi:type="dcterms:W3CDTF">2018-05-23T10:01:00Z</dcterms:created>
  <dcterms:modified xsi:type="dcterms:W3CDTF">2019-05-17T09:02:00Z</dcterms:modified>
</cp:coreProperties>
</file>