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74E7B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74E7B" w:rsidP="000E730C">
      <w:pPr>
        <w:pStyle w:val="PS-slousnesen"/>
      </w:pPr>
      <w:r>
        <w:t>61</w:t>
      </w:r>
      <w:r w:rsidR="00A4275E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74E7B">
        <w:t>28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22614">
        <w:t>2</w:t>
      </w:r>
      <w:r w:rsidR="00574E7B">
        <w:t>4</w:t>
      </w:r>
      <w:r w:rsidR="00AF7E68">
        <w:t>.</w:t>
      </w:r>
      <w:r>
        <w:t xml:space="preserve"> </w:t>
      </w:r>
      <w:r w:rsidR="00574E7B">
        <w:t>dubna</w:t>
      </w:r>
      <w:r>
        <w:t xml:space="preserve"> 201</w:t>
      </w:r>
      <w:r w:rsidR="00574E7B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8B7E79">
        <w:t>v</w:t>
      </w:r>
      <w:r w:rsidR="008B7E79" w:rsidRPr="008B7E79">
        <w:t>ládní</w:t>
      </w:r>
      <w:r w:rsidR="008B7E79">
        <w:t>mu</w:t>
      </w:r>
      <w:r w:rsidR="008B7E79" w:rsidRPr="008B7E79">
        <w:t xml:space="preserve"> návrh</w:t>
      </w:r>
      <w:r w:rsidR="008B7E79">
        <w:t>u</w:t>
      </w:r>
      <w:r w:rsidR="00574E7B">
        <w:t xml:space="preserve"> zákona</w:t>
      </w:r>
      <w:r w:rsidR="0044677A">
        <w:t>,</w:t>
      </w:r>
      <w:r w:rsidR="008B7E79" w:rsidRPr="008B7E79">
        <w:t xml:space="preserve"> </w:t>
      </w:r>
      <w:r w:rsidR="00A4275E" w:rsidRPr="00A4275E">
        <w:t>kterým se mění zákon č. 211/2000 Sb., o Státním fondu rozvoje bydlení a o změně zákona č. 171/1991 Sb., o působnosti orgánů České republiky ve věcech převodů majetku státu na jiné osoby a o Fondu národního majetku České republiky, ve znění pozdějších předpisů, ve znění pozdějších předpisů, a další související zákony /sněmovní tisk</w:t>
      </w:r>
      <w:r w:rsidR="00A4275E">
        <w:t> </w:t>
      </w:r>
      <w:r w:rsidR="00A4275E" w:rsidRPr="00A4275E">
        <w:t xml:space="preserve">412/ - prvé </w:t>
      </w:r>
      <w:r w:rsidR="00574E7B">
        <w:t xml:space="preserve">čtení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952D6B" w:rsidRPr="00BD23C1" w:rsidRDefault="00952D6B" w:rsidP="00952D6B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> tento návrh k projednání výboru pro veřejnou správu a regionální rozvoj jako výboru garančnímu;</w:t>
      </w:r>
    </w:p>
    <w:p w:rsidR="00952D6B" w:rsidRPr="00BD23C1" w:rsidRDefault="00952D6B" w:rsidP="00952D6B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prodlužuje</w:t>
      </w:r>
      <w:r>
        <w:rPr>
          <w:spacing w:val="-3"/>
          <w:szCs w:val="24"/>
        </w:rPr>
        <w:t xml:space="preserve"> lhůtu pro projednání tohoto návrhu ve výborech o 20 dnů. </w:t>
      </w:r>
    </w:p>
    <w:p w:rsidR="00574E7B" w:rsidRPr="00574E7B" w:rsidRDefault="00574E7B" w:rsidP="00574E7B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9F79E1" w:rsidP="00D46F3F">
      <w:pPr>
        <w:pStyle w:val="PS-jmeno1"/>
        <w:spacing w:before="1680"/>
      </w:pPr>
      <w:r>
        <w:t xml:space="preserve">Radek Vondráček v. r.  </w:t>
      </w:r>
      <w:r w:rsidR="00517937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9F79E1" w:rsidP="00E6546F">
      <w:pPr>
        <w:pStyle w:val="PS-jmeno2"/>
      </w:pPr>
      <w:r>
        <w:t xml:space="preserve">Tomáš Vymazal v. r.  </w:t>
      </w:r>
      <w:bookmarkStart w:id="0" w:name="_GoBack"/>
      <w:bookmarkEnd w:id="0"/>
      <w:r w:rsidR="00517937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22614"/>
    <w:rsid w:val="00137703"/>
    <w:rsid w:val="001869AD"/>
    <w:rsid w:val="001B45F3"/>
    <w:rsid w:val="001D4E4C"/>
    <w:rsid w:val="002146DB"/>
    <w:rsid w:val="0022094E"/>
    <w:rsid w:val="00230024"/>
    <w:rsid w:val="002526C9"/>
    <w:rsid w:val="00254049"/>
    <w:rsid w:val="00272E1B"/>
    <w:rsid w:val="002A01A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24220"/>
    <w:rsid w:val="00347300"/>
    <w:rsid w:val="00355E96"/>
    <w:rsid w:val="00356011"/>
    <w:rsid w:val="00377253"/>
    <w:rsid w:val="00382B6C"/>
    <w:rsid w:val="003A4422"/>
    <w:rsid w:val="003C553D"/>
    <w:rsid w:val="003D2033"/>
    <w:rsid w:val="003F124A"/>
    <w:rsid w:val="00404D31"/>
    <w:rsid w:val="004107C1"/>
    <w:rsid w:val="0042610C"/>
    <w:rsid w:val="0044677A"/>
    <w:rsid w:val="00450A5F"/>
    <w:rsid w:val="00453987"/>
    <w:rsid w:val="00482116"/>
    <w:rsid w:val="004D0BBD"/>
    <w:rsid w:val="004D4A71"/>
    <w:rsid w:val="005065F5"/>
    <w:rsid w:val="00517937"/>
    <w:rsid w:val="005227BF"/>
    <w:rsid w:val="00532756"/>
    <w:rsid w:val="00535D07"/>
    <w:rsid w:val="00547E30"/>
    <w:rsid w:val="00566A4C"/>
    <w:rsid w:val="00574E7B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0822"/>
    <w:rsid w:val="008B3563"/>
    <w:rsid w:val="008B7E79"/>
    <w:rsid w:val="008C2CB7"/>
    <w:rsid w:val="008C35CF"/>
    <w:rsid w:val="008C3DF6"/>
    <w:rsid w:val="008F4336"/>
    <w:rsid w:val="00903269"/>
    <w:rsid w:val="00920D8B"/>
    <w:rsid w:val="009324F1"/>
    <w:rsid w:val="00943F92"/>
    <w:rsid w:val="00952D6B"/>
    <w:rsid w:val="009C30E9"/>
    <w:rsid w:val="009D1537"/>
    <w:rsid w:val="009F79E1"/>
    <w:rsid w:val="00A01AC8"/>
    <w:rsid w:val="00A05A68"/>
    <w:rsid w:val="00A20980"/>
    <w:rsid w:val="00A25C4C"/>
    <w:rsid w:val="00A4275E"/>
    <w:rsid w:val="00A46CDA"/>
    <w:rsid w:val="00A63066"/>
    <w:rsid w:val="00A66149"/>
    <w:rsid w:val="00A83514"/>
    <w:rsid w:val="00AA0D27"/>
    <w:rsid w:val="00AA4146"/>
    <w:rsid w:val="00AB73DB"/>
    <w:rsid w:val="00AC6209"/>
    <w:rsid w:val="00AF7E68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1598A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C07FB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E4B6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2019-04-26T13:14:00Z</cp:lastPrinted>
  <dcterms:created xsi:type="dcterms:W3CDTF">2019-04-24T13:19:00Z</dcterms:created>
  <dcterms:modified xsi:type="dcterms:W3CDTF">2019-04-26T13:14:00Z</dcterms:modified>
</cp:coreProperties>
</file>