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05C9F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05C9F" w:rsidP="000E730C">
      <w:pPr>
        <w:pStyle w:val="PS-slousnesen"/>
      </w:pPr>
      <w:r>
        <w:t>577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B05C9F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5C15">
        <w:t>1</w:t>
      </w:r>
      <w:r w:rsidR="00B05C9F">
        <w:t>5</w:t>
      </w:r>
      <w:r>
        <w:t xml:space="preserve">. </w:t>
      </w:r>
      <w:r w:rsidR="00B05C9F">
        <w:t>března</w:t>
      </w:r>
      <w:r>
        <w:t xml:space="preserve"> 201</w:t>
      </w:r>
      <w:r w:rsidR="00B05C9F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B05C9F">
        <w:t xml:space="preserve"> vládnímu </w:t>
      </w:r>
      <w:r>
        <w:t xml:space="preserve">návrhu </w:t>
      </w:r>
      <w:r w:rsidR="00B05C9F" w:rsidRPr="00B05C9F">
        <w:rPr>
          <w:szCs w:val="24"/>
        </w:rPr>
        <w:t>zákona, kterým se mění zákon č. 289/1995 Sb., o lesích a o změně a</w:t>
      </w:r>
      <w:r w:rsidR="00B05C9F">
        <w:rPr>
          <w:szCs w:val="24"/>
        </w:rPr>
        <w:t> </w:t>
      </w:r>
      <w:r w:rsidR="00B05C9F" w:rsidRPr="00B05C9F">
        <w:rPr>
          <w:szCs w:val="24"/>
        </w:rPr>
        <w:t xml:space="preserve">doplnění některých zákonů (lesní zákon), ve znění pozdějších předpisů /sněmovní tisk 408/ - prvé čtení      </w:t>
      </w:r>
      <w:r w:rsidR="00D213DE">
        <w:rPr>
          <w:b/>
          <w:sz w:val="20"/>
        </w:rPr>
        <w:t>  </w:t>
      </w:r>
      <w:r w:rsidR="00105C15" w:rsidRPr="00105C15">
        <w:rPr>
          <w:szCs w:val="24"/>
        </w:rPr>
        <w:t>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37460F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 w:rsidR="00D213DE">
        <w:rPr>
          <w:rStyle w:val="proloenChar"/>
          <w:b w:val="0"/>
        </w:rPr>
        <w:t>,</w:t>
      </w:r>
      <w:r w:rsidR="00DD38B1">
        <w:rPr>
          <w:rStyle w:val="proloenChar"/>
          <w:b w:val="0"/>
        </w:rPr>
        <w:t> </w:t>
      </w:r>
      <w:r w:rsidR="00D213DE">
        <w:rPr>
          <w:rStyle w:val="proloenChar"/>
          <w:b w:val="0"/>
        </w:rPr>
        <w:t xml:space="preserve">aby zpravodajem pro prvé čtení tohoto návrhu byl za určeného poslance </w:t>
      </w:r>
      <w:r w:rsidR="00B05C9F">
        <w:rPr>
          <w:rStyle w:val="proloenChar"/>
          <w:b w:val="0"/>
        </w:rPr>
        <w:t>Karla Turečka</w:t>
      </w:r>
      <w:r w:rsidR="00D213DE">
        <w:rPr>
          <w:rStyle w:val="proloenChar"/>
          <w:b w:val="0"/>
        </w:rPr>
        <w:t xml:space="preserve"> poslanec </w:t>
      </w:r>
      <w:r w:rsidR="00B05C9F">
        <w:rPr>
          <w:rStyle w:val="proloenChar"/>
          <w:b w:val="0"/>
        </w:rPr>
        <w:t>Josef Kott</w:t>
      </w:r>
      <w:r w:rsidR="00DD38B1">
        <w:rPr>
          <w:rStyle w:val="proloenChar"/>
          <w:b w:val="0"/>
        </w:rPr>
        <w:t>;</w:t>
      </w:r>
    </w:p>
    <w:p w:rsidR="00854199" w:rsidRDefault="00D213DE" w:rsidP="00D213DE">
      <w:pPr>
        <w:pStyle w:val="PS-slovanseznam"/>
        <w:ind w:left="567" w:hanging="567"/>
        <w:rPr>
          <w:spacing w:val="-3"/>
          <w:szCs w:val="24"/>
        </w:rPr>
      </w:pPr>
      <w:r w:rsidRPr="00D213DE">
        <w:rPr>
          <w:b/>
          <w:spacing w:val="-3"/>
          <w:szCs w:val="24"/>
        </w:rPr>
        <w:t>přikazuje</w:t>
      </w:r>
      <w:r w:rsidR="00C37DC5" w:rsidRPr="00D213DE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tento návrh k projednání </w:t>
      </w:r>
      <w:r w:rsidR="00B05C9F">
        <w:rPr>
          <w:spacing w:val="-3"/>
          <w:szCs w:val="24"/>
        </w:rPr>
        <w:t xml:space="preserve">zemědělskému výboru </w:t>
      </w:r>
      <w:r>
        <w:rPr>
          <w:spacing w:val="-3"/>
          <w:szCs w:val="24"/>
        </w:rPr>
        <w:t>jako výboru garančnímu</w:t>
      </w:r>
      <w:r w:rsidR="00D045DD">
        <w:rPr>
          <w:spacing w:val="-3"/>
          <w:szCs w:val="24"/>
        </w:rPr>
        <w:t>, výboru pro životní prostředí jako výboru dalšímu</w:t>
      </w:r>
      <w:r w:rsidR="00B05C9F">
        <w:rPr>
          <w:spacing w:val="-3"/>
          <w:szCs w:val="24"/>
        </w:rPr>
        <w:t>;</w:t>
      </w:r>
    </w:p>
    <w:p w:rsidR="00B05C9F" w:rsidRPr="00D213DE" w:rsidRDefault="00B05C9F" w:rsidP="00D213DE">
      <w:pPr>
        <w:pStyle w:val="PS-slovanseznam"/>
        <w:ind w:left="567" w:hanging="567"/>
        <w:rPr>
          <w:spacing w:val="-3"/>
          <w:szCs w:val="24"/>
        </w:rPr>
      </w:pPr>
      <w:r>
        <w:rPr>
          <w:b/>
          <w:spacing w:val="-3"/>
          <w:szCs w:val="24"/>
        </w:rPr>
        <w:t>prodlužuje</w:t>
      </w:r>
      <w:r w:rsidR="00D045DD">
        <w:rPr>
          <w:spacing w:val="-3"/>
          <w:szCs w:val="24"/>
        </w:rPr>
        <w:t xml:space="preserve"> lhůtu pro pro</w:t>
      </w:r>
      <w:r>
        <w:rPr>
          <w:spacing w:val="-3"/>
          <w:szCs w:val="24"/>
        </w:rPr>
        <w:t>jednání tohoto návrhu ve výborech o 30 dnů.</w:t>
      </w:r>
    </w:p>
    <w:p w:rsidR="00D045DD" w:rsidRDefault="00D045DD" w:rsidP="00A66149">
      <w:pPr>
        <w:pStyle w:val="PS-pedseda"/>
      </w:pPr>
    </w:p>
    <w:p w:rsidR="00D045DD" w:rsidRDefault="00D045DD" w:rsidP="00A66149">
      <w:pPr>
        <w:pStyle w:val="PS-pedseda"/>
      </w:pPr>
    </w:p>
    <w:p w:rsidR="00D045DD" w:rsidRDefault="00D045DD" w:rsidP="00A66149">
      <w:pPr>
        <w:pStyle w:val="PS-pedseda"/>
      </w:pPr>
    </w:p>
    <w:p w:rsidR="00D045DD" w:rsidRDefault="00D045DD" w:rsidP="00A66149">
      <w:pPr>
        <w:pStyle w:val="PS-pedseda"/>
      </w:pPr>
    </w:p>
    <w:p w:rsidR="00854199" w:rsidRDefault="007B6A7B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3121F3" w:rsidRPr="003121F3" w:rsidRDefault="007B6A7B" w:rsidP="003121F3">
      <w:pPr>
        <w:keepNext/>
        <w:spacing w:before="1000" w:after="0" w:line="254" w:lineRule="auto"/>
        <w:jc w:val="center"/>
      </w:pPr>
      <w:r>
        <w:t xml:space="preserve">Markéta Pekarová Adamová v. r.  </w:t>
      </w:r>
      <w:bookmarkStart w:id="0" w:name="_GoBack"/>
      <w:bookmarkEnd w:id="0"/>
    </w:p>
    <w:p w:rsidR="003121F3" w:rsidRPr="003121F3" w:rsidRDefault="00D045DD" w:rsidP="003121F3">
      <w:pPr>
        <w:keepNext/>
        <w:spacing w:after="0" w:line="254" w:lineRule="auto"/>
        <w:jc w:val="center"/>
      </w:pPr>
      <w:r>
        <w:t>ověřovatel</w:t>
      </w:r>
      <w:r w:rsidR="007B6A7B">
        <w:t xml:space="preserve">ka </w:t>
      </w:r>
      <w:r w:rsidR="003121F3" w:rsidRPr="003121F3">
        <w:t>Poslanecké sněmovny</w:t>
      </w:r>
    </w:p>
    <w:p w:rsidR="00A66149" w:rsidRDefault="00A66149" w:rsidP="003121F3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5C15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3518A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121F3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90A28"/>
    <w:rsid w:val="007B5964"/>
    <w:rsid w:val="007B6A7B"/>
    <w:rsid w:val="007C62DA"/>
    <w:rsid w:val="007D5EE1"/>
    <w:rsid w:val="007E1D0B"/>
    <w:rsid w:val="007F61CB"/>
    <w:rsid w:val="00812496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05C9F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37DC5"/>
    <w:rsid w:val="00C56014"/>
    <w:rsid w:val="00C75121"/>
    <w:rsid w:val="00CC1CE1"/>
    <w:rsid w:val="00CF7692"/>
    <w:rsid w:val="00D045DD"/>
    <w:rsid w:val="00D213DE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DC4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2019-03-25T08:59:00Z</cp:lastPrinted>
  <dcterms:created xsi:type="dcterms:W3CDTF">2019-03-15T10:16:00Z</dcterms:created>
  <dcterms:modified xsi:type="dcterms:W3CDTF">2019-03-27T13:37:00Z</dcterms:modified>
</cp:coreProperties>
</file>