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E20870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> </w:t>
      </w:r>
      <w:r w:rsidR="000B5055">
        <w:t>návrh</w:t>
      </w:r>
      <w:r w:rsidR="004B3D00">
        <w:t>u</w:t>
      </w:r>
      <w:r w:rsidR="00AC6C4B" w:rsidRPr="00AC6C4B">
        <w:t xml:space="preserve"> </w:t>
      </w:r>
      <w:r w:rsidR="000E455B" w:rsidRPr="000E455B">
        <w:t xml:space="preserve">poslanců </w:t>
      </w:r>
      <w:r w:rsidR="00E20870" w:rsidRPr="00E20870">
        <w:t xml:space="preserve">Lukáše Černohorského, Tomáše Martínka, Jakuba Michálka, Ivana Bartoše a dalších na vydání zákona, kterým se mění zákon č. 166/1993 Sb., o Nejvyšším kontrolním úřadu, ve znění pozdějších předpisů /sněmovní tisk 230/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0E455B" w:rsidRDefault="00AC6C4B" w:rsidP="000E455B">
      <w:pPr>
        <w:jc w:val="both"/>
        <w:rPr>
          <w:rStyle w:val="proloenChar"/>
          <w:b w:val="0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E20870">
        <w:rPr>
          <w:rStyle w:val="proloenChar"/>
          <w:b w:val="0"/>
        </w:rPr>
        <w:t xml:space="preserve">kontrolnímu výboru </w:t>
      </w:r>
      <w:r w:rsidR="000E455B">
        <w:rPr>
          <w:rStyle w:val="proloenChar"/>
          <w:b w:val="0"/>
        </w:rPr>
        <w:t xml:space="preserve">jako </w:t>
      </w:r>
      <w:r w:rsidR="000E455B" w:rsidRPr="000E455B">
        <w:rPr>
          <w:rStyle w:val="proloenChar"/>
          <w:b w:val="0"/>
        </w:rPr>
        <w:t xml:space="preserve">výboru garančnímu, </w:t>
      </w:r>
      <w:r w:rsidR="00E20870">
        <w:rPr>
          <w:rStyle w:val="proloenChar"/>
          <w:b w:val="0"/>
        </w:rPr>
        <w:t xml:space="preserve">ústavně právnímu výboru </w:t>
      </w:r>
      <w:r w:rsidR="000E455B">
        <w:rPr>
          <w:rStyle w:val="proloenChar"/>
          <w:b w:val="0"/>
        </w:rPr>
        <w:t>a výboru pro veřejnou správu a regionální rozvoj jako výborům dalším.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F36308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36308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455B"/>
    <w:rsid w:val="000E730C"/>
    <w:rsid w:val="00103C04"/>
    <w:rsid w:val="00106842"/>
    <w:rsid w:val="00121C48"/>
    <w:rsid w:val="00130A67"/>
    <w:rsid w:val="00137703"/>
    <w:rsid w:val="00147BBD"/>
    <w:rsid w:val="00152B3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3C31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4D7C10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1387C"/>
    <w:rsid w:val="00737BF1"/>
    <w:rsid w:val="00753A6C"/>
    <w:rsid w:val="00776CE3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2087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46D"/>
    <w:rsid w:val="00F11AE7"/>
    <w:rsid w:val="00F36308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34E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2019-02-22T07:44:00Z</cp:lastPrinted>
  <dcterms:created xsi:type="dcterms:W3CDTF">2019-02-13T13:54:00Z</dcterms:created>
  <dcterms:modified xsi:type="dcterms:W3CDTF">2019-02-22T07:44:00Z</dcterms:modified>
</cp:coreProperties>
</file>