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CFE" w:rsidRDefault="00A75CFE">
      <w:pPr>
        <w:pStyle w:val="Nadpis"/>
        <w:spacing w:before="57" w:after="0"/>
        <w:jc w:val="center"/>
        <w:rPr>
          <w:b/>
          <w:bCs/>
          <w:sz w:val="24"/>
        </w:rPr>
      </w:pPr>
      <w:bookmarkStart w:id="0" w:name="_GoBack"/>
      <w:bookmarkEnd w:id="0"/>
    </w:p>
    <w:p w:rsidR="005D25C8" w:rsidRDefault="005D25C8">
      <w:pPr>
        <w:pStyle w:val="Nadpis"/>
        <w:spacing w:before="57" w:after="0"/>
        <w:jc w:val="center"/>
        <w:rPr>
          <w:b/>
          <w:bCs/>
          <w:sz w:val="24"/>
          <w:szCs w:val="24"/>
        </w:rPr>
      </w:pPr>
      <w:r>
        <w:rPr>
          <w:b/>
          <w:bCs/>
          <w:sz w:val="24"/>
        </w:rPr>
        <w:t xml:space="preserve">Pozměňovací a jiné návrhy </w:t>
      </w:r>
    </w:p>
    <w:p w:rsidR="005D25C8" w:rsidRDefault="005D25C8" w:rsidP="00EE0DA5">
      <w:pPr>
        <w:pStyle w:val="Nadpis"/>
        <w:spacing w:before="57" w:after="0"/>
        <w:jc w:val="both"/>
        <w:rPr>
          <w:b/>
          <w:bCs/>
          <w:sz w:val="24"/>
          <w:szCs w:val="24"/>
        </w:rPr>
      </w:pPr>
      <w:r>
        <w:rPr>
          <w:b/>
          <w:bCs/>
          <w:sz w:val="24"/>
          <w:szCs w:val="24"/>
        </w:rPr>
        <w:t>k</w:t>
      </w:r>
      <w:r w:rsidR="00DE1682">
        <w:rPr>
          <w:b/>
          <w:bCs/>
          <w:sz w:val="24"/>
          <w:szCs w:val="24"/>
        </w:rPr>
        <w:t xml:space="preserve"> vládnímu </w:t>
      </w:r>
      <w:r>
        <w:rPr>
          <w:b/>
          <w:bCs/>
          <w:sz w:val="24"/>
          <w:szCs w:val="24"/>
        </w:rPr>
        <w:t>návrhu</w:t>
      </w:r>
      <w:r w:rsidR="00394BBB">
        <w:rPr>
          <w:b/>
          <w:bCs/>
          <w:sz w:val="24"/>
          <w:szCs w:val="24"/>
        </w:rPr>
        <w:t xml:space="preserve"> zákona</w:t>
      </w:r>
      <w:r w:rsidR="00C660A3">
        <w:rPr>
          <w:b/>
          <w:bCs/>
          <w:sz w:val="24"/>
          <w:szCs w:val="24"/>
        </w:rPr>
        <w:t xml:space="preserve">, kterým se mění </w:t>
      </w:r>
      <w:r w:rsidR="00E30647">
        <w:rPr>
          <w:b/>
          <w:bCs/>
          <w:sz w:val="24"/>
          <w:szCs w:val="24"/>
        </w:rPr>
        <w:t xml:space="preserve">zákon č. 141/1961 Sb., o trestním řízení soudním (trestní řád), ve znění pozdějších předpisů, </w:t>
      </w:r>
      <w:r w:rsidR="00C660A3">
        <w:rPr>
          <w:b/>
          <w:bCs/>
          <w:sz w:val="24"/>
          <w:szCs w:val="24"/>
        </w:rPr>
        <w:t>zákon</w:t>
      </w:r>
      <w:r w:rsidR="00C26353">
        <w:rPr>
          <w:b/>
          <w:bCs/>
          <w:sz w:val="24"/>
          <w:szCs w:val="24"/>
        </w:rPr>
        <w:t xml:space="preserve"> č. </w:t>
      </w:r>
      <w:r w:rsidR="00862320">
        <w:rPr>
          <w:b/>
          <w:bCs/>
          <w:sz w:val="24"/>
          <w:szCs w:val="24"/>
        </w:rPr>
        <w:t>40</w:t>
      </w:r>
      <w:r w:rsidR="00C26353">
        <w:rPr>
          <w:b/>
          <w:bCs/>
          <w:sz w:val="24"/>
          <w:szCs w:val="24"/>
        </w:rPr>
        <w:t>/</w:t>
      </w:r>
      <w:r w:rsidR="00EE0DA5">
        <w:rPr>
          <w:b/>
          <w:bCs/>
          <w:sz w:val="24"/>
          <w:szCs w:val="24"/>
        </w:rPr>
        <w:t>200</w:t>
      </w:r>
      <w:r w:rsidR="00862320">
        <w:rPr>
          <w:b/>
          <w:bCs/>
          <w:sz w:val="24"/>
          <w:szCs w:val="24"/>
        </w:rPr>
        <w:t>9</w:t>
      </w:r>
      <w:r w:rsidR="00C26353">
        <w:rPr>
          <w:b/>
          <w:bCs/>
          <w:sz w:val="24"/>
          <w:szCs w:val="24"/>
        </w:rPr>
        <w:t xml:space="preserve"> Sb., </w:t>
      </w:r>
      <w:r w:rsidR="00862320">
        <w:rPr>
          <w:b/>
          <w:bCs/>
          <w:sz w:val="24"/>
          <w:szCs w:val="24"/>
        </w:rPr>
        <w:t>trestní zákoník</w:t>
      </w:r>
      <w:r w:rsidR="00EE0DA5">
        <w:rPr>
          <w:b/>
          <w:bCs/>
          <w:sz w:val="24"/>
          <w:szCs w:val="24"/>
        </w:rPr>
        <w:t xml:space="preserve">, </w:t>
      </w:r>
      <w:r w:rsidR="00C26353">
        <w:rPr>
          <w:b/>
          <w:bCs/>
          <w:sz w:val="24"/>
          <w:szCs w:val="24"/>
        </w:rPr>
        <w:t>ve</w:t>
      </w:r>
      <w:r w:rsidR="00382FE4">
        <w:rPr>
          <w:b/>
          <w:bCs/>
          <w:sz w:val="24"/>
          <w:szCs w:val="24"/>
        </w:rPr>
        <w:t> </w:t>
      </w:r>
      <w:r w:rsidR="00C26353">
        <w:rPr>
          <w:b/>
          <w:bCs/>
          <w:sz w:val="24"/>
          <w:szCs w:val="24"/>
        </w:rPr>
        <w:t>znění</w:t>
      </w:r>
      <w:r w:rsidR="00382FE4">
        <w:rPr>
          <w:b/>
          <w:bCs/>
          <w:sz w:val="24"/>
          <w:szCs w:val="24"/>
        </w:rPr>
        <w:t> </w:t>
      </w:r>
      <w:r w:rsidR="00C26353">
        <w:rPr>
          <w:b/>
          <w:bCs/>
          <w:sz w:val="24"/>
          <w:szCs w:val="24"/>
        </w:rPr>
        <w:t>pozdějších předpisů</w:t>
      </w:r>
      <w:r w:rsidR="00EE0DA5">
        <w:rPr>
          <w:b/>
          <w:bCs/>
          <w:sz w:val="24"/>
          <w:szCs w:val="24"/>
        </w:rPr>
        <w:t>,</w:t>
      </w:r>
      <w:r w:rsidR="00862320">
        <w:rPr>
          <w:b/>
          <w:bCs/>
          <w:sz w:val="24"/>
          <w:szCs w:val="24"/>
        </w:rPr>
        <w:t xml:space="preserve"> </w:t>
      </w:r>
      <w:r w:rsidR="00DE1682">
        <w:rPr>
          <w:b/>
          <w:bCs/>
          <w:sz w:val="24"/>
          <w:szCs w:val="24"/>
        </w:rPr>
        <w:t xml:space="preserve">zákon č. </w:t>
      </w:r>
      <w:r w:rsidR="00E30647">
        <w:rPr>
          <w:b/>
          <w:bCs/>
          <w:sz w:val="24"/>
          <w:szCs w:val="24"/>
        </w:rPr>
        <w:t>257</w:t>
      </w:r>
      <w:r w:rsidR="00DE1682">
        <w:rPr>
          <w:b/>
          <w:bCs/>
          <w:sz w:val="24"/>
          <w:szCs w:val="24"/>
        </w:rPr>
        <w:t>/</w:t>
      </w:r>
      <w:r w:rsidR="00E30647">
        <w:rPr>
          <w:b/>
          <w:bCs/>
          <w:sz w:val="24"/>
          <w:szCs w:val="24"/>
        </w:rPr>
        <w:t>2000</w:t>
      </w:r>
      <w:r w:rsidR="00DE1682">
        <w:rPr>
          <w:b/>
          <w:bCs/>
          <w:sz w:val="24"/>
          <w:szCs w:val="24"/>
        </w:rPr>
        <w:t xml:space="preserve"> Sb., o </w:t>
      </w:r>
      <w:r w:rsidR="00E30647">
        <w:rPr>
          <w:b/>
          <w:bCs/>
          <w:sz w:val="24"/>
          <w:szCs w:val="24"/>
        </w:rPr>
        <w:t>Probační a mediační službě a o změně zákona č. 2/1969 Sb., o zřízení ministerstev a jiných ústředních orgánů státní správy České republiky</w:t>
      </w:r>
      <w:r w:rsidR="00DE1682">
        <w:rPr>
          <w:b/>
          <w:bCs/>
          <w:sz w:val="24"/>
          <w:szCs w:val="24"/>
        </w:rPr>
        <w:t xml:space="preserve">, ve znění pozdějších předpisů, </w:t>
      </w:r>
      <w:r w:rsidR="00E30647">
        <w:rPr>
          <w:b/>
          <w:bCs/>
          <w:sz w:val="24"/>
          <w:szCs w:val="24"/>
        </w:rPr>
        <w:t xml:space="preserve">zákona č. 65/1965 Sb., zákoník </w:t>
      </w:r>
      <w:r w:rsidR="00B75E57">
        <w:rPr>
          <w:b/>
          <w:bCs/>
          <w:sz w:val="24"/>
          <w:szCs w:val="24"/>
        </w:rPr>
        <w:t xml:space="preserve">práce, ve znění pozdějších předpisů a zákona č. 359/1999 Sb., o sociálně –právní ochraně dětí (zákon o Probační a mediační službě), ve znění pozdějších předpisů, </w:t>
      </w:r>
      <w:r w:rsidR="00862320">
        <w:rPr>
          <w:b/>
          <w:bCs/>
          <w:sz w:val="24"/>
          <w:szCs w:val="24"/>
        </w:rPr>
        <w:t>a některé další</w:t>
      </w:r>
      <w:r w:rsidR="00EE0DA5">
        <w:rPr>
          <w:b/>
          <w:bCs/>
          <w:sz w:val="24"/>
          <w:szCs w:val="24"/>
        </w:rPr>
        <w:t xml:space="preserve"> zákon</w:t>
      </w:r>
      <w:r w:rsidR="00862320">
        <w:rPr>
          <w:b/>
          <w:bCs/>
          <w:sz w:val="24"/>
          <w:szCs w:val="24"/>
        </w:rPr>
        <w:t>y</w:t>
      </w:r>
    </w:p>
    <w:p w:rsidR="00C26353" w:rsidRDefault="00C26353" w:rsidP="00EE0DA5">
      <w:pPr>
        <w:pStyle w:val="Nadpis"/>
        <w:spacing w:before="0" w:after="0"/>
        <w:jc w:val="both"/>
        <w:rPr>
          <w:b/>
          <w:bCs/>
          <w:sz w:val="24"/>
          <w:szCs w:val="24"/>
        </w:rPr>
      </w:pPr>
    </w:p>
    <w:p w:rsidR="005D25C8" w:rsidRDefault="005D25C8">
      <w:pPr>
        <w:pStyle w:val="Nadpis"/>
        <w:spacing w:before="0" w:after="0"/>
        <w:jc w:val="center"/>
        <w:rPr>
          <w:b/>
          <w:bCs/>
        </w:rPr>
      </w:pPr>
      <w:r>
        <w:rPr>
          <w:b/>
          <w:bCs/>
          <w:sz w:val="24"/>
          <w:szCs w:val="24"/>
        </w:rPr>
        <w:t xml:space="preserve">(tisk </w:t>
      </w:r>
      <w:r w:rsidR="00B75E57">
        <w:rPr>
          <w:b/>
          <w:bCs/>
          <w:sz w:val="24"/>
          <w:szCs w:val="24"/>
        </w:rPr>
        <w:t>62</w:t>
      </w:r>
      <w:r w:rsidR="00862320">
        <w:rPr>
          <w:b/>
          <w:bCs/>
          <w:sz w:val="24"/>
          <w:szCs w:val="24"/>
        </w:rPr>
        <w:t>4</w:t>
      </w:r>
      <w:r>
        <w:rPr>
          <w:b/>
          <w:bCs/>
          <w:sz w:val="24"/>
          <w:szCs w:val="24"/>
        </w:rPr>
        <w:t>)</w:t>
      </w:r>
    </w:p>
    <w:p w:rsidR="005D25C8" w:rsidRDefault="005D25C8">
      <w:pPr>
        <w:pStyle w:val="Textodstavce"/>
        <w:numPr>
          <w:ilvl w:val="0"/>
          <w:numId w:val="0"/>
        </w:numPr>
      </w:pPr>
    </w:p>
    <w:p w:rsidR="005D25C8" w:rsidRPr="00A75CFE" w:rsidRDefault="00706000" w:rsidP="005D71C7">
      <w:pPr>
        <w:pStyle w:val="Paragraf"/>
        <w:keepNext w:val="0"/>
        <w:keepLines w:val="0"/>
        <w:spacing w:before="0"/>
        <w:ind w:firstLine="709"/>
        <w:jc w:val="both"/>
        <w:rPr>
          <w:sz w:val="28"/>
          <w:szCs w:val="28"/>
        </w:rPr>
      </w:pPr>
      <w:r w:rsidRPr="00A75CFE">
        <w:rPr>
          <w:b/>
          <w:sz w:val="28"/>
          <w:szCs w:val="28"/>
        </w:rPr>
        <w:t>N</w:t>
      </w:r>
      <w:r w:rsidR="005D25C8" w:rsidRPr="00A75CFE">
        <w:rPr>
          <w:b/>
          <w:sz w:val="28"/>
          <w:szCs w:val="28"/>
        </w:rPr>
        <w:t>ávrh na zamítnutí návrhu zákona</w:t>
      </w:r>
      <w:r w:rsidRPr="00A75CFE">
        <w:rPr>
          <w:b/>
          <w:sz w:val="28"/>
          <w:szCs w:val="28"/>
        </w:rPr>
        <w:t xml:space="preserve"> nebyl podán</w:t>
      </w:r>
      <w:r w:rsidR="005D25C8" w:rsidRPr="00A75CFE">
        <w:rPr>
          <w:b/>
          <w:sz w:val="28"/>
          <w:szCs w:val="28"/>
        </w:rPr>
        <w:t>.</w:t>
      </w:r>
    </w:p>
    <w:p w:rsidR="005D25C8" w:rsidRPr="00A75CFE" w:rsidRDefault="005D25C8">
      <w:pPr>
        <w:rPr>
          <w:sz w:val="28"/>
          <w:szCs w:val="28"/>
        </w:rPr>
      </w:pPr>
    </w:p>
    <w:p w:rsidR="005D25C8" w:rsidRDefault="005D25C8">
      <w:pPr>
        <w:tabs>
          <w:tab w:val="left" w:pos="420"/>
        </w:tabs>
      </w:pPr>
    </w:p>
    <w:p w:rsidR="008B4833" w:rsidRDefault="008B4833">
      <w:pPr>
        <w:tabs>
          <w:tab w:val="left" w:pos="420"/>
        </w:tabs>
      </w:pPr>
    </w:p>
    <w:p w:rsidR="00C26353" w:rsidRPr="000E3B51" w:rsidRDefault="00DE1682" w:rsidP="000E3B51">
      <w:pPr>
        <w:pStyle w:val="Oznaenpozmn"/>
        <w:tabs>
          <w:tab w:val="clear" w:pos="425"/>
          <w:tab w:val="num" w:pos="709"/>
        </w:tabs>
        <w:ind w:left="709" w:hanging="709"/>
        <w:jc w:val="both"/>
      </w:pPr>
      <w:r>
        <w:t>P</w:t>
      </w:r>
      <w:r w:rsidR="005D25C8">
        <w:t>o</w:t>
      </w:r>
      <w:r w:rsidR="00382FE4">
        <w:t>změňovací návrh</w:t>
      </w:r>
      <w:r>
        <w:t>y</w:t>
      </w:r>
      <w:r w:rsidR="00382FE4">
        <w:t xml:space="preserve"> obsažen</w:t>
      </w:r>
      <w:r>
        <w:t>é</w:t>
      </w:r>
      <w:r w:rsidR="00382FE4">
        <w:t xml:space="preserve"> v usnesení garančního ústavně právního výboru č. </w:t>
      </w:r>
      <w:r w:rsidR="00B75E57">
        <w:t>2</w:t>
      </w:r>
      <w:r w:rsidR="00EE0DA5">
        <w:t>1</w:t>
      </w:r>
      <w:r w:rsidR="00B75E57">
        <w:t>7</w:t>
      </w:r>
      <w:r w:rsidR="00382FE4">
        <w:t xml:space="preserve"> </w:t>
      </w:r>
      <w:r w:rsidR="00B75E57">
        <w:t>z</w:t>
      </w:r>
      <w:r w:rsidR="00382FE4">
        <w:t> </w:t>
      </w:r>
      <w:r w:rsidR="00B75E57">
        <w:t>67</w:t>
      </w:r>
      <w:r w:rsidR="00382FE4">
        <w:t xml:space="preserve">. </w:t>
      </w:r>
      <w:r w:rsidR="008B4833">
        <w:t>s</w:t>
      </w:r>
      <w:r w:rsidR="00382FE4">
        <w:t xml:space="preserve">chůze konané dne </w:t>
      </w:r>
      <w:r w:rsidR="00B75E57">
        <w:t>9</w:t>
      </w:r>
      <w:r w:rsidR="00382FE4">
        <w:t xml:space="preserve">. </w:t>
      </w:r>
      <w:r w:rsidR="00B75E57">
        <w:t>září</w:t>
      </w:r>
      <w:r w:rsidR="00382FE4">
        <w:t xml:space="preserve"> 20</w:t>
      </w:r>
      <w:r>
        <w:t>20</w:t>
      </w:r>
      <w:r w:rsidR="00382FE4">
        <w:t xml:space="preserve"> </w:t>
      </w:r>
      <w:r w:rsidR="008B4833">
        <w:t xml:space="preserve"> </w:t>
      </w:r>
      <w:r w:rsidR="00382FE4">
        <w:rPr>
          <w:b w:val="0"/>
        </w:rPr>
        <w:t xml:space="preserve">(sněmovní tisk </w:t>
      </w:r>
      <w:r w:rsidR="00B75E57">
        <w:rPr>
          <w:b w:val="0"/>
        </w:rPr>
        <w:t>62</w:t>
      </w:r>
      <w:r w:rsidR="00862320">
        <w:rPr>
          <w:b w:val="0"/>
        </w:rPr>
        <w:t>4</w:t>
      </w:r>
      <w:r w:rsidR="00382FE4">
        <w:rPr>
          <w:b w:val="0"/>
        </w:rPr>
        <w:t>/</w:t>
      </w:r>
      <w:r w:rsidR="00B75E57">
        <w:rPr>
          <w:b w:val="0"/>
        </w:rPr>
        <w:t>2</w:t>
      </w:r>
      <w:r w:rsidR="00382FE4">
        <w:rPr>
          <w:b w:val="0"/>
        </w:rPr>
        <w:t>)</w:t>
      </w:r>
    </w:p>
    <w:p w:rsidR="00862320" w:rsidRDefault="00862320" w:rsidP="00EE0DA5">
      <w:pPr>
        <w:autoSpaceDE w:val="0"/>
        <w:autoSpaceDN w:val="0"/>
        <w:adjustRightInd w:val="0"/>
        <w:jc w:val="both"/>
        <w:rPr>
          <w:rFonts w:eastAsia="Calibri"/>
          <w:b/>
          <w:lang w:eastAsia="cs-CZ"/>
        </w:rPr>
      </w:pPr>
    </w:p>
    <w:p w:rsidR="00DE1682" w:rsidRPr="00DE1682" w:rsidRDefault="00DE1682" w:rsidP="00DE1682">
      <w:pPr>
        <w:widowControl/>
        <w:suppressAutoHyphens w:val="0"/>
        <w:rPr>
          <w:rFonts w:eastAsiaTheme="minorHAnsi" w:cs="Times New Roman"/>
          <w:kern w:val="0"/>
          <w:u w:val="single"/>
          <w:lang w:eastAsia="en-US" w:bidi="ar-SA"/>
        </w:rPr>
      </w:pPr>
    </w:p>
    <w:p w:rsidR="00B75E57" w:rsidRPr="00B75E57" w:rsidRDefault="00DE1682" w:rsidP="008E42A5">
      <w:pPr>
        <w:widowControl/>
        <w:suppressAutoHyphens w:val="0"/>
        <w:ind w:left="708" w:hanging="708"/>
        <w:jc w:val="both"/>
        <w:rPr>
          <w:rFonts w:eastAsiaTheme="minorHAnsi" w:cs="Times New Roman"/>
          <w:kern w:val="0"/>
          <w:lang w:eastAsia="en-US" w:bidi="ar-SA"/>
        </w:rPr>
      </w:pPr>
      <w:r w:rsidRPr="00DE1682">
        <w:rPr>
          <w:rFonts w:eastAsiaTheme="minorHAnsi" w:cs="Times New Roman"/>
          <w:b/>
          <w:kern w:val="0"/>
          <w:lang w:eastAsia="en-US" w:bidi="ar-SA"/>
        </w:rPr>
        <w:t>A.1.</w:t>
      </w:r>
      <w:r w:rsidRPr="00DE1682">
        <w:rPr>
          <w:rFonts w:eastAsiaTheme="minorHAnsi" w:cs="Times New Roman"/>
          <w:kern w:val="0"/>
          <w:lang w:eastAsia="en-US" w:bidi="ar-SA"/>
        </w:rPr>
        <w:t xml:space="preserve"> </w:t>
      </w:r>
      <w:r w:rsidRPr="00DE1682">
        <w:rPr>
          <w:rFonts w:eastAsiaTheme="minorHAnsi" w:cs="Times New Roman"/>
          <w:kern w:val="0"/>
          <w:lang w:eastAsia="en-US" w:bidi="ar-SA"/>
        </w:rPr>
        <w:tab/>
      </w:r>
      <w:r w:rsidR="00B75E57" w:rsidRPr="00B75E57">
        <w:rPr>
          <w:rFonts w:eastAsia="Calibri" w:cs="Times New Roman"/>
          <w:bCs/>
          <w:kern w:val="0"/>
          <w:lang w:eastAsia="en-US" w:bidi="ar-SA"/>
        </w:rPr>
        <w:t xml:space="preserve">V části první v novelizačním bodě 1 se v § 6 odst. 1 písm. c) slova „trest zákazu činnosti“ nahrazují slovy „trest zákazu činnosti, trest zákazu držení a chovu zvířat“ a slova „trestu zákazu činnosti“ se nahrazují slovy „trestu zákazu činnosti, zákazu držení a chovu zvířat“. </w:t>
      </w:r>
    </w:p>
    <w:p w:rsidR="00B75E57" w:rsidRPr="00B75E57" w:rsidRDefault="008E42A5" w:rsidP="008E42A5">
      <w:pPr>
        <w:widowControl/>
        <w:suppressAutoHyphens w:val="0"/>
        <w:spacing w:before="360" w:after="160" w:line="259" w:lineRule="auto"/>
        <w:jc w:val="both"/>
        <w:rPr>
          <w:rFonts w:eastAsia="Calibri" w:cs="Times New Roman"/>
          <w:bCs/>
          <w:kern w:val="0"/>
          <w:lang w:eastAsia="en-US" w:bidi="ar-SA"/>
        </w:rPr>
      </w:pPr>
      <w:r w:rsidRPr="008E42A5">
        <w:rPr>
          <w:rFonts w:eastAsia="Calibri" w:cs="Times New Roman"/>
          <w:b/>
          <w:bCs/>
          <w:kern w:val="0"/>
          <w:lang w:eastAsia="en-US" w:bidi="ar-SA"/>
        </w:rPr>
        <w:t>A.2.</w:t>
      </w:r>
      <w:r>
        <w:rPr>
          <w:rFonts w:eastAsia="Calibri" w:cs="Times New Roman"/>
          <w:b/>
          <w:bCs/>
          <w:kern w:val="0"/>
          <w:lang w:eastAsia="en-US" w:bidi="ar-SA"/>
        </w:rPr>
        <w:tab/>
      </w:r>
      <w:r w:rsidR="00B75E57" w:rsidRPr="00B75E57">
        <w:rPr>
          <w:rFonts w:eastAsia="Calibri" w:cs="Times New Roman"/>
          <w:bCs/>
          <w:kern w:val="0"/>
          <w:lang w:eastAsia="en-US" w:bidi="ar-SA"/>
        </w:rPr>
        <w:t>V části první se za novelizační bod 5 vkládají nové novelizační body A až D, které znějí:</w:t>
      </w:r>
    </w:p>
    <w:p w:rsidR="00B75E57" w:rsidRPr="00B75E57" w:rsidRDefault="00B75E57" w:rsidP="008E42A5">
      <w:pPr>
        <w:widowControl/>
        <w:suppressAutoHyphens w:val="0"/>
        <w:spacing w:before="120" w:after="16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8E42A5">
        <w:rPr>
          <w:rFonts w:eastAsia="Calibri" w:cs="Times New Roman"/>
          <w:kern w:val="0"/>
          <w:lang w:eastAsia="en-US" w:bidi="ar-SA"/>
        </w:rPr>
        <w:tab/>
      </w:r>
      <w:r w:rsidRPr="00B75E57">
        <w:rPr>
          <w:rFonts w:eastAsia="Calibri" w:cs="Times New Roman"/>
          <w:kern w:val="0"/>
          <w:lang w:eastAsia="en-US" w:bidi="ar-SA"/>
        </w:rPr>
        <w:t>V § 152 odst. 1</w:t>
      </w:r>
      <w:r w:rsidRPr="00B75E57">
        <w:rPr>
          <w:rFonts w:eastAsia="Calibri" w:cs="Times New Roman"/>
          <w:bCs/>
          <w:kern w:val="0"/>
          <w:lang w:eastAsia="en-US" w:bidi="ar-SA"/>
        </w:rPr>
        <w:t xml:space="preserve"> písm. c) a v </w:t>
      </w:r>
      <w:r w:rsidRPr="00B75E57">
        <w:rPr>
          <w:rFonts w:eastAsia="Calibri" w:cs="Times New Roman"/>
          <w:kern w:val="0"/>
          <w:lang w:eastAsia="en-US" w:bidi="ar-SA"/>
        </w:rPr>
        <w:t xml:space="preserve">§ 152 </w:t>
      </w:r>
      <w:r w:rsidRPr="00B75E57">
        <w:rPr>
          <w:rFonts w:eastAsia="Calibri" w:cs="Times New Roman"/>
          <w:bCs/>
          <w:kern w:val="0"/>
          <w:lang w:eastAsia="en-US" w:bidi="ar-SA"/>
        </w:rPr>
        <w:t>odst. 2 se slova „</w:t>
      </w:r>
      <w:r w:rsidRPr="00B75E57">
        <w:rPr>
          <w:rFonts w:eastAsia="Calibri" w:cs="Times New Roman"/>
          <w:kern w:val="0"/>
          <w:lang w:eastAsia="en-US" w:bidi="ar-SA"/>
        </w:rPr>
        <w:t>při podmíněném propuštění z výkonu trestu odnětí svobody a při nahrazení vazby</w:t>
      </w:r>
      <w:r w:rsidRPr="00B75E57">
        <w:rPr>
          <w:rFonts w:eastAsia="Calibri" w:cs="Times New Roman"/>
          <w:bCs/>
          <w:kern w:val="0"/>
          <w:lang w:eastAsia="en-US" w:bidi="ar-SA"/>
        </w:rPr>
        <w:t>“ zrušují</w:t>
      </w:r>
      <w:r w:rsidRPr="00B75E57">
        <w:rPr>
          <w:rFonts w:eastAsia="Calibri" w:cs="Times New Roman"/>
          <w:kern w:val="0"/>
          <w:lang w:eastAsia="en-US" w:bidi="ar-SA"/>
        </w:rPr>
        <w:t>.</w:t>
      </w:r>
    </w:p>
    <w:p w:rsidR="00B75E57" w:rsidRPr="00B75E57" w:rsidRDefault="00B75E57" w:rsidP="00B75E57">
      <w:pPr>
        <w:widowControl/>
        <w:tabs>
          <w:tab w:val="left" w:pos="426"/>
        </w:tabs>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B)</w:t>
      </w:r>
      <w:r w:rsidRPr="00B75E57">
        <w:rPr>
          <w:rFonts w:eastAsia="Calibri" w:cs="Times New Roman"/>
          <w:bCs/>
          <w:kern w:val="0"/>
          <w:lang w:eastAsia="en-US" w:bidi="ar-SA"/>
        </w:rPr>
        <w:tab/>
      </w:r>
      <w:r w:rsidR="008E42A5">
        <w:rPr>
          <w:rFonts w:eastAsia="Calibri" w:cs="Times New Roman"/>
          <w:bCs/>
          <w:kern w:val="0"/>
          <w:lang w:eastAsia="en-US" w:bidi="ar-SA"/>
        </w:rPr>
        <w:tab/>
      </w:r>
      <w:r w:rsidRPr="00B75E57">
        <w:rPr>
          <w:rFonts w:eastAsia="Calibri" w:cs="Times New Roman"/>
          <w:bCs/>
          <w:kern w:val="0"/>
          <w:lang w:eastAsia="en-US" w:bidi="ar-SA"/>
        </w:rPr>
        <w:t>Za § 154 se vkládá nový § 154a, který zní:</w:t>
      </w:r>
    </w:p>
    <w:p w:rsidR="00B75E57" w:rsidRPr="00B75E57" w:rsidRDefault="00B75E57" w:rsidP="00B75E57">
      <w:pPr>
        <w:widowControl/>
        <w:suppressAutoHyphens w:val="0"/>
        <w:spacing w:before="120" w:after="160" w:line="259" w:lineRule="auto"/>
        <w:ind w:left="426" w:hanging="426"/>
        <w:jc w:val="center"/>
        <w:rPr>
          <w:rFonts w:eastAsia="Calibri" w:cs="Times New Roman"/>
          <w:bCs/>
          <w:kern w:val="0"/>
          <w:lang w:eastAsia="en-US" w:bidi="ar-SA"/>
        </w:rPr>
      </w:pPr>
      <w:r w:rsidRPr="00B75E57">
        <w:rPr>
          <w:rFonts w:eastAsia="Calibri" w:cs="Times New Roman"/>
          <w:bCs/>
          <w:kern w:val="0"/>
          <w:lang w:eastAsia="en-US" w:bidi="ar-SA"/>
        </w:rPr>
        <w:t>„§ 154a</w:t>
      </w:r>
    </w:p>
    <w:p w:rsidR="00B75E57" w:rsidRPr="00B75E57" w:rsidRDefault="00B75E57" w:rsidP="008E42A5">
      <w:pPr>
        <w:widowControl/>
        <w:suppressAutoHyphens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Povinnost uhradit náklady uvedené v § 152 odst. 1, nejde-li o náklady spojené s výkonem trestu odnětí svobody, § 153 odst. 1 a § 154 odst. 3 zaniká, jestliže o ní soud nerozhodl ve lhůtě tří let ode dne, kdy tak mohl poprvé učinit.“.</w:t>
      </w:r>
    </w:p>
    <w:p w:rsidR="00B75E57" w:rsidRPr="00B75E57" w:rsidRDefault="00B75E57" w:rsidP="00B75E57">
      <w:pPr>
        <w:widowControl/>
        <w:suppressAutoHyphens w:val="0"/>
        <w:spacing w:before="120" w:after="160" w:line="259" w:lineRule="auto"/>
        <w:ind w:left="426" w:hanging="426"/>
        <w:jc w:val="both"/>
        <w:rPr>
          <w:rFonts w:eastAsia="Calibri" w:cs="Times New Roman"/>
          <w:kern w:val="0"/>
          <w:lang w:eastAsia="en-US" w:bidi="ar-SA"/>
        </w:rPr>
      </w:pPr>
      <w:r w:rsidRPr="00B75E57">
        <w:rPr>
          <w:rFonts w:eastAsia="Calibri" w:cs="Times New Roman"/>
          <w:kern w:val="0"/>
          <w:lang w:eastAsia="en-US" w:bidi="ar-SA"/>
        </w:rPr>
        <w:t>C)</w:t>
      </w:r>
      <w:r w:rsidRPr="00B75E57">
        <w:rPr>
          <w:rFonts w:eastAsia="Calibri" w:cs="Times New Roman"/>
          <w:kern w:val="0"/>
          <w:lang w:eastAsia="en-US" w:bidi="ar-SA"/>
        </w:rPr>
        <w:tab/>
      </w:r>
      <w:r w:rsidR="008E42A5">
        <w:rPr>
          <w:rFonts w:eastAsia="Calibri" w:cs="Times New Roman"/>
          <w:kern w:val="0"/>
          <w:lang w:eastAsia="en-US" w:bidi="ar-SA"/>
        </w:rPr>
        <w:tab/>
      </w:r>
      <w:r w:rsidRPr="00B75E57">
        <w:rPr>
          <w:rFonts w:eastAsia="Calibri" w:cs="Times New Roman"/>
          <w:kern w:val="0"/>
          <w:lang w:eastAsia="en-US" w:bidi="ar-SA"/>
        </w:rPr>
        <w:t>V § 155 odstavec 3 zní:</w:t>
      </w:r>
    </w:p>
    <w:p w:rsidR="00B75E57" w:rsidRPr="00B75E57" w:rsidRDefault="00B75E57" w:rsidP="008E42A5">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„(3) O povinnosti odsouzeného hradit náklady spojené s využitím elektronického kontrolního systému v jiných případech než uvedených v odstavcích 1 a 2 rozhodne předseda senátu soudu, který vydal rozhodnutí, jehož výkon byl kontrolován prostřednictvím elektronického kontrolního systému, a to po ukončení výkonu elektronické kontroly nebo v jejím průběhu.“.</w:t>
      </w:r>
    </w:p>
    <w:p w:rsidR="00B75E57" w:rsidRPr="00B75E57" w:rsidRDefault="00B75E57" w:rsidP="008E42A5">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 xml:space="preserve">D) </w:t>
      </w:r>
      <w:r w:rsidRPr="00B75E57">
        <w:rPr>
          <w:rFonts w:eastAsia="Calibri" w:cs="Times New Roman"/>
          <w:bCs/>
          <w:kern w:val="0"/>
          <w:lang w:eastAsia="en-US" w:bidi="ar-SA"/>
        </w:rPr>
        <w:tab/>
      </w:r>
      <w:r w:rsidR="008E42A5">
        <w:rPr>
          <w:rFonts w:eastAsia="Calibri" w:cs="Times New Roman"/>
          <w:bCs/>
          <w:kern w:val="0"/>
          <w:lang w:eastAsia="en-US" w:bidi="ar-SA"/>
        </w:rPr>
        <w:tab/>
      </w:r>
      <w:r w:rsidRPr="00B75E57">
        <w:rPr>
          <w:rFonts w:eastAsia="Calibri" w:cs="Times New Roman"/>
          <w:bCs/>
          <w:kern w:val="0"/>
          <w:lang w:eastAsia="en-US" w:bidi="ar-SA"/>
        </w:rPr>
        <w:t>V § 179g odst. 2 písm. a) a v § 307 odst. 2 písm. a) se slova „v souvislosti s níž se“ nahrazují slovy „která může spočívat i v držení a chovu zvířat a péči o ně, pokud se v souvislosti s ní“.“.</w:t>
      </w:r>
    </w:p>
    <w:p w:rsidR="00B75E57" w:rsidRPr="00B75E57" w:rsidRDefault="00B75E57" w:rsidP="00B75E57">
      <w:pPr>
        <w:widowControl/>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Následující novelizační body se přečíslují.</w:t>
      </w:r>
    </w:p>
    <w:p w:rsidR="00B75E57" w:rsidRPr="00B75E57" w:rsidRDefault="008E42A5" w:rsidP="008E42A5">
      <w:pPr>
        <w:widowControl/>
        <w:suppressAutoHyphens w:val="0"/>
        <w:spacing w:before="360" w:after="160" w:line="259" w:lineRule="auto"/>
        <w:ind w:left="708" w:hanging="708"/>
        <w:jc w:val="both"/>
        <w:rPr>
          <w:rFonts w:eastAsia="Calibri" w:cs="Times New Roman"/>
          <w:bCs/>
          <w:kern w:val="0"/>
          <w:lang w:eastAsia="en-US" w:bidi="ar-SA"/>
        </w:rPr>
      </w:pPr>
      <w:r w:rsidRPr="008E42A5">
        <w:rPr>
          <w:rFonts w:eastAsia="Calibri" w:cs="Times New Roman"/>
          <w:b/>
          <w:bCs/>
          <w:kern w:val="0"/>
          <w:lang w:eastAsia="en-US" w:bidi="ar-SA"/>
        </w:rPr>
        <w:t>A.3.</w:t>
      </w:r>
      <w:r>
        <w:rPr>
          <w:rFonts w:eastAsia="Calibri" w:cs="Times New Roman"/>
          <w:b/>
          <w:bCs/>
          <w:kern w:val="0"/>
          <w:lang w:eastAsia="en-US" w:bidi="ar-SA"/>
        </w:rPr>
        <w:tab/>
      </w:r>
      <w:r>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7 v § 179g odst. 4 a v dosavadním novelizačním bodě 25 v § 307 odst. 5 se za slovo „základě“ vkládají slova „rozhodnutí nebo“.</w:t>
      </w:r>
    </w:p>
    <w:p w:rsidR="00B75E57" w:rsidRPr="00B75E57" w:rsidRDefault="008E42A5" w:rsidP="008E42A5">
      <w:pPr>
        <w:widowControl/>
        <w:suppressAutoHyphens w:val="0"/>
        <w:spacing w:before="360" w:after="160" w:line="259" w:lineRule="auto"/>
        <w:jc w:val="both"/>
        <w:rPr>
          <w:rFonts w:eastAsia="Calibri" w:cs="Times New Roman"/>
          <w:bCs/>
          <w:kern w:val="0"/>
          <w:lang w:eastAsia="en-US" w:bidi="ar-SA"/>
        </w:rPr>
      </w:pPr>
      <w:r w:rsidRPr="008E42A5">
        <w:rPr>
          <w:rFonts w:eastAsia="Calibri" w:cs="Times New Roman"/>
          <w:b/>
          <w:bCs/>
          <w:kern w:val="0"/>
          <w:lang w:eastAsia="en-US" w:bidi="ar-SA"/>
        </w:rPr>
        <w:lastRenderedPageBreak/>
        <w:t>A.4.</w:t>
      </w:r>
      <w:r>
        <w:rPr>
          <w:rFonts w:eastAsia="Calibri" w:cs="Times New Roman"/>
          <w:bCs/>
          <w:kern w:val="0"/>
          <w:lang w:eastAsia="en-US" w:bidi="ar-SA"/>
        </w:rPr>
        <w:tab/>
      </w:r>
      <w:r w:rsidR="00B75E57" w:rsidRPr="00B75E57">
        <w:rPr>
          <w:rFonts w:eastAsia="Calibri" w:cs="Times New Roman"/>
          <w:bCs/>
          <w:kern w:val="0"/>
          <w:lang w:eastAsia="en-US" w:bidi="ar-SA"/>
        </w:rPr>
        <w:t>V části první dosavadní novelizační bod 10 zní:</w:t>
      </w:r>
    </w:p>
    <w:p w:rsidR="00B75E57" w:rsidRPr="00B75E57" w:rsidRDefault="00B75E57" w:rsidP="00B75E57">
      <w:pPr>
        <w:widowControl/>
        <w:tabs>
          <w:tab w:val="left" w:pos="426"/>
        </w:tabs>
        <w:suppressAutoHyphens w:val="0"/>
        <w:spacing w:before="120" w:after="160" w:line="259" w:lineRule="auto"/>
        <w:jc w:val="both"/>
        <w:rPr>
          <w:rFonts w:eastAsia="Calibri" w:cs="Times New Roman"/>
          <w:bCs/>
          <w:kern w:val="0"/>
          <w:lang w:eastAsia="en-US" w:bidi="ar-SA"/>
        </w:rPr>
      </w:pPr>
      <w:r w:rsidRPr="00B75E57">
        <w:rPr>
          <w:rFonts w:eastAsia="Calibri" w:cs="Times New Roman"/>
          <w:kern w:val="0"/>
          <w:lang w:eastAsia="en-US" w:bidi="ar-SA"/>
        </w:rPr>
        <w:t xml:space="preserve">„A) </w:t>
      </w:r>
      <w:r w:rsidRPr="00B75E57">
        <w:rPr>
          <w:rFonts w:eastAsia="Calibri" w:cs="Times New Roman"/>
          <w:kern w:val="0"/>
          <w:lang w:eastAsia="en-US" w:bidi="ar-SA"/>
        </w:rPr>
        <w:tab/>
      </w:r>
      <w:r w:rsidR="008E42A5">
        <w:rPr>
          <w:rFonts w:eastAsia="Calibri" w:cs="Times New Roman"/>
          <w:kern w:val="0"/>
          <w:lang w:eastAsia="en-US" w:bidi="ar-SA"/>
        </w:rPr>
        <w:tab/>
      </w:r>
      <w:r w:rsidRPr="00B75E57">
        <w:rPr>
          <w:rFonts w:eastAsia="Calibri" w:cs="Times New Roman"/>
          <w:kern w:val="0"/>
          <w:lang w:eastAsia="en-US" w:bidi="ar-SA"/>
        </w:rPr>
        <w:t>V § 179h se vkládají nové odstavce 1 a 2, které znějí:</w:t>
      </w:r>
    </w:p>
    <w:p w:rsidR="00B75E57" w:rsidRPr="00B75E57" w:rsidRDefault="00B75E57" w:rsidP="008E42A5">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„(1) O započtení doby podle § 179g odst. 4 rozhodne státní zástupce ihned po právní moci rozhodnutí o podmíněném odložení podání návrhu na potrestání; v rozhodnutí uvede předpokládané datum ukončení doby trvání závazku zdržet se určité činnosti.</w:t>
      </w:r>
    </w:p>
    <w:p w:rsidR="00B75E57" w:rsidRPr="00B75E57" w:rsidRDefault="00B75E57" w:rsidP="008E42A5">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(2) Státní zástupce může na návrh podezřelého, který se zavázal zdržet se držení a chovu zvířat a péče o ně, stanovit přiměřenou lhůtu k zajištění péče o zvíře, které drží, chová nebo o které pečuje a které je předmětem závazku podle § 179g odst. 2 písm. a); tato lhůta se do doby trvání závazku nezapočítává. Tuto lhůtu může státní zástupce na návrh podezřelého opakovaně prodloužit.“.</w:t>
      </w:r>
    </w:p>
    <w:p w:rsidR="00B75E57" w:rsidRPr="00B75E57" w:rsidRDefault="00B75E57" w:rsidP="00B75E57">
      <w:pPr>
        <w:suppressAutoHyphens w:val="0"/>
        <w:autoSpaceDE w:val="0"/>
        <w:autoSpaceDN w:val="0"/>
        <w:adjustRightInd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odstavce 1 až 4 se označují jako odstavce 3 až 6.“.</w:t>
      </w:r>
    </w:p>
    <w:p w:rsidR="00B75E57" w:rsidRPr="00B75E57" w:rsidRDefault="008E42A5" w:rsidP="008E42A5">
      <w:pPr>
        <w:widowControl/>
        <w:suppressAutoHyphens w:val="0"/>
        <w:spacing w:before="360" w:after="160" w:line="259" w:lineRule="auto"/>
        <w:jc w:val="both"/>
        <w:rPr>
          <w:rFonts w:eastAsia="Calibri" w:cs="Times New Roman"/>
          <w:bCs/>
          <w:kern w:val="0"/>
          <w:lang w:eastAsia="en-US" w:bidi="ar-SA"/>
        </w:rPr>
      </w:pPr>
      <w:r w:rsidRPr="008E42A5">
        <w:rPr>
          <w:rFonts w:eastAsia="Calibri" w:cs="Times New Roman"/>
          <w:b/>
          <w:bCs/>
          <w:kern w:val="0"/>
          <w:lang w:eastAsia="en-US" w:bidi="ar-SA"/>
        </w:rPr>
        <w:t>A.5.</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11 se text „odst. 2“ nahrazuje textem „odst. 3“.</w:t>
      </w:r>
    </w:p>
    <w:p w:rsidR="00B75E57" w:rsidRPr="00B75E57" w:rsidRDefault="008E42A5" w:rsidP="008E42A5">
      <w:pPr>
        <w:widowControl/>
        <w:suppressAutoHyphens w:val="0"/>
        <w:spacing w:before="360" w:after="160" w:line="259" w:lineRule="auto"/>
        <w:ind w:left="708" w:hanging="708"/>
        <w:jc w:val="both"/>
        <w:rPr>
          <w:rFonts w:eastAsia="Calibri" w:cs="Times New Roman"/>
          <w:bCs/>
          <w:kern w:val="0"/>
          <w:lang w:eastAsia="en-US" w:bidi="ar-SA"/>
        </w:rPr>
      </w:pPr>
      <w:r w:rsidRPr="008E42A5">
        <w:rPr>
          <w:rFonts w:eastAsia="Calibri" w:cs="Times New Roman"/>
          <w:b/>
          <w:bCs/>
          <w:kern w:val="0"/>
          <w:lang w:eastAsia="en-US" w:bidi="ar-SA"/>
        </w:rPr>
        <w:t>A.6.</w:t>
      </w:r>
      <w:r w:rsidRPr="008E42A5">
        <w:rPr>
          <w:rFonts w:eastAsia="Calibri" w:cs="Times New Roman"/>
          <w:b/>
          <w:bCs/>
          <w:kern w:val="0"/>
          <w:lang w:eastAsia="en-US" w:bidi="ar-SA"/>
        </w:rPr>
        <w:tab/>
      </w:r>
      <w:r>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12 se slova „odstavce 2“ nahrazují slovy „odstavce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A.7.</w:t>
      </w:r>
      <w:r>
        <w:rPr>
          <w:rFonts w:eastAsia="Calibri" w:cs="Times New Roman"/>
          <w:bCs/>
          <w:kern w:val="0"/>
          <w:lang w:eastAsia="en-US" w:bidi="ar-SA"/>
        </w:rPr>
        <w:tab/>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13 se slova „2 vkládá nový odstavec 3“ nahrazují slovy „3 vkládá nový odstavec 4“ a slova „3 až 5 se označují jako odstavce 4 až 6“ se nahrazují slovy „4 až 6 se označují jako odstavce 5 až 7“.</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A.8.</w:t>
      </w:r>
      <w:r w:rsidRPr="00AA7363">
        <w:rPr>
          <w:rFonts w:eastAsia="Calibri" w:cs="Times New Roman"/>
          <w:b/>
          <w:bCs/>
          <w:kern w:val="0"/>
          <w:lang w:eastAsia="en-US" w:bidi="ar-SA"/>
        </w:rPr>
        <w:tab/>
      </w:r>
      <w:r>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13 se v § 179h odst. 3 číslo „(3)“ nahrazuje číslem „(4)“ a slova „odstavce 2“ se nahrazují slovy „odstavce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A.9.</w:t>
      </w:r>
      <w:r>
        <w:rPr>
          <w:rFonts w:eastAsia="Calibri" w:cs="Times New Roman"/>
          <w:bCs/>
          <w:kern w:val="0"/>
          <w:lang w:eastAsia="en-US" w:bidi="ar-SA"/>
        </w:rPr>
        <w:tab/>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14 se text „odst. 4“ nahrazuje textem „odst. 5“ a číslo „2“ se nahrazuje číslem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A.10.</w:t>
      </w:r>
      <w:r w:rsidRPr="00AA7363">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15 se text „odst. 5“ nahrazuje textem „odst. 6“ a číslo „4“ se nahrazuje číslem „5“.</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A.11.</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16 se slova „odstavec 6“ nahrazují slovy „odstavec 7“.</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A.12.</w:t>
      </w:r>
      <w:r w:rsidRPr="00AA7363">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16 se v § 179h odst. 6 číslo „(6)“ nahrazuje číslem „(7)“, slova „podle odstavců 1 a 2“ se nahrazují slovy „podle odstavců 1 až 3“ a slova „odstavce 2“ se nahrazují slovy „odstavců 2 a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A.13.</w:t>
      </w:r>
      <w:r w:rsidRPr="00AA7363">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17 se v § 179i na konci textu odstavce 2 doplňují slova „ ; zavázal-li se podezřelý zdržet se držení a chovu zvířat a péče o ně, použije se na postup při výkonu kontroly přiměřeně § 350ab“.</w:t>
      </w:r>
    </w:p>
    <w:p w:rsidR="00214F2B" w:rsidRDefault="00214F2B" w:rsidP="00AA7363">
      <w:pPr>
        <w:widowControl/>
        <w:suppressAutoHyphens w:val="0"/>
        <w:spacing w:before="240" w:after="160" w:line="259" w:lineRule="auto"/>
        <w:ind w:left="708" w:hanging="708"/>
        <w:jc w:val="both"/>
        <w:rPr>
          <w:rFonts w:eastAsiaTheme="minorHAnsi" w:cs="Times New Roman"/>
          <w:b/>
          <w:bCs/>
          <w:kern w:val="0"/>
          <w:lang w:eastAsia="en-US" w:bidi="ar-SA"/>
        </w:rPr>
      </w:pPr>
    </w:p>
    <w:p w:rsidR="00214F2B" w:rsidRDefault="00214F2B" w:rsidP="00AA7363">
      <w:pPr>
        <w:widowControl/>
        <w:suppressAutoHyphens w:val="0"/>
        <w:spacing w:before="240" w:after="160" w:line="259" w:lineRule="auto"/>
        <w:ind w:left="708" w:hanging="708"/>
        <w:jc w:val="both"/>
        <w:rPr>
          <w:rFonts w:eastAsiaTheme="minorHAnsi" w:cs="Times New Roman"/>
          <w:b/>
          <w:bCs/>
          <w:kern w:val="0"/>
          <w:lang w:eastAsia="en-US" w:bidi="ar-SA"/>
        </w:rPr>
      </w:pPr>
    </w:p>
    <w:p w:rsidR="00B75E57" w:rsidRPr="00B75E57" w:rsidRDefault="00AA7363" w:rsidP="00AA7363">
      <w:pPr>
        <w:widowControl/>
        <w:suppressAutoHyphens w:val="0"/>
        <w:spacing w:before="240" w:after="160" w:line="259" w:lineRule="auto"/>
        <w:ind w:left="708" w:hanging="708"/>
        <w:jc w:val="both"/>
        <w:rPr>
          <w:rFonts w:eastAsiaTheme="minorHAnsi" w:cs="Times New Roman"/>
          <w:bCs/>
          <w:kern w:val="0"/>
          <w:lang w:eastAsia="en-US" w:bidi="ar-SA"/>
        </w:rPr>
      </w:pPr>
      <w:r w:rsidRPr="00AA7363">
        <w:rPr>
          <w:rFonts w:eastAsiaTheme="minorHAnsi" w:cs="Times New Roman"/>
          <w:b/>
          <w:bCs/>
          <w:kern w:val="0"/>
          <w:lang w:eastAsia="en-US" w:bidi="ar-SA"/>
        </w:rPr>
        <w:lastRenderedPageBreak/>
        <w:t>A.14.</w:t>
      </w:r>
      <w:r w:rsidRPr="00AA7363">
        <w:rPr>
          <w:rFonts w:eastAsiaTheme="minorHAnsi" w:cs="Times New Roman"/>
          <w:b/>
          <w:bCs/>
          <w:kern w:val="0"/>
          <w:lang w:eastAsia="en-US" w:bidi="ar-SA"/>
        </w:rPr>
        <w:tab/>
      </w:r>
      <w:r w:rsidR="00B75E57" w:rsidRPr="00B75E57">
        <w:rPr>
          <w:rFonts w:eastAsiaTheme="minorHAnsi" w:cs="Times New Roman"/>
          <w:bCs/>
          <w:kern w:val="0"/>
          <w:lang w:eastAsia="en-US" w:bidi="ar-SA"/>
        </w:rPr>
        <w:t xml:space="preserve">V části první se za dosavadní novelizační bod 21 vkládají nové novelizační body A až C, které znějí: </w:t>
      </w:r>
    </w:p>
    <w:p w:rsidR="00B75E57" w:rsidRPr="00B75E57" w:rsidRDefault="00B75E57" w:rsidP="00B75E57">
      <w:pPr>
        <w:widowControl/>
        <w:tabs>
          <w:tab w:val="left" w:pos="426"/>
        </w:tabs>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AA7363">
        <w:rPr>
          <w:rFonts w:eastAsia="Calibri" w:cs="Times New Roman"/>
          <w:bCs/>
          <w:kern w:val="0"/>
          <w:lang w:eastAsia="en-US" w:bidi="ar-SA"/>
        </w:rPr>
        <w:tab/>
      </w:r>
      <w:r w:rsidRPr="00B75E57">
        <w:rPr>
          <w:rFonts w:eastAsia="Calibri" w:cs="Times New Roman"/>
          <w:bCs/>
          <w:kern w:val="0"/>
          <w:lang w:eastAsia="en-US" w:bidi="ar-SA"/>
        </w:rPr>
        <w:t>V § 265b odst. 1 se za písmeno f) vkládá nové písmeno g), které zní:</w:t>
      </w:r>
    </w:p>
    <w:p w:rsidR="00B75E57" w:rsidRPr="00B75E57" w:rsidRDefault="00B75E57" w:rsidP="00AA7363">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„g)</w:t>
      </w:r>
      <w:r w:rsidRPr="00B75E57">
        <w:rPr>
          <w:rFonts w:eastAsia="Calibri" w:cs="Times New Roman"/>
          <w:bCs/>
          <w:kern w:val="0"/>
          <w:lang w:eastAsia="en-US" w:bidi="ar-SA"/>
        </w:rPr>
        <w:tab/>
      </w:r>
      <w:r w:rsidR="00AA7363">
        <w:rPr>
          <w:rFonts w:eastAsia="Calibri" w:cs="Times New Roman"/>
          <w:bCs/>
          <w:kern w:val="0"/>
          <w:lang w:eastAsia="en-US" w:bidi="ar-SA"/>
        </w:rPr>
        <w:tab/>
      </w:r>
      <w:r w:rsidRPr="00B75E57">
        <w:rPr>
          <w:rFonts w:eastAsia="Calibri" w:cs="Times New Roman"/>
          <w:bCs/>
          <w:kern w:val="0"/>
          <w:lang w:eastAsia="en-US" w:bidi="ar-SA"/>
        </w:rPr>
        <w:t>rozhodná skutková zjištění, která jsou určující pro naplnění znaků trestného činu, jsou ve zjevném rozporu s obsahem provedených důkazů nebo jsou založena na procesně nepoužitelných důkazech nebo ve vztahu k nim nebyly nedůvodně provedeny navrhované podstatné důkazy,“.</w:t>
      </w:r>
    </w:p>
    <w:p w:rsidR="00B75E57" w:rsidRPr="00B75E57" w:rsidRDefault="00B75E57" w:rsidP="00B75E57">
      <w:pPr>
        <w:widowControl/>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Dosavadní písmena g) až l) se označují jako písmena h) až m).</w:t>
      </w:r>
    </w:p>
    <w:p w:rsidR="00B75E57" w:rsidRPr="00B75E57" w:rsidRDefault="00B75E57" w:rsidP="00B75E57">
      <w:pPr>
        <w:widowControl/>
        <w:tabs>
          <w:tab w:val="left" w:pos="426"/>
        </w:tabs>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B)</w:t>
      </w:r>
      <w:r w:rsidRPr="00B75E57">
        <w:rPr>
          <w:rFonts w:eastAsia="Calibri" w:cs="Times New Roman"/>
          <w:bCs/>
          <w:kern w:val="0"/>
          <w:lang w:eastAsia="en-US" w:bidi="ar-SA"/>
        </w:rPr>
        <w:tab/>
      </w:r>
      <w:r w:rsidR="00AA7363">
        <w:rPr>
          <w:rFonts w:eastAsia="Calibri" w:cs="Times New Roman"/>
          <w:bCs/>
          <w:kern w:val="0"/>
          <w:lang w:eastAsia="en-US" w:bidi="ar-SA"/>
        </w:rPr>
        <w:tab/>
      </w:r>
      <w:r w:rsidRPr="00B75E57">
        <w:rPr>
          <w:rFonts w:eastAsia="Calibri" w:cs="Times New Roman"/>
          <w:bCs/>
          <w:kern w:val="0"/>
          <w:lang w:eastAsia="en-US" w:bidi="ar-SA"/>
        </w:rPr>
        <w:t>V § 265b odst. 1 písm. m) se text „k)“ nahrazuje textem „l)“.</w:t>
      </w:r>
    </w:p>
    <w:p w:rsidR="00B75E57" w:rsidRPr="00B75E57" w:rsidRDefault="00B75E57" w:rsidP="00B75E57">
      <w:pPr>
        <w:widowControl/>
        <w:tabs>
          <w:tab w:val="left" w:pos="426"/>
        </w:tabs>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C)</w:t>
      </w:r>
      <w:r w:rsidRPr="00B75E57">
        <w:rPr>
          <w:rFonts w:eastAsia="Calibri" w:cs="Times New Roman"/>
          <w:bCs/>
          <w:kern w:val="0"/>
          <w:lang w:eastAsia="en-US" w:bidi="ar-SA"/>
        </w:rPr>
        <w:tab/>
      </w:r>
      <w:r w:rsidR="00AA7363">
        <w:rPr>
          <w:rFonts w:eastAsia="Calibri" w:cs="Times New Roman"/>
          <w:bCs/>
          <w:kern w:val="0"/>
          <w:lang w:eastAsia="en-US" w:bidi="ar-SA"/>
        </w:rPr>
        <w:tab/>
      </w:r>
      <w:r w:rsidRPr="00B75E57">
        <w:rPr>
          <w:rFonts w:eastAsia="Calibri" w:cs="Times New Roman"/>
          <w:bCs/>
          <w:kern w:val="0"/>
          <w:lang w:eastAsia="en-US" w:bidi="ar-SA"/>
        </w:rPr>
        <w:t>V § 265f odst. 1 se text „l)“ nahrazuje textem „m)“.“.</w:t>
      </w:r>
    </w:p>
    <w:p w:rsidR="00B75E57" w:rsidRPr="00B75E57" w:rsidRDefault="00B75E57" w:rsidP="00B75E57">
      <w:pPr>
        <w:widowControl/>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Následující novelizační body se přečíslují.</w:t>
      </w:r>
    </w:p>
    <w:p w:rsidR="00B75E57" w:rsidRPr="00B75E57" w:rsidRDefault="00AA7363" w:rsidP="00AA7363">
      <w:pPr>
        <w:widowControl/>
        <w:suppressAutoHyphens w:val="0"/>
        <w:spacing w:before="360" w:after="160" w:line="259" w:lineRule="auto"/>
        <w:jc w:val="both"/>
        <w:rPr>
          <w:rFonts w:eastAsia="Calibri" w:cs="Times New Roman"/>
          <w:bCs/>
          <w:kern w:val="0"/>
          <w:lang w:eastAsia="en-US" w:bidi="ar-SA"/>
        </w:rPr>
      </w:pPr>
      <w:r w:rsidRPr="00AA7363">
        <w:rPr>
          <w:rFonts w:eastAsia="Calibri" w:cs="Times New Roman"/>
          <w:b/>
          <w:bCs/>
          <w:kern w:val="0"/>
          <w:lang w:eastAsia="en-US" w:bidi="ar-SA"/>
        </w:rPr>
        <w:t>A.15.</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23 se číslo „5“ nahrazuje číslem „6“.</w:t>
      </w:r>
    </w:p>
    <w:p w:rsidR="00B75E57" w:rsidRPr="00B75E57" w:rsidRDefault="00AA7363" w:rsidP="00AA7363">
      <w:pPr>
        <w:widowControl/>
        <w:suppressAutoHyphens w:val="0"/>
        <w:spacing w:before="360" w:after="160" w:line="259" w:lineRule="auto"/>
        <w:jc w:val="both"/>
        <w:rPr>
          <w:rFonts w:eastAsia="Calibri" w:cs="Times New Roman"/>
          <w:bCs/>
          <w:kern w:val="0"/>
          <w:lang w:eastAsia="en-US" w:bidi="ar-SA"/>
        </w:rPr>
      </w:pPr>
      <w:r w:rsidRPr="00AA7363">
        <w:rPr>
          <w:rFonts w:eastAsia="Calibri" w:cs="Times New Roman"/>
          <w:b/>
          <w:bCs/>
          <w:kern w:val="0"/>
          <w:lang w:eastAsia="en-US" w:bidi="ar-SA"/>
        </w:rPr>
        <w:t>A.16.</w:t>
      </w:r>
      <w:r>
        <w:rPr>
          <w:rFonts w:eastAsia="Calibri" w:cs="Times New Roman"/>
          <w:bCs/>
          <w:kern w:val="0"/>
          <w:lang w:eastAsia="en-US" w:bidi="ar-SA"/>
        </w:rPr>
        <w:tab/>
      </w:r>
      <w:r w:rsidR="00B75E57" w:rsidRPr="00B75E57">
        <w:rPr>
          <w:rFonts w:eastAsia="Calibri" w:cs="Times New Roman"/>
          <w:bCs/>
          <w:kern w:val="0"/>
          <w:lang w:eastAsia="en-US" w:bidi="ar-SA"/>
        </w:rPr>
        <w:t>V části první dosavadní novelizační bod 28 zní: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AA7363">
        <w:rPr>
          <w:rFonts w:eastAsia="Calibri" w:cs="Times New Roman"/>
          <w:kern w:val="0"/>
          <w:lang w:eastAsia="en-US" w:bidi="ar-SA"/>
        </w:rPr>
        <w:tab/>
      </w:r>
      <w:r w:rsidRPr="00B75E57">
        <w:rPr>
          <w:rFonts w:eastAsia="Calibri" w:cs="Times New Roman"/>
          <w:kern w:val="0"/>
          <w:lang w:eastAsia="en-US" w:bidi="ar-SA"/>
        </w:rPr>
        <w:t>V § 308 se vkládají nové odstavce 1 a 2, které znějí:</w:t>
      </w:r>
    </w:p>
    <w:p w:rsidR="00B75E57" w:rsidRPr="00B75E57" w:rsidRDefault="00B75E57" w:rsidP="00AA7363">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„(1) O započtení doby podle § 307 odst. 5 rozhodne předseda senátu a v přípravném řízení státní zástupce ihned po právní moci rozhodnutí o podmíněném zastavení trestního stíhání; v rozhodnutí uvede předpokládané datum ukončení doby trvání závazku zdržet se určité činnosti.</w:t>
      </w:r>
    </w:p>
    <w:p w:rsidR="00B75E57" w:rsidRPr="00B75E57" w:rsidRDefault="00B75E57" w:rsidP="00AA7363">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(2) Předseda senátu a v přípravném řízení státní zástupce může na návrh obviněného, který se zavázal zdržet se držení a chovu zvířat a péče o ně, stanovit přiměřenou lhůtu k zajištění péče o zvíře, které drží, chová nebo o které pečuje a které je předmětem závazku podle § 307 odst. 2 písm. a); tato lhůta se do doby trvání závazku nezapočítává. Tuto lhůtu může předseda senátu a v přípravném řízení státní zástupce na návrh obviněného opakovaně prodloužit.“.</w:t>
      </w:r>
    </w:p>
    <w:p w:rsidR="00B75E57" w:rsidRPr="00B75E57" w:rsidRDefault="00B75E57" w:rsidP="00B75E57">
      <w:pPr>
        <w:suppressAutoHyphens w:val="0"/>
        <w:autoSpaceDE w:val="0"/>
        <w:autoSpaceDN w:val="0"/>
        <w:adjustRightInd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odstavce 1 až 4 se označují jako odstavce 3 až 6.“.</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A.17.</w:t>
      </w:r>
      <w:r w:rsidRPr="00AA7363">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29 se text „§ 308 odst. 2“ nahrazuje textem „§</w:t>
      </w:r>
      <w:r>
        <w:rPr>
          <w:rFonts w:eastAsia="Calibri" w:cs="Times New Roman"/>
          <w:bCs/>
          <w:kern w:val="0"/>
          <w:lang w:eastAsia="en-US" w:bidi="ar-SA"/>
        </w:rPr>
        <w:t> </w:t>
      </w:r>
      <w:r w:rsidR="00B75E57" w:rsidRPr="00B75E57">
        <w:rPr>
          <w:rFonts w:eastAsia="Calibri" w:cs="Times New Roman"/>
          <w:bCs/>
          <w:kern w:val="0"/>
          <w:lang w:eastAsia="en-US" w:bidi="ar-SA"/>
        </w:rPr>
        <w:t>308 odst. 3“.</w:t>
      </w:r>
    </w:p>
    <w:p w:rsidR="00B75E57" w:rsidRPr="00B75E57" w:rsidRDefault="00AA7363" w:rsidP="00AA7363">
      <w:pPr>
        <w:widowControl/>
        <w:suppressAutoHyphens w:val="0"/>
        <w:spacing w:before="360" w:after="160" w:line="259" w:lineRule="auto"/>
        <w:jc w:val="both"/>
        <w:rPr>
          <w:rFonts w:eastAsia="Calibri" w:cs="Times New Roman"/>
          <w:bCs/>
          <w:kern w:val="0"/>
          <w:lang w:eastAsia="en-US" w:bidi="ar-SA"/>
        </w:rPr>
      </w:pPr>
      <w:r w:rsidRPr="00AA7363">
        <w:rPr>
          <w:rFonts w:eastAsia="Calibri" w:cs="Times New Roman"/>
          <w:b/>
          <w:bCs/>
          <w:kern w:val="0"/>
          <w:lang w:eastAsia="en-US" w:bidi="ar-SA"/>
        </w:rPr>
        <w:t>A.18.</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30 se text „odst. 2“ nahrazuje textem „odst.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A.19.</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31 se slova „odstavce 2“ nahrazují slovy „odstavce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A.20.</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32 se slova „2 vkládá nový odstavec 3“ nahrazují slovy „3 vkládá nový odstavec 4“ a slova „3 až 5 se označují jako odstavce 4 až 6“ se nahrazují slovy „4 až 6 se označují jako odstavce 5 až 7“.</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A.21.</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32 se v § 308 odst. 3 číslo „(3)“ nahrazuje číslem „(4)“ a slova „odstavce 2“ se nahrazují slovy „odstavce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lastRenderedPageBreak/>
        <w:t>A.22.</w:t>
      </w:r>
      <w:r w:rsidRPr="00AA7363">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33 se text „odst. 4“ nahrazuje textem „odst. 5“ a číslo „2“ se nahrazuje číslem „3“.</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A.23.</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34 se text „odst. 5“ nahrazuje textem „odst. 6“ a číslo „4“ se nahrazuje číslem „5“.</w:t>
      </w:r>
    </w:p>
    <w:p w:rsidR="00B75E57" w:rsidRPr="00B75E57" w:rsidRDefault="00AA7363" w:rsidP="00AA7363">
      <w:pPr>
        <w:widowControl/>
        <w:suppressAutoHyphens w:val="0"/>
        <w:spacing w:before="360" w:after="160" w:line="259" w:lineRule="auto"/>
        <w:ind w:left="708" w:hanging="708"/>
        <w:jc w:val="both"/>
        <w:rPr>
          <w:rFonts w:eastAsia="Calibri" w:cs="Times New Roman"/>
          <w:bCs/>
          <w:kern w:val="0"/>
          <w:lang w:eastAsia="en-US" w:bidi="ar-SA"/>
        </w:rPr>
      </w:pPr>
      <w:r w:rsidRPr="00AA7363">
        <w:rPr>
          <w:rFonts w:eastAsia="Calibri" w:cs="Times New Roman"/>
          <w:b/>
          <w:bCs/>
          <w:kern w:val="0"/>
          <w:lang w:eastAsia="en-US" w:bidi="ar-SA"/>
        </w:rPr>
        <w:t>A.24.</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35 se slova „odstavec 6“ nahrazují slovy „odstavec 7“.</w:t>
      </w:r>
    </w:p>
    <w:p w:rsidR="00B75E57" w:rsidRPr="00B75E57" w:rsidRDefault="00AA7363"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A.25.</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35 se v § 308 odst. 6 číslo „(6)“ nahrazuje číslem „(7)“, slova „podle odstavců 1 a 2“ se nahrazují slovy „podle odstavců 1 až 3“ a slova „odstavce 2“ se nahrazují slovy „odstavců 2 a 3“.</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A.26.</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36 se v § 308a na konci textu odstavce 2 doplňují slova „ ; zavázal-li se obviněný zdržet se držení a chovu zvířat a péče o ně, použije se na postup při výkonu kontroly přiměřeně § 350ab“.</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A.27.</w:t>
      </w:r>
      <w:r w:rsidRPr="00F57B57">
        <w:rPr>
          <w:rFonts w:eastAsia="Calibri" w:cs="Times New Roman"/>
          <w:b/>
          <w:bCs/>
          <w:kern w:val="0"/>
          <w:lang w:eastAsia="en-US" w:bidi="ar-SA"/>
        </w:rPr>
        <w:tab/>
      </w:r>
      <w:r w:rsidR="00B75E57" w:rsidRPr="00B75E57">
        <w:rPr>
          <w:rFonts w:eastAsia="Calibri" w:cs="Times New Roman"/>
          <w:bCs/>
          <w:kern w:val="0"/>
          <w:lang w:eastAsia="en-US" w:bidi="ar-SA"/>
        </w:rPr>
        <w:t xml:space="preserve">V části první se za dosavadní novelizační bod 36 vkládají nové novelizační body A </w:t>
      </w:r>
      <w:proofErr w:type="spellStart"/>
      <w:r w:rsidR="00B75E57" w:rsidRPr="00B75E57">
        <w:rPr>
          <w:rFonts w:eastAsia="Calibri" w:cs="Times New Roman"/>
          <w:bCs/>
          <w:kern w:val="0"/>
          <w:lang w:eastAsia="en-US" w:bidi="ar-SA"/>
        </w:rPr>
        <w:t>a</w:t>
      </w:r>
      <w:proofErr w:type="spellEnd"/>
      <w:r w:rsidR="00B75E57" w:rsidRPr="00B75E57">
        <w:rPr>
          <w:rFonts w:eastAsia="Calibri" w:cs="Times New Roman"/>
          <w:bCs/>
          <w:kern w:val="0"/>
          <w:lang w:eastAsia="en-US" w:bidi="ar-SA"/>
        </w:rPr>
        <w:t xml:space="preserve"> B, které znějí:</w:t>
      </w:r>
    </w:p>
    <w:p w:rsidR="00B75E57" w:rsidRPr="00B75E57" w:rsidRDefault="00B75E57" w:rsidP="00F57B57">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F57B57">
        <w:rPr>
          <w:rFonts w:eastAsia="Calibri" w:cs="Times New Roman"/>
          <w:bCs/>
          <w:kern w:val="0"/>
          <w:lang w:eastAsia="en-US" w:bidi="ar-SA"/>
        </w:rPr>
        <w:tab/>
      </w:r>
      <w:r w:rsidRPr="00B75E57">
        <w:rPr>
          <w:rFonts w:eastAsia="Calibri" w:cs="Times New Roman"/>
          <w:bCs/>
          <w:kern w:val="0"/>
          <w:lang w:eastAsia="en-US" w:bidi="ar-SA"/>
        </w:rPr>
        <w:t>V § 314c odst. 5 větě první se za text „c)“ vkládají slova „ , nejde-li o rozhodnutí o předložení věci k rozhodnutí o příslušnosti,“.</w:t>
      </w:r>
    </w:p>
    <w:p w:rsidR="00B75E57" w:rsidRPr="00B75E57" w:rsidRDefault="00B75E57" w:rsidP="00F57B57">
      <w:pPr>
        <w:widowControl/>
        <w:suppressAutoHyphens w:val="0"/>
        <w:spacing w:before="12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B)</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V § 314e odst. 5 se za slovo „svobody“ vkládají slova „a náhradním trestem odnětí svobody za trest domácího vězení“.“.</w:t>
      </w:r>
    </w:p>
    <w:p w:rsidR="00B75E57" w:rsidRPr="00B75E57" w:rsidRDefault="00B75E57" w:rsidP="00B75E57">
      <w:pPr>
        <w:widowControl/>
        <w:suppressAutoHyphens w:val="0"/>
        <w:spacing w:before="120" w:after="120"/>
        <w:jc w:val="both"/>
        <w:rPr>
          <w:rFonts w:eastAsia="Calibri" w:cs="Times New Roman"/>
          <w:bCs/>
          <w:kern w:val="0"/>
          <w:lang w:eastAsia="en-US" w:bidi="ar-SA"/>
        </w:rPr>
      </w:pPr>
      <w:r w:rsidRPr="00B75E57">
        <w:rPr>
          <w:rFonts w:eastAsia="Calibri" w:cs="Times New Roman"/>
          <w:bCs/>
          <w:kern w:val="0"/>
          <w:lang w:eastAsia="en-US" w:bidi="ar-SA"/>
        </w:rPr>
        <w:t>Následující novelizační body se přečíslují.</w:t>
      </w:r>
    </w:p>
    <w:p w:rsidR="00F57B57" w:rsidRDefault="00F57B57" w:rsidP="00F57B57">
      <w:pPr>
        <w:widowControl/>
        <w:suppressAutoHyphens w:val="0"/>
        <w:rPr>
          <w:rFonts w:eastAsia="Calibri" w:cs="Times New Roman"/>
          <w:bCs/>
          <w:kern w:val="0"/>
          <w:lang w:eastAsia="en-US" w:bidi="ar-SA"/>
        </w:rPr>
      </w:pPr>
    </w:p>
    <w:p w:rsidR="00B75E57" w:rsidRPr="00B75E57" w:rsidRDefault="00F57B57" w:rsidP="00F57B57">
      <w:pPr>
        <w:widowControl/>
        <w:suppressAutoHyphens w:val="0"/>
        <w:rPr>
          <w:rFonts w:eastAsia="Calibri" w:cs="Times New Roman"/>
          <w:bCs/>
          <w:kern w:val="0"/>
          <w:lang w:eastAsia="en-US" w:bidi="ar-SA"/>
        </w:rPr>
      </w:pPr>
      <w:r w:rsidRPr="00F57B57">
        <w:rPr>
          <w:rFonts w:eastAsia="Calibri" w:cs="Times New Roman"/>
          <w:b/>
          <w:bCs/>
          <w:kern w:val="0"/>
          <w:lang w:eastAsia="en-US" w:bidi="ar-SA"/>
        </w:rPr>
        <w:t>A.28.</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se za dosavadní novelizační bod 37 vkládá nový novelizační bod A, který zní: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 xml:space="preserve">„A) </w:t>
      </w:r>
      <w:r w:rsidRPr="00B75E57">
        <w:rPr>
          <w:rFonts w:eastAsia="Calibri" w:cs="Times New Roman"/>
          <w:bCs/>
          <w:kern w:val="0"/>
          <w:lang w:eastAsia="en-US" w:bidi="ar-SA"/>
        </w:rPr>
        <w:tab/>
      </w:r>
      <w:r w:rsidR="00F57B57">
        <w:rPr>
          <w:rFonts w:eastAsia="Calibri" w:cs="Times New Roman"/>
          <w:bCs/>
          <w:kern w:val="0"/>
          <w:lang w:eastAsia="en-US" w:bidi="ar-SA"/>
        </w:rPr>
        <w:tab/>
      </w:r>
      <w:r w:rsidRPr="00B75E57">
        <w:rPr>
          <w:rFonts w:eastAsia="Calibri" w:cs="Times New Roman"/>
          <w:kern w:val="0"/>
          <w:lang w:eastAsia="en-US" w:bidi="ar-SA"/>
        </w:rPr>
        <w:t>V § 322 odstavec 5 zní:</w:t>
      </w:r>
    </w:p>
    <w:p w:rsidR="00B75E57" w:rsidRPr="00B75E57" w:rsidRDefault="00B75E57" w:rsidP="00F57B57">
      <w:pPr>
        <w:suppressAutoHyphens w:val="0"/>
        <w:autoSpaceDE w:val="0"/>
        <w:autoSpaceDN w:val="0"/>
        <w:adjustRightInd w:val="0"/>
        <w:spacing w:before="120" w:after="120" w:line="259" w:lineRule="auto"/>
        <w:ind w:firstLine="709"/>
        <w:jc w:val="both"/>
        <w:rPr>
          <w:rFonts w:eastAsia="Calibri" w:cs="Times New Roman"/>
          <w:kern w:val="0"/>
          <w:lang w:eastAsia="en-US" w:bidi="ar-SA"/>
        </w:rPr>
      </w:pPr>
      <w:r w:rsidRPr="00B75E57">
        <w:rPr>
          <w:rFonts w:eastAsia="Calibri" w:cs="Times New Roman"/>
          <w:kern w:val="0"/>
          <w:lang w:eastAsia="en-US" w:bidi="ar-SA"/>
        </w:rPr>
        <w:t xml:space="preserve">„(5) Jestliže bylo podle odstavce 4 rozhodnuto o odložení výkonu trestu odnětí svobody za současného </w:t>
      </w:r>
    </w:p>
    <w:p w:rsidR="00B75E57" w:rsidRPr="00B75E57" w:rsidRDefault="00B75E57" w:rsidP="00B75E57">
      <w:pPr>
        <w:suppressAutoHyphens w:val="0"/>
        <w:autoSpaceDE w:val="0"/>
        <w:autoSpaceDN w:val="0"/>
        <w:adjustRightInd w:val="0"/>
        <w:spacing w:line="259" w:lineRule="auto"/>
        <w:ind w:left="425" w:hanging="425"/>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vyslovení dohledu, použijí se na postup při výkonu dohledu přiměřeně § 330a a 350k,</w:t>
      </w:r>
    </w:p>
    <w:p w:rsidR="00B75E57" w:rsidRPr="00B75E57" w:rsidRDefault="00B75E57" w:rsidP="00F57B57">
      <w:pPr>
        <w:suppressAutoHyphens w:val="0"/>
        <w:autoSpaceDE w:val="0"/>
        <w:autoSpaceDN w:val="0"/>
        <w:adjustRightInd w:val="0"/>
        <w:spacing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b)</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uložení přiměřeného omezení nebo přiměřené povinnosti anebo výchovného opatření, použijí se na postup při výkonu kontroly přiměřeně § 329 a 350l,</w:t>
      </w:r>
    </w:p>
    <w:p w:rsidR="00B75E57" w:rsidRPr="00B75E57" w:rsidRDefault="00B75E57" w:rsidP="00F57B57">
      <w:pPr>
        <w:suppressAutoHyphens w:val="0"/>
        <w:autoSpaceDE w:val="0"/>
        <w:autoSpaceDN w:val="0"/>
        <w:adjustRightInd w:val="0"/>
        <w:spacing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c)</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rozhodnutí, aby se odsouzená ve stanovené části doby, na kterou byl výkon trestu odnětí svobody odložen, zdržovala ve stanovené době v určeném obydlí nebo jeho části, použijí se na postup při výkonu této povinnosti přiměřeně § 334b až 334e.“.“.</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214F2B" w:rsidRDefault="00214F2B" w:rsidP="00F57B57">
      <w:pPr>
        <w:widowControl/>
        <w:suppressAutoHyphens w:val="0"/>
        <w:spacing w:before="360" w:after="160" w:line="259" w:lineRule="auto"/>
        <w:jc w:val="both"/>
        <w:rPr>
          <w:rFonts w:eastAsia="Calibri" w:cs="Times New Roman"/>
          <w:b/>
          <w:bCs/>
          <w:kern w:val="0"/>
          <w:lang w:eastAsia="en-US" w:bidi="ar-SA"/>
        </w:rPr>
      </w:pPr>
    </w:p>
    <w:p w:rsidR="00214F2B" w:rsidRDefault="00214F2B" w:rsidP="00F57B57">
      <w:pPr>
        <w:widowControl/>
        <w:suppressAutoHyphens w:val="0"/>
        <w:spacing w:before="360" w:after="160" w:line="259" w:lineRule="auto"/>
        <w:jc w:val="both"/>
        <w:rPr>
          <w:rFonts w:eastAsia="Calibri" w:cs="Times New Roman"/>
          <w:b/>
          <w:bCs/>
          <w:kern w:val="0"/>
          <w:lang w:eastAsia="en-US" w:bidi="ar-SA"/>
        </w:rPr>
      </w:pPr>
    </w:p>
    <w:p w:rsidR="00214F2B" w:rsidRDefault="00214F2B" w:rsidP="00F57B57">
      <w:pPr>
        <w:widowControl/>
        <w:suppressAutoHyphens w:val="0"/>
        <w:spacing w:before="360" w:after="160" w:line="259" w:lineRule="auto"/>
        <w:jc w:val="both"/>
        <w:rPr>
          <w:rFonts w:eastAsia="Calibri" w:cs="Times New Roman"/>
          <w:b/>
          <w:bCs/>
          <w:kern w:val="0"/>
          <w:lang w:eastAsia="en-US" w:bidi="ar-SA"/>
        </w:rPr>
      </w:pPr>
    </w:p>
    <w:p w:rsidR="00B75E57" w:rsidRPr="00214F2B" w:rsidRDefault="00F57B57" w:rsidP="00F57B57">
      <w:pPr>
        <w:widowControl/>
        <w:suppressAutoHyphens w:val="0"/>
        <w:spacing w:before="360" w:after="160" w:line="259" w:lineRule="auto"/>
        <w:jc w:val="both"/>
        <w:rPr>
          <w:rFonts w:eastAsia="Calibri" w:cs="Times New Roman"/>
          <w:b/>
          <w:bCs/>
          <w:kern w:val="0"/>
          <w:lang w:eastAsia="en-US" w:bidi="ar-SA"/>
        </w:rPr>
      </w:pPr>
      <w:r w:rsidRPr="00F57B57">
        <w:rPr>
          <w:rFonts w:eastAsia="Calibri" w:cs="Times New Roman"/>
          <w:b/>
          <w:bCs/>
          <w:kern w:val="0"/>
          <w:lang w:eastAsia="en-US" w:bidi="ar-SA"/>
        </w:rPr>
        <w:lastRenderedPageBreak/>
        <w:t>A.29.</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se za dosavadní novelizační bod 41 vkládá nový novelizační bod A, který zní: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F57B57">
        <w:rPr>
          <w:rFonts w:eastAsia="Calibri" w:cs="Times New Roman"/>
          <w:bCs/>
          <w:kern w:val="0"/>
          <w:lang w:eastAsia="en-US" w:bidi="ar-SA"/>
        </w:rPr>
        <w:tab/>
      </w:r>
      <w:r w:rsidRPr="00B75E57">
        <w:rPr>
          <w:rFonts w:eastAsia="Calibri" w:cs="Times New Roman"/>
          <w:kern w:val="0"/>
          <w:lang w:eastAsia="en-US" w:bidi="ar-SA"/>
        </w:rPr>
        <w:t>V § 325 odstavec 4 zní:</w:t>
      </w:r>
    </w:p>
    <w:p w:rsidR="00B75E57" w:rsidRPr="00B75E57" w:rsidRDefault="00B75E57" w:rsidP="00F57B57">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 xml:space="preserve">„(4) Jestliže bylo podle odstavce 3 rozhodnuto o přerušení výkonu trestu odnětí svobody za současného </w:t>
      </w:r>
    </w:p>
    <w:p w:rsidR="00B75E57" w:rsidRPr="00B75E57" w:rsidRDefault="00B75E57" w:rsidP="00B75E57">
      <w:pPr>
        <w:suppressAutoHyphens w:val="0"/>
        <w:autoSpaceDE w:val="0"/>
        <w:autoSpaceDN w:val="0"/>
        <w:adjustRightInd w:val="0"/>
        <w:spacing w:line="259" w:lineRule="auto"/>
        <w:ind w:left="425" w:hanging="425"/>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vyslovení dohledu, použijí se na postup při výkonu dohledu přiměřeně § 330a a 350k,</w:t>
      </w:r>
    </w:p>
    <w:p w:rsidR="00B75E57" w:rsidRPr="00B75E57" w:rsidRDefault="00B75E57" w:rsidP="00F57B57">
      <w:pPr>
        <w:suppressAutoHyphens w:val="0"/>
        <w:autoSpaceDE w:val="0"/>
        <w:autoSpaceDN w:val="0"/>
        <w:adjustRightInd w:val="0"/>
        <w:spacing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b)</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uložení přiměřeného omezení nebo přiměřené povinnosti anebo výchovného opatření, použijí se na postup při výkonu kontroly přiměřeně § 329 a 350l,</w:t>
      </w:r>
    </w:p>
    <w:p w:rsidR="00B75E57" w:rsidRPr="00B75E57" w:rsidRDefault="00B75E57" w:rsidP="00F57B57">
      <w:pPr>
        <w:suppressAutoHyphens w:val="0"/>
        <w:autoSpaceDE w:val="0"/>
        <w:autoSpaceDN w:val="0"/>
        <w:adjustRightInd w:val="0"/>
        <w:spacing w:line="259" w:lineRule="auto"/>
        <w:ind w:left="708" w:hanging="708"/>
        <w:jc w:val="both"/>
        <w:rPr>
          <w:rFonts w:eastAsia="Calibri" w:cs="Times New Roman"/>
          <w:bCs/>
          <w:kern w:val="0"/>
          <w:lang w:eastAsia="en-US" w:bidi="ar-SA"/>
        </w:rPr>
      </w:pPr>
      <w:r w:rsidRPr="00B75E57">
        <w:rPr>
          <w:rFonts w:eastAsia="Calibri" w:cs="Times New Roman"/>
          <w:kern w:val="0"/>
          <w:lang w:eastAsia="en-US" w:bidi="ar-SA"/>
        </w:rPr>
        <w:t>c)</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rozhodnutí, aby se odsouzená ve stanovené části doby, na kterou byl výkon trestu odnětí svobody přerušen, zdržovala ve stanovené době v určeném obydlí nebo jeho části, použijí se na postup při výkonu této povinnosti přiměřeně § 334b až 334e.</w:t>
      </w:r>
      <w:r w:rsidRPr="00B75E57">
        <w:rPr>
          <w:rFonts w:eastAsia="Calibri" w:cs="Times New Roman"/>
          <w:bCs/>
          <w:kern w:val="0"/>
          <w:lang w:eastAsia="en-US" w:bidi="ar-SA"/>
        </w:rPr>
        <w:t>“.“.</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A.30.</w:t>
      </w:r>
      <w:r>
        <w:rPr>
          <w:rFonts w:eastAsia="Calibri" w:cs="Times New Roman"/>
          <w:bCs/>
          <w:kern w:val="0"/>
          <w:lang w:eastAsia="en-US" w:bidi="ar-SA"/>
        </w:rPr>
        <w:tab/>
      </w:r>
      <w:r w:rsidR="00B75E57" w:rsidRPr="00B75E57">
        <w:rPr>
          <w:rFonts w:eastAsia="Calibri" w:cs="Times New Roman"/>
          <w:bCs/>
          <w:kern w:val="0"/>
          <w:lang w:eastAsia="en-US" w:bidi="ar-SA"/>
        </w:rPr>
        <w:t>V části první v dosavadním novelizačním bodě 42 v § 329 se na konci textu odstavce 1 doplňují slova „ , a pro uloženou povinnost zdržovat se ve stanoveném časovém období v určeném obydlí nebo jeho části“.</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A.31.</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42 v § 329 se za odstavec 1 vkládá nový odstavec 2, který zní:</w:t>
      </w:r>
    </w:p>
    <w:p w:rsidR="00B75E57" w:rsidRPr="00B75E57" w:rsidRDefault="00B75E57" w:rsidP="00F57B57">
      <w:pPr>
        <w:widowControl/>
        <w:suppressAutoHyphens w:val="0"/>
        <w:spacing w:before="120" w:after="160" w:line="259" w:lineRule="auto"/>
        <w:ind w:firstLine="708"/>
        <w:jc w:val="both"/>
        <w:rPr>
          <w:rFonts w:eastAsia="Calibri" w:cs="Times New Roman"/>
          <w:kern w:val="0"/>
          <w:lang w:eastAsia="en-US" w:bidi="ar-SA"/>
        </w:rPr>
      </w:pPr>
      <w:r w:rsidRPr="00B75E57">
        <w:rPr>
          <w:rFonts w:eastAsia="Calibri" w:cs="Times New Roman"/>
          <w:kern w:val="0"/>
          <w:lang w:eastAsia="en-US" w:bidi="ar-SA"/>
        </w:rPr>
        <w:t>„(2)</w:t>
      </w:r>
      <w:r w:rsidRPr="00B75E57">
        <w:rPr>
          <w:rFonts w:eastAsia="Calibri" w:cs="Times New Roman"/>
          <w:kern w:val="0"/>
          <w:szCs w:val="22"/>
          <w:lang w:eastAsia="en-US" w:bidi="ar-SA"/>
        </w:rPr>
        <w:t xml:space="preserve"> </w:t>
      </w:r>
      <w:r w:rsidRPr="00B75E57">
        <w:rPr>
          <w:rFonts w:eastAsia="Calibri" w:cs="Times New Roman"/>
          <w:kern w:val="0"/>
          <w:lang w:eastAsia="en-US" w:bidi="ar-SA"/>
        </w:rPr>
        <w:t>Jestliže bylo rozhodnuto o podmíněném odsouzení za současného rozhodnutí, aby se podmíněně odsouzený zdržoval ve stanoveném časovém období v určeném obydlí nebo jeho části, použijí se na postup při výkonu této povinnosti přiměřeně § 334b až 334e.“.</w:t>
      </w:r>
    </w:p>
    <w:p w:rsidR="00B75E57" w:rsidRPr="00B75E57" w:rsidRDefault="00B75E57" w:rsidP="00B75E57">
      <w:pPr>
        <w:widowControl/>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 xml:space="preserve">Dosavadní odstavec 2 se označuje jako odstavec 3. </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A.32.</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43 se v § 331a odst. 1 písm. a) slova „nad odsouzeným“ zrušují a v § 331a odst. 1 písm. c) se slova „zkušební době zdržoval ve svém obydlí“ nahrazují slovy „stanovené části zkušební doby zdržoval ve stanoveném časovém období v určeném obydlí nebo jeho části“.</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A.33.</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43 v § 331a odst. 2 a v dosavadním novelizačním bodě 55 v § 336 odst. 2 se text „odst. 2“ nahrazuje textem „odst. 3“.</w:t>
      </w:r>
    </w:p>
    <w:p w:rsidR="00B75E57" w:rsidRPr="00B75E57" w:rsidRDefault="00F57B57" w:rsidP="00F57B57">
      <w:pPr>
        <w:widowControl/>
        <w:suppressAutoHyphens w:val="0"/>
        <w:spacing w:before="360" w:after="160" w:line="259" w:lineRule="auto"/>
        <w:jc w:val="both"/>
        <w:rPr>
          <w:rFonts w:eastAsia="Calibri" w:cs="Times New Roman"/>
          <w:bCs/>
          <w:kern w:val="0"/>
          <w:lang w:eastAsia="en-US" w:bidi="ar-SA"/>
        </w:rPr>
      </w:pPr>
      <w:r w:rsidRPr="00F57B57">
        <w:rPr>
          <w:rFonts w:eastAsia="Calibri" w:cs="Times New Roman"/>
          <w:b/>
          <w:bCs/>
          <w:kern w:val="0"/>
          <w:lang w:eastAsia="en-US" w:bidi="ar-SA"/>
        </w:rPr>
        <w:t>A.34.</w:t>
      </w:r>
      <w:r>
        <w:rPr>
          <w:rFonts w:eastAsia="Calibri" w:cs="Times New Roman"/>
          <w:bCs/>
          <w:kern w:val="0"/>
          <w:lang w:eastAsia="en-US" w:bidi="ar-SA"/>
        </w:rPr>
        <w:tab/>
      </w:r>
      <w:r w:rsidR="00B75E57" w:rsidRPr="00B75E57">
        <w:rPr>
          <w:rFonts w:eastAsia="Calibri" w:cs="Times New Roman"/>
          <w:bCs/>
          <w:kern w:val="0"/>
          <w:lang w:eastAsia="en-US" w:bidi="ar-SA"/>
        </w:rPr>
        <w:t>V části první dosavadní novelizační bod 48 zní:</w:t>
      </w:r>
    </w:p>
    <w:p w:rsidR="00B75E57" w:rsidRPr="00B75E57" w:rsidRDefault="00B75E57" w:rsidP="00B75E57">
      <w:pPr>
        <w:widowControl/>
        <w:tabs>
          <w:tab w:val="left" w:pos="426"/>
        </w:tabs>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 333b se včetně nadpisu zrušuje.“.</w:t>
      </w:r>
    </w:p>
    <w:p w:rsidR="00B75E57" w:rsidRPr="00B75E57" w:rsidRDefault="00F57B57" w:rsidP="00F57B57">
      <w:pPr>
        <w:widowControl/>
        <w:suppressAutoHyphens w:val="0"/>
        <w:spacing w:before="360" w:after="160" w:line="259" w:lineRule="auto"/>
        <w:ind w:left="708" w:hanging="708"/>
        <w:jc w:val="both"/>
        <w:rPr>
          <w:rFonts w:eastAsia="Calibri" w:cs="Times New Roman"/>
          <w:bCs/>
          <w:kern w:val="0"/>
          <w:lang w:eastAsia="en-US" w:bidi="ar-SA"/>
        </w:rPr>
      </w:pPr>
      <w:r w:rsidRPr="00F57B57">
        <w:rPr>
          <w:rFonts w:eastAsia="Calibri" w:cs="Times New Roman"/>
          <w:b/>
          <w:bCs/>
          <w:kern w:val="0"/>
          <w:lang w:eastAsia="en-US" w:bidi="ar-SA"/>
        </w:rPr>
        <w:t>A.35.</w:t>
      </w:r>
      <w:r>
        <w:rPr>
          <w:rFonts w:eastAsia="Calibri" w:cs="Times New Roman"/>
          <w:bCs/>
          <w:kern w:val="0"/>
          <w:lang w:eastAsia="en-US" w:bidi="ar-SA"/>
        </w:rPr>
        <w:tab/>
      </w:r>
      <w:r w:rsidR="00B75E57" w:rsidRPr="00B75E57">
        <w:rPr>
          <w:rFonts w:eastAsia="Calibri" w:cs="Times New Roman"/>
          <w:bCs/>
          <w:kern w:val="0"/>
          <w:lang w:eastAsia="en-US" w:bidi="ar-SA"/>
        </w:rPr>
        <w:t xml:space="preserve">V části první v dosavadním novelizačním bodě 52 se v § 334e odst. 1 větě první za slovo „obydlí“ vkládají slova „nebo jeho části“. </w:t>
      </w:r>
    </w:p>
    <w:p w:rsidR="00B75E57" w:rsidRPr="00B75E57" w:rsidRDefault="00F57B57" w:rsidP="00F57B57">
      <w:pPr>
        <w:widowControl/>
        <w:suppressAutoHyphens w:val="0"/>
        <w:spacing w:before="360" w:after="160" w:line="259" w:lineRule="auto"/>
        <w:jc w:val="both"/>
        <w:rPr>
          <w:rFonts w:eastAsia="Calibri" w:cs="Times New Roman"/>
          <w:bCs/>
          <w:kern w:val="0"/>
          <w:lang w:eastAsia="en-US" w:bidi="ar-SA"/>
        </w:rPr>
      </w:pPr>
      <w:r w:rsidRPr="00F57B57">
        <w:rPr>
          <w:rFonts w:eastAsia="Calibri" w:cs="Times New Roman"/>
          <w:b/>
          <w:bCs/>
          <w:kern w:val="0"/>
          <w:lang w:eastAsia="en-US" w:bidi="ar-SA"/>
        </w:rPr>
        <w:t>A.36.</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52 v § 334e odstavec 4 zní:</w:t>
      </w:r>
    </w:p>
    <w:p w:rsidR="00B75E57" w:rsidRPr="00B75E57" w:rsidRDefault="00B75E57" w:rsidP="00F57B57">
      <w:pPr>
        <w:widowControl/>
        <w:suppressAutoHyphens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„(4)</w:t>
      </w:r>
      <w:r w:rsidRPr="00B75E57">
        <w:rPr>
          <w:rFonts w:eastAsia="Calibri" w:cs="Times New Roman"/>
          <w:kern w:val="0"/>
          <w:szCs w:val="22"/>
          <w:lang w:eastAsia="en-US" w:bidi="ar-SA"/>
        </w:rPr>
        <w:t xml:space="preserve"> </w:t>
      </w:r>
      <w:r w:rsidRPr="00B75E57">
        <w:rPr>
          <w:rFonts w:eastAsia="Calibri" w:cs="Times New Roman"/>
          <w:kern w:val="0"/>
          <w:lang w:eastAsia="en-US" w:bidi="ar-SA"/>
        </w:rPr>
        <w:t>Na rozhodnutí o tom, zda se zruší přiměřené omezení, přiměřená povinnost, výchovné opatření nebo dohled uložený odsouzenému, kterému byl uložen trest domácího vězení, se obdobně použijí § 330 a 330a.“.</w:t>
      </w:r>
    </w:p>
    <w:p w:rsidR="00B75E57" w:rsidRPr="00B75E57" w:rsidRDefault="00F57B57" w:rsidP="00F57B57">
      <w:pPr>
        <w:widowControl/>
        <w:suppressAutoHyphens w:val="0"/>
        <w:spacing w:before="360" w:after="160" w:line="259" w:lineRule="auto"/>
        <w:jc w:val="both"/>
        <w:rPr>
          <w:rFonts w:eastAsia="Calibri" w:cs="Times New Roman"/>
          <w:bCs/>
          <w:kern w:val="0"/>
          <w:lang w:eastAsia="en-US" w:bidi="ar-SA"/>
        </w:rPr>
      </w:pPr>
      <w:r w:rsidRPr="00F57B57">
        <w:rPr>
          <w:rFonts w:eastAsia="Calibri" w:cs="Times New Roman"/>
          <w:b/>
          <w:bCs/>
          <w:kern w:val="0"/>
          <w:lang w:eastAsia="en-US" w:bidi="ar-SA"/>
        </w:rPr>
        <w:lastRenderedPageBreak/>
        <w:t>A.37.</w:t>
      </w:r>
      <w:r w:rsidRPr="00F57B57">
        <w:rPr>
          <w:rFonts w:eastAsia="Calibri" w:cs="Times New Roman"/>
          <w:b/>
          <w:bCs/>
          <w:kern w:val="0"/>
          <w:lang w:eastAsia="en-US" w:bidi="ar-SA"/>
        </w:rPr>
        <w:tab/>
      </w:r>
      <w:r w:rsidR="00B75E57" w:rsidRPr="00B75E57">
        <w:rPr>
          <w:rFonts w:eastAsia="Calibri" w:cs="Times New Roman"/>
          <w:bCs/>
          <w:kern w:val="0"/>
          <w:lang w:eastAsia="en-US" w:bidi="ar-SA"/>
        </w:rPr>
        <w:t>V části první dosavadní novelizační bod 53 zní:</w:t>
      </w:r>
    </w:p>
    <w:p w:rsidR="00B75E57" w:rsidRPr="00B75E57" w:rsidRDefault="00B75E57" w:rsidP="00B75E57">
      <w:pPr>
        <w:widowControl/>
        <w:tabs>
          <w:tab w:val="left" w:pos="426"/>
        </w:tabs>
        <w:suppressAutoHyphens w:val="0"/>
        <w:spacing w:before="120" w:line="259" w:lineRule="auto"/>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57B57">
        <w:rPr>
          <w:rFonts w:eastAsia="Calibri" w:cs="Times New Roman"/>
          <w:kern w:val="0"/>
          <w:lang w:eastAsia="en-US" w:bidi="ar-SA"/>
        </w:rPr>
        <w:tab/>
      </w:r>
      <w:r w:rsidRPr="00B75E57">
        <w:rPr>
          <w:rFonts w:eastAsia="Calibri" w:cs="Times New Roman"/>
          <w:kern w:val="0"/>
          <w:lang w:eastAsia="en-US" w:bidi="ar-SA"/>
        </w:rPr>
        <w:t>§ 334g včetně nadpisu zní:</w:t>
      </w:r>
    </w:p>
    <w:p w:rsidR="00F57B57" w:rsidRDefault="00F57B57" w:rsidP="00B75E57">
      <w:pPr>
        <w:suppressAutoHyphens w:val="0"/>
        <w:autoSpaceDE w:val="0"/>
        <w:autoSpaceDN w:val="0"/>
        <w:adjustRightInd w:val="0"/>
        <w:spacing w:line="259" w:lineRule="auto"/>
        <w:jc w:val="center"/>
        <w:rPr>
          <w:rFonts w:eastAsia="Calibri" w:cs="Times New Roman"/>
          <w:bCs/>
          <w:kern w:val="0"/>
          <w:lang w:eastAsia="en-US" w:bidi="ar-SA"/>
        </w:rPr>
      </w:pPr>
    </w:p>
    <w:p w:rsidR="00B75E57" w:rsidRPr="00B75E57" w:rsidRDefault="00B75E57" w:rsidP="00B75E57">
      <w:pPr>
        <w:suppressAutoHyphens w:val="0"/>
        <w:autoSpaceDE w:val="0"/>
        <w:autoSpaceDN w:val="0"/>
        <w:adjustRightInd w:val="0"/>
        <w:spacing w:line="259" w:lineRule="auto"/>
        <w:jc w:val="center"/>
        <w:rPr>
          <w:rFonts w:eastAsia="Calibri" w:cs="Times New Roman"/>
          <w:bCs/>
          <w:kern w:val="0"/>
          <w:lang w:eastAsia="en-US" w:bidi="ar-SA"/>
        </w:rPr>
      </w:pPr>
      <w:r w:rsidRPr="00B75E57">
        <w:rPr>
          <w:rFonts w:eastAsia="Calibri" w:cs="Times New Roman"/>
          <w:bCs/>
          <w:kern w:val="0"/>
          <w:lang w:eastAsia="en-US" w:bidi="ar-SA"/>
        </w:rPr>
        <w:t xml:space="preserve">„§ 334g </w:t>
      </w:r>
    </w:p>
    <w:p w:rsidR="00B75E57" w:rsidRPr="00B75E57" w:rsidRDefault="00B75E57" w:rsidP="00B75E57">
      <w:pPr>
        <w:suppressAutoHyphens w:val="0"/>
        <w:autoSpaceDE w:val="0"/>
        <w:autoSpaceDN w:val="0"/>
        <w:adjustRightInd w:val="0"/>
        <w:spacing w:line="259" w:lineRule="auto"/>
        <w:jc w:val="center"/>
        <w:rPr>
          <w:rFonts w:eastAsia="Calibri" w:cs="Times New Roman"/>
          <w:b/>
          <w:kern w:val="0"/>
          <w:lang w:eastAsia="en-US" w:bidi="ar-SA"/>
        </w:rPr>
      </w:pPr>
      <w:r w:rsidRPr="00B75E57">
        <w:rPr>
          <w:rFonts w:eastAsia="Calibri" w:cs="Times New Roman"/>
          <w:b/>
          <w:kern w:val="0"/>
          <w:lang w:eastAsia="en-US" w:bidi="ar-SA"/>
        </w:rPr>
        <w:t>Rozhodnutí o výkonu náhradního trestu odnětí svobody</w:t>
      </w:r>
    </w:p>
    <w:p w:rsidR="00B75E57" w:rsidRPr="00B75E57" w:rsidRDefault="00B75E57" w:rsidP="00F57B57">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 xml:space="preserve">(1) O výkonu náhradního trestu odnětí svobody, jakož i o ponechání trestu domácího vězení v platnosti rozhodne předseda senátu na návrh státního zástupce, probačního úředníka nebo i bez takového návrhu ve veřejném zasedání. O tomto rozhodnutí předseda senátu vyrozumí příslušné středisko Probační a mediační služby. Proti rozhodnutí podle věty první je přípustná stížnost, která má odkladný účinek. </w:t>
      </w:r>
    </w:p>
    <w:p w:rsidR="00B75E57" w:rsidRPr="00B75E57" w:rsidRDefault="00B75E57" w:rsidP="00F57B57">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 xml:space="preserve">(2) Výkon trestu domácího vězení se přerušuje vyhlášením rozhodnutí o výkonu náhradního trestu odnětí svobody, a to do dne nabytí právní moci tohoto rozhodnutí nebo rozhodnutí o ponechání trestu domácího vězení v platnosti; v případě ponechání tohoto trestu v platnosti se přiměřeně postupuje podle § 334a. O tom musí být odsouzený poučen. </w:t>
      </w:r>
    </w:p>
    <w:p w:rsidR="00B75E57" w:rsidRPr="00B75E57" w:rsidRDefault="00B75E57" w:rsidP="00F57B57">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(3) Pokud byl trest domácího vězení ponechán v platnosti při uložení dalších dosud neuložených přiměřených omezení nebo přiměřených povinností uvedených v § 48 odst. 4 písm. b), d) nebo h) trestního zákoníku anebo výchovných opatření uvedených v § 18 odst. 1 písm. c) nebo g) nebo § 19 odst. 1 písm. e), g) nebo h) zákona o soudnictví ve věcech mládeže, kontroluje jejich dodržování Probační a mediační služba; odsouzený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p>
    <w:p w:rsidR="00B75E57" w:rsidRPr="00B75E57" w:rsidRDefault="00F57B57" w:rsidP="00F57B57">
      <w:pPr>
        <w:widowControl/>
        <w:suppressAutoHyphens w:val="0"/>
        <w:spacing w:before="360" w:after="160" w:line="259" w:lineRule="auto"/>
        <w:jc w:val="both"/>
        <w:rPr>
          <w:rFonts w:eastAsia="Calibri" w:cs="Times New Roman"/>
          <w:bCs/>
          <w:kern w:val="0"/>
          <w:lang w:eastAsia="en-US" w:bidi="ar-SA"/>
        </w:rPr>
      </w:pPr>
      <w:r w:rsidRPr="00F57B57">
        <w:rPr>
          <w:rFonts w:eastAsia="Calibri" w:cs="Times New Roman"/>
          <w:b/>
          <w:bCs/>
          <w:kern w:val="0"/>
          <w:lang w:eastAsia="en-US" w:bidi="ar-SA"/>
        </w:rPr>
        <w:t>A.38.</w:t>
      </w:r>
      <w:r>
        <w:rPr>
          <w:rFonts w:eastAsia="Calibri" w:cs="Times New Roman"/>
          <w:bCs/>
          <w:kern w:val="0"/>
          <w:lang w:eastAsia="en-US" w:bidi="ar-SA"/>
        </w:rPr>
        <w:tab/>
      </w:r>
      <w:r w:rsidR="00B75E57" w:rsidRPr="00B75E57">
        <w:rPr>
          <w:rFonts w:eastAsia="Calibri" w:cs="Times New Roman"/>
          <w:bCs/>
          <w:kern w:val="0"/>
          <w:lang w:eastAsia="en-US" w:bidi="ar-SA"/>
        </w:rPr>
        <w:t>V části první dosavadní novelizační bod 60 zní: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kern w:val="0"/>
          <w:lang w:eastAsia="en-US" w:bidi="ar-SA"/>
        </w:rPr>
        <w:t xml:space="preserve">„A) </w:t>
      </w:r>
      <w:r w:rsidR="00F57B57">
        <w:rPr>
          <w:rFonts w:eastAsia="Calibri" w:cs="Times New Roman"/>
          <w:kern w:val="0"/>
          <w:lang w:eastAsia="en-US" w:bidi="ar-SA"/>
        </w:rPr>
        <w:tab/>
      </w:r>
      <w:r w:rsidRPr="00B75E57">
        <w:rPr>
          <w:rFonts w:eastAsia="Calibri" w:cs="Times New Roman"/>
          <w:kern w:val="0"/>
          <w:lang w:eastAsia="en-US" w:bidi="ar-SA"/>
        </w:rPr>
        <w:tab/>
        <w:t>V § 340b se za odstavec 1 vkládají nové odstavce 2 a 3, které znějí:</w:t>
      </w:r>
    </w:p>
    <w:p w:rsidR="00B75E57" w:rsidRPr="00B75E57" w:rsidRDefault="00B75E57" w:rsidP="00F57B57">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„(2) Výkon trestu obecně prospěšných prací se přerušuje vyhlášením rozhodnutí o přeměně trestu obecně prospěšných prací nebo jeho zbytku v trest odnětí svobody, a to do dne nabytí právní moci tohoto rozhodnutí nebo rozhodnutí o ponechání trestu obecně prospěšných prací v platnosti; v</w:t>
      </w:r>
      <w:r w:rsidR="00F57B57">
        <w:rPr>
          <w:rFonts w:eastAsia="Calibri" w:cs="Times New Roman"/>
          <w:kern w:val="0"/>
          <w:lang w:eastAsia="en-US" w:bidi="ar-SA"/>
        </w:rPr>
        <w:t> </w:t>
      </w:r>
      <w:r w:rsidRPr="00B75E57">
        <w:rPr>
          <w:rFonts w:eastAsia="Calibri" w:cs="Times New Roman"/>
          <w:kern w:val="0"/>
          <w:lang w:eastAsia="en-US" w:bidi="ar-SA"/>
        </w:rPr>
        <w:t xml:space="preserve">případě ponechání tohoto trestu v platnosti se přiměřeně postupuje podle § 336. O tom musí být odsouzený poučen. </w:t>
      </w:r>
    </w:p>
    <w:p w:rsidR="00B75E57" w:rsidRPr="00B75E57" w:rsidRDefault="00B75E57" w:rsidP="00F57B57">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kern w:val="0"/>
          <w:lang w:eastAsia="en-US" w:bidi="ar-SA"/>
        </w:rPr>
        <w:t>(3) Pokud byl trest obecně prospěšných prací ponechán v platnosti při uložení dalších dosud neuložených přiměřených omezení nebo přiměřených povinností uvedených v § 48 odst. 4 písm. b), d) nebo h) trestního zákoníku anebo výchovných opatření uvedených v § 18 odst. 1 písm. c) nebo g) nebo § 19 odst. 1 písm. e), g) nebo h) zákona o soudnictví ve věcech mládeže, kontroluje jejich dodržování Probační a mediační služba; odsouzený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r w:rsidRPr="00B75E57">
        <w:rPr>
          <w:rFonts w:eastAsia="Calibri" w:cs="Times New Roman"/>
          <w:bCs/>
          <w:kern w:val="0"/>
          <w:lang w:eastAsia="en-US" w:bidi="ar-SA"/>
        </w:rPr>
        <w:t>.“.</w:t>
      </w:r>
    </w:p>
    <w:p w:rsidR="00B75E57" w:rsidRPr="00B75E57" w:rsidRDefault="00B75E57" w:rsidP="00B75E57">
      <w:pPr>
        <w:suppressAutoHyphens w:val="0"/>
        <w:autoSpaceDE w:val="0"/>
        <w:autoSpaceDN w:val="0"/>
        <w:adjustRightInd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odstavec 2 se označuje jako odstavec 4.“.</w:t>
      </w:r>
    </w:p>
    <w:p w:rsidR="00214F2B" w:rsidRDefault="00214F2B" w:rsidP="00B20C45">
      <w:pPr>
        <w:widowControl/>
        <w:suppressAutoHyphens w:val="0"/>
        <w:spacing w:before="360" w:after="160" w:line="259" w:lineRule="auto"/>
        <w:ind w:left="708" w:hanging="708"/>
        <w:jc w:val="both"/>
        <w:rPr>
          <w:rFonts w:eastAsia="Calibri" w:cs="Times New Roman"/>
          <w:b/>
          <w:bCs/>
          <w:kern w:val="0"/>
          <w:lang w:eastAsia="en-US" w:bidi="ar-SA"/>
        </w:rPr>
      </w:pPr>
    </w:p>
    <w:p w:rsidR="00B75E57" w:rsidRPr="00B75E57" w:rsidRDefault="00F57B57" w:rsidP="00B20C45">
      <w:pPr>
        <w:widowControl/>
        <w:suppressAutoHyphens w:val="0"/>
        <w:spacing w:before="36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lastRenderedPageBreak/>
        <w:t>A.39.</w:t>
      </w:r>
      <w:r w:rsidRPr="00B20C45">
        <w:rPr>
          <w:rFonts w:eastAsia="Calibri" w:cs="Times New Roman"/>
          <w:b/>
          <w:bCs/>
          <w:kern w:val="0"/>
          <w:lang w:eastAsia="en-US" w:bidi="ar-SA"/>
        </w:rPr>
        <w:tab/>
      </w:r>
      <w:r w:rsidR="00B75E57" w:rsidRPr="00B75E57">
        <w:rPr>
          <w:rFonts w:eastAsia="Calibri" w:cs="Times New Roman"/>
          <w:bCs/>
          <w:kern w:val="0"/>
          <w:lang w:eastAsia="en-US" w:bidi="ar-SA"/>
        </w:rPr>
        <w:t xml:space="preserve">V části první se za dosavadní novelizační bod 63 vkládají nové novelizační body A </w:t>
      </w:r>
      <w:proofErr w:type="spellStart"/>
      <w:r w:rsidR="00B75E57" w:rsidRPr="00B75E57">
        <w:rPr>
          <w:rFonts w:eastAsia="Calibri" w:cs="Times New Roman"/>
          <w:bCs/>
          <w:kern w:val="0"/>
          <w:lang w:eastAsia="en-US" w:bidi="ar-SA"/>
        </w:rPr>
        <w:t>a</w:t>
      </w:r>
      <w:proofErr w:type="spellEnd"/>
      <w:r w:rsidR="00B75E57" w:rsidRPr="00B75E57">
        <w:rPr>
          <w:rFonts w:eastAsia="Calibri" w:cs="Times New Roman"/>
          <w:bCs/>
          <w:kern w:val="0"/>
          <w:lang w:eastAsia="en-US" w:bidi="ar-SA"/>
        </w:rPr>
        <w:t xml:space="preserve"> B, které znějí:</w:t>
      </w:r>
    </w:p>
    <w:p w:rsidR="00B75E57" w:rsidRPr="00B75E57" w:rsidRDefault="00B75E57" w:rsidP="00B20C45">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B20C45">
        <w:rPr>
          <w:rFonts w:eastAsia="Calibri" w:cs="Times New Roman"/>
          <w:bCs/>
          <w:kern w:val="0"/>
          <w:lang w:eastAsia="en-US" w:bidi="ar-SA"/>
        </w:rPr>
        <w:tab/>
      </w:r>
      <w:r w:rsidRPr="00B75E57">
        <w:rPr>
          <w:rFonts w:eastAsia="Calibri" w:cs="Times New Roman"/>
          <w:bCs/>
          <w:kern w:val="0"/>
          <w:lang w:eastAsia="en-US" w:bidi="ar-SA"/>
        </w:rPr>
        <w:t>V § 350aa odst. 1 větě první se za slovo „pečovat,“ vkládají slova „nebo je nemohl držet nebo chovat anebo o ně pečovat, protože se k tomu zavázal pro účely podmíněného odložení podání návrhu na potrestání nebo podmíněného zastavení trestního stíhání,“.</w:t>
      </w:r>
    </w:p>
    <w:p w:rsidR="00B75E57" w:rsidRPr="00B75E57" w:rsidRDefault="00B75E57" w:rsidP="00B20C45">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B)</w:t>
      </w:r>
      <w:r w:rsidRPr="00B75E57">
        <w:rPr>
          <w:rFonts w:eastAsia="Calibri" w:cs="Times New Roman"/>
          <w:bCs/>
          <w:kern w:val="0"/>
          <w:lang w:eastAsia="en-US" w:bidi="ar-SA"/>
        </w:rPr>
        <w:tab/>
      </w:r>
      <w:r w:rsidR="00B20C45">
        <w:rPr>
          <w:rFonts w:eastAsia="Calibri" w:cs="Times New Roman"/>
          <w:bCs/>
          <w:kern w:val="0"/>
          <w:lang w:eastAsia="en-US" w:bidi="ar-SA"/>
        </w:rPr>
        <w:tab/>
      </w:r>
      <w:r w:rsidRPr="00B75E57">
        <w:rPr>
          <w:rFonts w:eastAsia="Calibri" w:cs="Times New Roman"/>
          <w:bCs/>
          <w:kern w:val="0"/>
          <w:lang w:eastAsia="en-US" w:bidi="ar-SA"/>
        </w:rPr>
        <w:t>V § 350aa odst. 3 se slova „použijí přiměřeně § 331 až 333“ nahrazují slovy „obdobně použije § 350“.“.</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B20C45" w:rsidP="00B20C45">
      <w:pPr>
        <w:widowControl/>
        <w:suppressAutoHyphens w:val="0"/>
        <w:spacing w:before="36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t>A.40.</w:t>
      </w:r>
      <w:r w:rsidRPr="00B20C45">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68 v § 350k odst. 4 větě první se slova „kontrolou byla pověřena“ nahrazují slovy „kontrolu vykonává“.</w:t>
      </w:r>
    </w:p>
    <w:p w:rsidR="00B75E57" w:rsidRPr="00B75E57" w:rsidRDefault="00B20C45" w:rsidP="00B20C45">
      <w:pPr>
        <w:widowControl/>
        <w:suppressAutoHyphens w:val="0"/>
        <w:spacing w:before="36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t>A.41.</w:t>
      </w:r>
      <w:r w:rsidRPr="00B20C45">
        <w:rPr>
          <w:rFonts w:eastAsia="Calibri" w:cs="Times New Roman"/>
          <w:b/>
          <w:bCs/>
          <w:kern w:val="0"/>
          <w:lang w:eastAsia="en-US" w:bidi="ar-SA"/>
        </w:rPr>
        <w:tab/>
      </w:r>
      <w:r w:rsidR="00B75E57" w:rsidRPr="00B75E57">
        <w:rPr>
          <w:rFonts w:eastAsia="Calibri" w:cs="Times New Roman"/>
          <w:bCs/>
          <w:kern w:val="0"/>
          <w:lang w:eastAsia="en-US" w:bidi="ar-SA"/>
        </w:rPr>
        <w:t>V části první v dosavadním novelizačním bodě 68 v § 350k odst. 5 se za slovo „zbytku,“ vkládají slova „výkonu náhradního trestu odnětí svobody,“.</w:t>
      </w:r>
    </w:p>
    <w:p w:rsidR="00B75E57" w:rsidRPr="00B75E57" w:rsidRDefault="00B20C45" w:rsidP="00B20C45">
      <w:pPr>
        <w:widowControl/>
        <w:suppressAutoHyphens w:val="0"/>
        <w:spacing w:before="360" w:after="160" w:line="259" w:lineRule="auto"/>
        <w:jc w:val="both"/>
        <w:rPr>
          <w:rFonts w:eastAsia="Calibri" w:cs="Times New Roman"/>
          <w:bCs/>
          <w:kern w:val="0"/>
          <w:lang w:eastAsia="en-US" w:bidi="ar-SA"/>
        </w:rPr>
      </w:pPr>
      <w:r w:rsidRPr="00B20C45">
        <w:rPr>
          <w:rFonts w:eastAsia="Calibri" w:cs="Times New Roman"/>
          <w:b/>
          <w:bCs/>
          <w:kern w:val="0"/>
          <w:lang w:eastAsia="en-US" w:bidi="ar-SA"/>
        </w:rPr>
        <w:t>A.42.</w:t>
      </w:r>
      <w:r>
        <w:rPr>
          <w:rFonts w:eastAsia="Calibri" w:cs="Times New Roman"/>
          <w:bCs/>
          <w:kern w:val="0"/>
          <w:lang w:eastAsia="en-US" w:bidi="ar-SA"/>
        </w:rPr>
        <w:tab/>
      </w:r>
      <w:r w:rsidR="00B75E57" w:rsidRPr="00B75E57">
        <w:rPr>
          <w:rFonts w:eastAsia="Calibri" w:cs="Times New Roman"/>
          <w:bCs/>
          <w:kern w:val="0"/>
          <w:lang w:eastAsia="en-US" w:bidi="ar-SA"/>
        </w:rPr>
        <w:t>V části druhé se před novelizační bod 1 vkládají nové novelizační body 1A a 1B, které znějí:</w:t>
      </w:r>
    </w:p>
    <w:p w:rsidR="00B75E57" w:rsidRPr="00B75E57" w:rsidRDefault="00B75E57" w:rsidP="00B20C45">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kern w:val="0"/>
          <w:lang w:eastAsia="en-US" w:bidi="ar-SA"/>
        </w:rPr>
        <w:t>„1A)</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bCs/>
          <w:kern w:val="0"/>
          <w:lang w:eastAsia="en-US" w:bidi="ar-SA"/>
        </w:rPr>
        <w:t>V § 34 odst. 3 písm. c) se za slovo „oblasti“ vkládají slova „anebo trestného činu svádění k pohlavnímu styku (§ 202)“.</w:t>
      </w:r>
    </w:p>
    <w:p w:rsidR="00B75E57" w:rsidRPr="00B75E57" w:rsidRDefault="00B75E57" w:rsidP="00B75E57">
      <w:pPr>
        <w:widowControl/>
        <w:suppressAutoHyphens w:val="0"/>
        <w:spacing w:before="120" w:after="160" w:line="259" w:lineRule="auto"/>
        <w:ind w:left="567" w:hanging="567"/>
        <w:jc w:val="both"/>
        <w:rPr>
          <w:rFonts w:eastAsia="Calibri" w:cs="Times New Roman"/>
          <w:kern w:val="0"/>
          <w:lang w:eastAsia="en-US" w:bidi="ar-SA"/>
        </w:rPr>
      </w:pPr>
      <w:r w:rsidRPr="00B75E57">
        <w:rPr>
          <w:rFonts w:eastAsia="Calibri" w:cs="Times New Roman"/>
          <w:kern w:val="0"/>
          <w:lang w:eastAsia="en-US" w:bidi="ar-SA"/>
        </w:rPr>
        <w:t>1B)</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 xml:space="preserve">V § 42 se za písmeno n) vkládá nové písmeno o), které zní: </w:t>
      </w:r>
    </w:p>
    <w:p w:rsidR="00B75E57" w:rsidRPr="00B75E57" w:rsidRDefault="00B75E57" w:rsidP="00B75E57">
      <w:pPr>
        <w:widowControl/>
        <w:suppressAutoHyphens w:val="0"/>
        <w:spacing w:before="120" w:after="160" w:line="259" w:lineRule="auto"/>
        <w:ind w:left="567" w:hanging="567"/>
        <w:jc w:val="both"/>
        <w:rPr>
          <w:rFonts w:eastAsia="Calibri" w:cs="Times New Roman"/>
          <w:kern w:val="0"/>
          <w:u w:val="single"/>
          <w:lang w:eastAsia="en-US" w:bidi="ar-SA"/>
        </w:rPr>
      </w:pPr>
      <w:r w:rsidRPr="00B75E57">
        <w:rPr>
          <w:rFonts w:eastAsia="Calibri" w:cs="Times New Roman"/>
          <w:kern w:val="0"/>
          <w:lang w:eastAsia="en-US" w:bidi="ar-SA"/>
        </w:rPr>
        <w:t>„o)</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spáchal trestný čin s další osobou,“.</w:t>
      </w:r>
    </w:p>
    <w:p w:rsidR="00B75E57" w:rsidRPr="00B75E57" w:rsidRDefault="00B75E57" w:rsidP="00B75E57">
      <w:pPr>
        <w:widowControl/>
        <w:suppressAutoHyphens w:val="0"/>
        <w:spacing w:before="120" w:after="160" w:line="259" w:lineRule="auto"/>
        <w:ind w:left="426" w:hanging="426"/>
        <w:jc w:val="both"/>
        <w:rPr>
          <w:rFonts w:eastAsia="Calibri" w:cs="Times New Roman"/>
          <w:kern w:val="0"/>
          <w:lang w:eastAsia="cs-CZ" w:bidi="ar-SA"/>
        </w:rPr>
      </w:pPr>
      <w:r w:rsidRPr="00B75E57">
        <w:rPr>
          <w:rFonts w:eastAsia="Calibri" w:cs="Times New Roman"/>
          <w:kern w:val="0"/>
          <w:lang w:eastAsia="cs-CZ" w:bidi="ar-SA"/>
        </w:rPr>
        <w:t>Dosavadní písmena o) a p) se označují jako písmena p) a q).“.</w:t>
      </w:r>
      <w:r w:rsidRPr="00B75E57">
        <w:rPr>
          <w:rFonts w:eastAsia="Calibri" w:cs="Times New Roman"/>
          <w:kern w:val="0"/>
          <w:szCs w:val="22"/>
          <w:lang w:eastAsia="en-US" w:bidi="ar-SA"/>
        </w:rPr>
        <w:t xml:space="preserve"> </w:t>
      </w:r>
    </w:p>
    <w:p w:rsidR="00B75E57" w:rsidRPr="00B75E57" w:rsidRDefault="00B75E57" w:rsidP="00B75E57">
      <w:pPr>
        <w:widowControl/>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Následující novelizační body se přečíslují.</w:t>
      </w:r>
    </w:p>
    <w:p w:rsidR="00B75E57" w:rsidRPr="00B75E57" w:rsidRDefault="00B20C45" w:rsidP="00B20C45">
      <w:pPr>
        <w:widowControl/>
        <w:suppressAutoHyphens w:val="0"/>
        <w:spacing w:before="36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t>A.43.</w:t>
      </w:r>
      <w:r>
        <w:rPr>
          <w:rFonts w:eastAsia="Calibri" w:cs="Times New Roman"/>
          <w:bCs/>
          <w:kern w:val="0"/>
          <w:lang w:eastAsia="en-US" w:bidi="ar-SA"/>
        </w:rPr>
        <w:tab/>
      </w:r>
      <w:r w:rsidR="00B75E57" w:rsidRPr="00B75E57">
        <w:rPr>
          <w:rFonts w:eastAsia="Calibri" w:cs="Times New Roman"/>
          <w:bCs/>
          <w:kern w:val="0"/>
          <w:lang w:eastAsia="en-US" w:bidi="ar-SA"/>
        </w:rPr>
        <w:t>V části druhé se za dosavadní novelizační bod 4 vkládají nové novelizační body A až C, které znějí: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B20C45">
        <w:rPr>
          <w:rFonts w:eastAsia="Calibri" w:cs="Times New Roman"/>
          <w:bCs/>
          <w:kern w:val="0"/>
          <w:lang w:eastAsia="en-US" w:bidi="ar-SA"/>
        </w:rPr>
        <w:tab/>
      </w:r>
      <w:r w:rsidRPr="00B75E57">
        <w:rPr>
          <w:rFonts w:eastAsia="Calibri" w:cs="Times New Roman"/>
          <w:bCs/>
          <w:kern w:val="0"/>
          <w:lang w:eastAsia="en-US" w:bidi="ar-SA"/>
        </w:rPr>
        <w:t>§ 57a se včetně nadpisu zrušuje.</w:t>
      </w:r>
    </w:p>
    <w:p w:rsidR="00B75E57" w:rsidRPr="00B75E57" w:rsidRDefault="00B75E57" w:rsidP="00B20C45">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 xml:space="preserve">B) </w:t>
      </w:r>
      <w:r w:rsidRPr="00B75E57">
        <w:rPr>
          <w:rFonts w:eastAsia="Calibri" w:cs="Times New Roman"/>
          <w:bCs/>
          <w:kern w:val="0"/>
          <w:lang w:eastAsia="en-US" w:bidi="ar-SA"/>
        </w:rPr>
        <w:tab/>
      </w:r>
      <w:r w:rsidR="00B20C45">
        <w:rPr>
          <w:rFonts w:eastAsia="Calibri" w:cs="Times New Roman"/>
          <w:bCs/>
          <w:kern w:val="0"/>
          <w:lang w:eastAsia="en-US" w:bidi="ar-SA"/>
        </w:rPr>
        <w:tab/>
      </w:r>
      <w:r w:rsidRPr="00B75E57">
        <w:rPr>
          <w:rFonts w:eastAsia="Calibri" w:cs="Times New Roman"/>
          <w:bCs/>
          <w:kern w:val="0"/>
          <w:lang w:eastAsia="en-US" w:bidi="ar-SA"/>
        </w:rPr>
        <w:t>V § 60 odst. 1 písm. b) se za slovo „obydlí“ vkládají slova „nebo jeho části“.</w:t>
      </w:r>
    </w:p>
    <w:p w:rsidR="00B75E57" w:rsidRPr="00B75E57" w:rsidRDefault="00B75E57" w:rsidP="00B75E57">
      <w:pPr>
        <w:widowControl/>
        <w:suppressAutoHyphens w:val="0"/>
        <w:spacing w:before="120" w:after="160" w:line="259" w:lineRule="auto"/>
        <w:ind w:left="426" w:hanging="426"/>
        <w:jc w:val="both"/>
        <w:rPr>
          <w:rFonts w:eastAsia="Calibri" w:cs="Times New Roman"/>
          <w:kern w:val="0"/>
          <w:lang w:eastAsia="en-US" w:bidi="ar-SA"/>
        </w:rPr>
      </w:pPr>
      <w:r w:rsidRPr="00B75E57">
        <w:rPr>
          <w:rFonts w:eastAsia="Calibri" w:cs="Times New Roman"/>
          <w:bCs/>
          <w:kern w:val="0"/>
          <w:lang w:eastAsia="en-US" w:bidi="ar-SA"/>
        </w:rPr>
        <w:t>C)</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V § 60 se za odstavec 4 vkládá nový odstavec 5, který zní:</w:t>
      </w:r>
    </w:p>
    <w:p w:rsidR="00B75E57" w:rsidRPr="00B75E57" w:rsidRDefault="00B75E57" w:rsidP="00B20C45">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„(5)</w:t>
      </w:r>
      <w:r w:rsidRPr="00B75E57">
        <w:rPr>
          <w:rFonts w:eastAsia="Calibri" w:cs="Times New Roman"/>
          <w:kern w:val="0"/>
          <w:szCs w:val="22"/>
          <w:lang w:eastAsia="en-US" w:bidi="ar-SA"/>
        </w:rPr>
        <w:t xml:space="preserve"> </w:t>
      </w:r>
      <w:r w:rsidRPr="00B75E57">
        <w:rPr>
          <w:rFonts w:eastAsia="Calibri" w:cs="Times New Roman"/>
          <w:kern w:val="0"/>
          <w:lang w:eastAsia="en-US" w:bidi="ar-SA"/>
        </w:rPr>
        <w:t>Soud může nad pachatelem na dobu výkonu trestu domácího vězení vyslovit dohled; na</w:t>
      </w:r>
      <w:r w:rsidR="00B20C45">
        <w:rPr>
          <w:rFonts w:eastAsia="Calibri" w:cs="Times New Roman"/>
          <w:kern w:val="0"/>
          <w:lang w:eastAsia="en-US" w:bidi="ar-SA"/>
        </w:rPr>
        <w:t> </w:t>
      </w:r>
      <w:r w:rsidRPr="00B75E57">
        <w:rPr>
          <w:rFonts w:eastAsia="Calibri" w:cs="Times New Roman"/>
          <w:kern w:val="0"/>
          <w:lang w:eastAsia="en-US" w:bidi="ar-SA"/>
        </w:rPr>
        <w:t>výkon dohledu se použijí obdobně § 49 až 51.“.</w:t>
      </w:r>
    </w:p>
    <w:p w:rsidR="00B75E57" w:rsidRPr="00B75E57" w:rsidRDefault="00B75E57" w:rsidP="00B75E57">
      <w:pPr>
        <w:suppressAutoHyphens w:val="0"/>
        <w:autoSpaceDE w:val="0"/>
        <w:autoSpaceDN w:val="0"/>
        <w:adjustRightInd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odstavce 5 a 6 se označují jako odstavce 6 a 7.“.</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B20C45" w:rsidP="00B20C45">
      <w:pPr>
        <w:widowControl/>
        <w:suppressAutoHyphens w:val="0"/>
        <w:spacing w:before="36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t>A.44.</w:t>
      </w:r>
      <w:r w:rsidRPr="00B20C45">
        <w:rPr>
          <w:rFonts w:eastAsia="Calibri" w:cs="Times New Roman"/>
          <w:b/>
          <w:bCs/>
          <w:kern w:val="0"/>
          <w:lang w:eastAsia="en-US" w:bidi="ar-SA"/>
        </w:rPr>
        <w:tab/>
      </w:r>
      <w:r w:rsidR="00B75E57" w:rsidRPr="00B75E57">
        <w:rPr>
          <w:rFonts w:eastAsia="Calibri" w:cs="Times New Roman"/>
          <w:bCs/>
          <w:kern w:val="0"/>
          <w:lang w:eastAsia="en-US" w:bidi="ar-SA"/>
        </w:rPr>
        <w:t>V části druhé v dosavadním novelizačním bodě 5 se v nadpisu § 60a za slovo „</w:t>
      </w:r>
      <w:r w:rsidR="00B75E57" w:rsidRPr="00B75E57">
        <w:rPr>
          <w:rFonts w:eastAsia="Calibri" w:cs="Times New Roman"/>
          <w:b/>
          <w:kern w:val="0"/>
          <w:lang w:eastAsia="en-US" w:bidi="ar-SA"/>
        </w:rPr>
        <w:t>Zrušení</w:t>
      </w:r>
      <w:r w:rsidR="00B75E57" w:rsidRPr="00B75E57">
        <w:rPr>
          <w:rFonts w:eastAsia="Calibri" w:cs="Times New Roman"/>
          <w:bCs/>
          <w:kern w:val="0"/>
          <w:lang w:eastAsia="en-US" w:bidi="ar-SA"/>
        </w:rPr>
        <w:t>“ vkládají slova „</w:t>
      </w:r>
      <w:r w:rsidR="00B75E57" w:rsidRPr="00B75E57">
        <w:rPr>
          <w:rFonts w:eastAsia="Calibri" w:cs="Times New Roman"/>
          <w:b/>
          <w:kern w:val="0"/>
          <w:lang w:eastAsia="en-US" w:bidi="ar-SA"/>
        </w:rPr>
        <w:t>dohledu nebo</w:t>
      </w:r>
      <w:r w:rsidR="00B75E57" w:rsidRPr="00B75E57">
        <w:rPr>
          <w:rFonts w:eastAsia="Calibri" w:cs="Times New Roman"/>
          <w:bCs/>
          <w:kern w:val="0"/>
          <w:lang w:eastAsia="en-US" w:bidi="ar-SA"/>
        </w:rPr>
        <w:t>“.</w:t>
      </w:r>
    </w:p>
    <w:p w:rsidR="00B75E57" w:rsidRPr="00B75E57" w:rsidRDefault="00B20C45" w:rsidP="00B20C45">
      <w:pPr>
        <w:widowControl/>
        <w:suppressAutoHyphens w:val="0"/>
        <w:spacing w:before="24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t>A.45.</w:t>
      </w:r>
      <w:r w:rsidRPr="00B20C45">
        <w:rPr>
          <w:rFonts w:eastAsia="Calibri" w:cs="Times New Roman"/>
          <w:b/>
          <w:bCs/>
          <w:kern w:val="0"/>
          <w:lang w:eastAsia="en-US" w:bidi="ar-SA"/>
        </w:rPr>
        <w:tab/>
      </w:r>
      <w:r w:rsidR="00B75E57" w:rsidRPr="00B75E57">
        <w:rPr>
          <w:rFonts w:eastAsia="Calibri" w:cs="Times New Roman"/>
          <w:bCs/>
          <w:kern w:val="0"/>
          <w:lang w:eastAsia="en-US" w:bidi="ar-SA"/>
        </w:rPr>
        <w:t>V části druhé v dosavadním novelizačním bodě 5 v § 60a se za slova „nich“ vkládají slova „</w:t>
      </w:r>
      <w:r>
        <w:rPr>
          <w:rFonts w:eastAsia="Calibri" w:cs="Times New Roman"/>
          <w:bCs/>
          <w:kern w:val="0"/>
          <w:lang w:eastAsia="en-US" w:bidi="ar-SA"/>
        </w:rPr>
        <w:t> </w:t>
      </w:r>
      <w:r w:rsidR="00B75E57" w:rsidRPr="00B75E57">
        <w:rPr>
          <w:rFonts w:eastAsia="Calibri" w:cs="Times New Roman"/>
          <w:bCs/>
          <w:kern w:val="0"/>
          <w:lang w:eastAsia="en-US" w:bidi="ar-SA"/>
        </w:rPr>
        <w:t>,</w:t>
      </w:r>
      <w:r>
        <w:rPr>
          <w:rFonts w:eastAsia="Calibri" w:cs="Times New Roman"/>
          <w:bCs/>
          <w:kern w:val="0"/>
          <w:lang w:eastAsia="en-US" w:bidi="ar-SA"/>
        </w:rPr>
        <w:t> </w:t>
      </w:r>
      <w:r w:rsidR="00B75E57" w:rsidRPr="00B75E57">
        <w:rPr>
          <w:rFonts w:eastAsia="Calibri" w:cs="Times New Roman"/>
          <w:bCs/>
          <w:kern w:val="0"/>
          <w:lang w:eastAsia="en-US" w:bidi="ar-SA"/>
        </w:rPr>
        <w:t>anebo může zrušit uložený dohled, pokud již není zapotřebí zvýšeně sledovat a kontrolovat jeho chování</w:t>
      </w:r>
      <w:r w:rsidR="00B75E57" w:rsidRPr="00B75E57">
        <w:rPr>
          <w:rFonts w:eastAsia="Calibri" w:cs="Times New Roman"/>
          <w:kern w:val="0"/>
          <w:lang w:eastAsia="en-US" w:bidi="ar-SA"/>
        </w:rPr>
        <w:t>“.</w:t>
      </w:r>
    </w:p>
    <w:p w:rsidR="00B75E57" w:rsidRPr="00B75E57" w:rsidRDefault="00B20C45" w:rsidP="00B20C45">
      <w:pPr>
        <w:widowControl/>
        <w:suppressAutoHyphens w:val="0"/>
        <w:spacing w:before="360" w:after="160" w:line="259" w:lineRule="auto"/>
        <w:jc w:val="both"/>
        <w:rPr>
          <w:rFonts w:eastAsia="Calibri" w:cs="Times New Roman"/>
          <w:bCs/>
          <w:kern w:val="0"/>
          <w:lang w:eastAsia="en-US" w:bidi="ar-SA"/>
        </w:rPr>
      </w:pPr>
      <w:r w:rsidRPr="00B20C45">
        <w:rPr>
          <w:rFonts w:eastAsia="Calibri" w:cs="Times New Roman"/>
          <w:b/>
          <w:bCs/>
          <w:kern w:val="0"/>
          <w:lang w:eastAsia="en-US" w:bidi="ar-SA"/>
        </w:rPr>
        <w:lastRenderedPageBreak/>
        <w:t>A.46.</w:t>
      </w:r>
      <w:r>
        <w:rPr>
          <w:rFonts w:eastAsia="Calibri" w:cs="Times New Roman"/>
          <w:bCs/>
          <w:kern w:val="0"/>
          <w:lang w:eastAsia="en-US" w:bidi="ar-SA"/>
        </w:rPr>
        <w:tab/>
      </w:r>
      <w:r w:rsidR="00B75E57" w:rsidRPr="00B75E57">
        <w:rPr>
          <w:rFonts w:eastAsia="Calibri" w:cs="Times New Roman"/>
          <w:bCs/>
          <w:kern w:val="0"/>
          <w:lang w:eastAsia="en-US" w:bidi="ar-SA"/>
        </w:rPr>
        <w:t>V části druhé dosavadní novelizační bod 6 zní: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B20C45">
        <w:rPr>
          <w:rFonts w:eastAsia="Calibri" w:cs="Times New Roman"/>
          <w:bCs/>
          <w:kern w:val="0"/>
          <w:lang w:eastAsia="en-US" w:bidi="ar-SA"/>
        </w:rPr>
        <w:tab/>
      </w:r>
      <w:r w:rsidRPr="00B75E57">
        <w:rPr>
          <w:rFonts w:eastAsia="Calibri" w:cs="Times New Roman"/>
          <w:bCs/>
          <w:kern w:val="0"/>
          <w:lang w:eastAsia="en-US" w:bidi="ar-SA"/>
        </w:rPr>
        <w:t>§ 61 včetně nadpisu zní:</w:t>
      </w:r>
    </w:p>
    <w:p w:rsidR="00B75E57" w:rsidRPr="00B75E57" w:rsidRDefault="00B75E57" w:rsidP="00B75E57">
      <w:pPr>
        <w:suppressAutoHyphens w:val="0"/>
        <w:autoSpaceDE w:val="0"/>
        <w:autoSpaceDN w:val="0"/>
        <w:adjustRightInd w:val="0"/>
        <w:spacing w:line="259" w:lineRule="auto"/>
        <w:jc w:val="center"/>
        <w:rPr>
          <w:rFonts w:eastAsia="Calibri" w:cs="Times New Roman"/>
          <w:bCs/>
          <w:kern w:val="0"/>
          <w:lang w:eastAsia="en-US" w:bidi="ar-SA"/>
        </w:rPr>
      </w:pPr>
      <w:r w:rsidRPr="00B75E57">
        <w:rPr>
          <w:rFonts w:eastAsia="Calibri" w:cs="Times New Roman"/>
          <w:bCs/>
          <w:kern w:val="0"/>
          <w:lang w:eastAsia="en-US" w:bidi="ar-SA"/>
        </w:rPr>
        <w:t>„§ 61</w:t>
      </w:r>
    </w:p>
    <w:p w:rsidR="00B75E57" w:rsidRPr="00B75E57" w:rsidRDefault="00B75E57" w:rsidP="00B75E57">
      <w:pPr>
        <w:suppressAutoHyphens w:val="0"/>
        <w:autoSpaceDE w:val="0"/>
        <w:autoSpaceDN w:val="0"/>
        <w:adjustRightInd w:val="0"/>
        <w:spacing w:after="120" w:line="259" w:lineRule="auto"/>
        <w:jc w:val="center"/>
        <w:rPr>
          <w:rFonts w:eastAsia="Calibri" w:cs="Times New Roman"/>
          <w:b/>
          <w:kern w:val="0"/>
          <w:lang w:eastAsia="en-US" w:bidi="ar-SA"/>
        </w:rPr>
      </w:pPr>
      <w:r w:rsidRPr="00B75E57">
        <w:rPr>
          <w:rFonts w:eastAsia="Calibri" w:cs="Times New Roman"/>
          <w:b/>
          <w:kern w:val="0"/>
          <w:lang w:eastAsia="en-US" w:bidi="ar-SA"/>
        </w:rPr>
        <w:t>Náhradní trest odnětí svobody</w:t>
      </w:r>
    </w:p>
    <w:p w:rsidR="00B75E57" w:rsidRPr="00B75E57" w:rsidRDefault="00B75E57" w:rsidP="00B20C45">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(1)</w:t>
      </w:r>
      <w:r w:rsidRPr="00B75E57">
        <w:rPr>
          <w:rFonts w:eastAsia="Calibri" w:cs="Times New Roman"/>
          <w:kern w:val="0"/>
          <w:szCs w:val="22"/>
          <w:lang w:eastAsia="en-US" w:bidi="ar-SA"/>
        </w:rPr>
        <w:t xml:space="preserve"> </w:t>
      </w:r>
      <w:r w:rsidRPr="00B75E57">
        <w:rPr>
          <w:rFonts w:eastAsia="Calibri" w:cs="Times New Roman"/>
          <w:bCs/>
          <w:kern w:val="0"/>
          <w:lang w:eastAsia="en-US" w:bidi="ar-SA"/>
        </w:rPr>
        <w:t>Ukládá-li soud trest domácího vězení, stanoví pro případ, že by se pachatel vyhýbal nástupu výkonu tohoto trestu, bez závažného důvodu porušil sjednané podmínky jeho výkonu, zaviněně nevykonával ve stanoveném časovém období uložený trest či jinak mařil výkon tohoto trestu nebo nevedl řádný život, náhradní trest odnětí svobody až na jeden rok; náhradní trest odnětí svobody nesmí přesahovat horní hranici trestní sazby trestu odnětí svobody. O výkonu náhradního trestu odnětí svobody může soud rozhodnout i během doby stanovené pro výkon trestu domácího vězení; rozhodne-li o výkonu náhradního trestu odnětí svobody, stanoví zároveň i způsob jeho výkonu.</w:t>
      </w:r>
    </w:p>
    <w:p w:rsidR="00B75E57" w:rsidRPr="00B75E57" w:rsidRDefault="00B75E57" w:rsidP="00B20C45">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(2) Pokud odsouzený zavdal příčinu k rozhodnutí o tom, že se náhradní trest odnětí svobody vykoná, po výkonu poloviny uloženého trestu domácího vězení, soud délku náhradního trestu odnětí svobody stanovenou podle odstavce 1 zkrátí na polovinu.</w:t>
      </w:r>
    </w:p>
    <w:p w:rsidR="00B75E57" w:rsidRPr="00B75E57" w:rsidRDefault="00B75E57" w:rsidP="00B20C45">
      <w:pPr>
        <w:suppressAutoHyphens w:val="0"/>
        <w:autoSpaceDE w:val="0"/>
        <w:autoSpaceDN w:val="0"/>
        <w:adjustRightInd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(3) Výjimečně může soud vzhledem k okolnostem případu a osobě odsouzeného ponechat trest domácího vězení v platnosti, i když odsouzený zavdal příčinu k rozhodnutí o výkonu náhradního trestu odnětí svobody, a</w:t>
      </w:r>
    </w:p>
    <w:p w:rsidR="00B75E57" w:rsidRPr="00B75E57" w:rsidRDefault="00B75E57" w:rsidP="00B75E57">
      <w:pPr>
        <w:suppressAutoHyphens w:val="0"/>
        <w:autoSpaceDE w:val="0"/>
        <w:autoSpaceDN w:val="0"/>
        <w:adjustRightInd w:val="0"/>
        <w:spacing w:line="259" w:lineRule="auto"/>
        <w:ind w:left="425" w:hanging="425"/>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t>stanovit nad odsouzeným na dobu výkonu trestu nebo jeho zbytku dohled,</w:t>
      </w:r>
    </w:p>
    <w:p w:rsidR="00B75E57" w:rsidRPr="00B75E57" w:rsidRDefault="00B75E57" w:rsidP="00B75E57">
      <w:pPr>
        <w:suppressAutoHyphens w:val="0"/>
        <w:autoSpaceDE w:val="0"/>
        <w:autoSpaceDN w:val="0"/>
        <w:adjustRightInd w:val="0"/>
        <w:spacing w:line="259" w:lineRule="auto"/>
        <w:ind w:left="425" w:hanging="425"/>
        <w:jc w:val="both"/>
        <w:rPr>
          <w:rFonts w:eastAsia="Calibri" w:cs="Times New Roman"/>
          <w:bCs/>
          <w:kern w:val="0"/>
          <w:lang w:eastAsia="en-US" w:bidi="ar-SA"/>
        </w:rPr>
      </w:pPr>
      <w:r w:rsidRPr="00B75E57">
        <w:rPr>
          <w:rFonts w:eastAsia="Calibri" w:cs="Times New Roman"/>
          <w:bCs/>
          <w:kern w:val="0"/>
          <w:lang w:eastAsia="en-US" w:bidi="ar-SA"/>
        </w:rPr>
        <w:t>b)</w:t>
      </w:r>
      <w:r w:rsidRPr="00B75E57">
        <w:rPr>
          <w:rFonts w:eastAsia="Calibri" w:cs="Times New Roman"/>
          <w:bCs/>
          <w:kern w:val="0"/>
          <w:lang w:eastAsia="en-US" w:bidi="ar-SA"/>
        </w:rPr>
        <w:tab/>
        <w:t>prodloužit dobu výkonu tohoto trestu až o jeden rok, přičemž nesmí překročit nejvyšší výměru tohoto trestu stanovenou v § 60 odst. 1,</w:t>
      </w:r>
    </w:p>
    <w:p w:rsidR="00B75E57" w:rsidRPr="00B75E57" w:rsidRDefault="00B75E57" w:rsidP="00B75E57">
      <w:pPr>
        <w:suppressAutoHyphens w:val="0"/>
        <w:autoSpaceDE w:val="0"/>
        <w:autoSpaceDN w:val="0"/>
        <w:adjustRightInd w:val="0"/>
        <w:spacing w:line="259" w:lineRule="auto"/>
        <w:ind w:left="425" w:hanging="425"/>
        <w:jc w:val="both"/>
        <w:rPr>
          <w:rFonts w:eastAsia="Calibri" w:cs="Times New Roman"/>
          <w:bCs/>
          <w:kern w:val="0"/>
          <w:lang w:eastAsia="en-US" w:bidi="ar-SA"/>
        </w:rPr>
      </w:pPr>
      <w:r w:rsidRPr="00B75E57">
        <w:rPr>
          <w:rFonts w:eastAsia="Calibri" w:cs="Times New Roman"/>
          <w:bCs/>
          <w:kern w:val="0"/>
          <w:lang w:eastAsia="en-US" w:bidi="ar-SA"/>
        </w:rPr>
        <w:t>c)</w:t>
      </w:r>
      <w:r w:rsidRPr="00B75E57">
        <w:rPr>
          <w:rFonts w:eastAsia="Calibri" w:cs="Times New Roman"/>
          <w:bCs/>
          <w:kern w:val="0"/>
          <w:lang w:eastAsia="en-US" w:bidi="ar-SA"/>
        </w:rPr>
        <w:tab/>
        <w:t xml:space="preserve">stanovit odsouzenému na dobu výkonu trestu nebo jeho zbytku dosud neuložené přiměřené omezení nebo přiměřenou povinnost podle § 48 odst. 4 směřující k tomu, aby vedl řádný život, nebo </w:t>
      </w:r>
    </w:p>
    <w:p w:rsidR="00B75E57" w:rsidRPr="00B75E57" w:rsidRDefault="00B75E57" w:rsidP="00B75E57">
      <w:pPr>
        <w:suppressAutoHyphens w:val="0"/>
        <w:autoSpaceDE w:val="0"/>
        <w:autoSpaceDN w:val="0"/>
        <w:adjustRightInd w:val="0"/>
        <w:spacing w:line="259" w:lineRule="auto"/>
        <w:ind w:left="425" w:hanging="425"/>
        <w:jc w:val="both"/>
        <w:rPr>
          <w:rFonts w:eastAsia="Calibri" w:cs="Times New Roman"/>
          <w:bCs/>
          <w:kern w:val="0"/>
          <w:lang w:eastAsia="en-US" w:bidi="ar-SA"/>
        </w:rPr>
      </w:pPr>
      <w:r w:rsidRPr="00B75E57">
        <w:rPr>
          <w:rFonts w:eastAsia="Calibri" w:cs="Times New Roman"/>
          <w:bCs/>
          <w:kern w:val="0"/>
          <w:lang w:eastAsia="en-US" w:bidi="ar-SA"/>
        </w:rPr>
        <w:t>d)</w:t>
      </w:r>
      <w:r w:rsidRPr="00B75E57">
        <w:rPr>
          <w:rFonts w:eastAsia="Calibri" w:cs="Times New Roman"/>
          <w:bCs/>
          <w:kern w:val="0"/>
          <w:lang w:eastAsia="en-US" w:bidi="ar-SA"/>
        </w:rPr>
        <w:tab/>
        <w:t xml:space="preserve">stanovit odsouzenému na dobu výkonu trestu nebo jeho zbytku některé z výchovných opatření podle § 60 odst. 7, je-li ve věku blízkém věku mladistvých. </w:t>
      </w:r>
    </w:p>
    <w:p w:rsidR="00B75E57" w:rsidRPr="00B75E57" w:rsidRDefault="00B75E57" w:rsidP="00B75E57">
      <w:pPr>
        <w:suppressAutoHyphens w:val="0"/>
        <w:autoSpaceDE w:val="0"/>
        <w:autoSpaceDN w:val="0"/>
        <w:adjustRightInd w:val="0"/>
        <w:spacing w:before="120" w:after="160" w:line="259" w:lineRule="auto"/>
        <w:ind w:firstLine="426"/>
        <w:jc w:val="both"/>
        <w:rPr>
          <w:rFonts w:eastAsia="Calibri" w:cs="Times New Roman"/>
          <w:bCs/>
          <w:kern w:val="0"/>
          <w:lang w:eastAsia="en-US" w:bidi="ar-SA"/>
        </w:rPr>
      </w:pPr>
      <w:r w:rsidRPr="00B75E57">
        <w:rPr>
          <w:rFonts w:eastAsia="Calibri" w:cs="Times New Roman"/>
          <w:bCs/>
          <w:kern w:val="0"/>
          <w:lang w:eastAsia="en-US" w:bidi="ar-SA"/>
        </w:rPr>
        <w:t>(4) Na výkon dohledu se použijí obdobně § 49 až 51.“.“.</w:t>
      </w:r>
    </w:p>
    <w:p w:rsidR="00B75E57" w:rsidRPr="00B75E57" w:rsidRDefault="00B20C45" w:rsidP="00B20C45">
      <w:pPr>
        <w:widowControl/>
        <w:suppressAutoHyphens w:val="0"/>
        <w:spacing w:before="360" w:after="160" w:line="259" w:lineRule="auto"/>
        <w:jc w:val="both"/>
        <w:rPr>
          <w:rFonts w:eastAsia="Calibri" w:cs="Times New Roman"/>
          <w:bCs/>
          <w:kern w:val="0"/>
          <w:lang w:eastAsia="en-US" w:bidi="ar-SA"/>
        </w:rPr>
      </w:pPr>
      <w:r w:rsidRPr="00B20C45">
        <w:rPr>
          <w:rFonts w:eastAsia="Calibri" w:cs="Times New Roman"/>
          <w:b/>
          <w:bCs/>
          <w:kern w:val="0"/>
          <w:lang w:eastAsia="en-US" w:bidi="ar-SA"/>
        </w:rPr>
        <w:t>A.47.</w:t>
      </w:r>
      <w:r>
        <w:rPr>
          <w:rFonts w:eastAsia="Calibri" w:cs="Times New Roman"/>
          <w:bCs/>
          <w:kern w:val="0"/>
          <w:lang w:eastAsia="en-US" w:bidi="ar-SA"/>
        </w:rPr>
        <w:tab/>
      </w:r>
      <w:r w:rsidR="00B75E57" w:rsidRPr="00B75E57">
        <w:rPr>
          <w:rFonts w:eastAsia="Calibri" w:cs="Times New Roman"/>
          <w:bCs/>
          <w:kern w:val="0"/>
          <w:lang w:eastAsia="en-US" w:bidi="ar-SA"/>
        </w:rPr>
        <w:t>V části druhé se za dosavadní novelizační bod 11 vkládá nový novelizační bod A, který zní:</w:t>
      </w:r>
    </w:p>
    <w:p w:rsidR="00B75E57" w:rsidRPr="00B75E57" w:rsidRDefault="00B75E57" w:rsidP="00B20C45">
      <w:pPr>
        <w:widowControl/>
        <w:suppressAutoHyphens w:val="0"/>
        <w:spacing w:before="120" w:after="16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 xml:space="preserve">V § 68 odst. 3 větě druhé se za slova „trestem odnětí svobody“ vkládají slova „a náhradním trestem odnětí svobody za trest domácího vězení“.“. </w:t>
      </w:r>
    </w:p>
    <w:p w:rsidR="00B75E57" w:rsidRPr="00B75E57" w:rsidRDefault="00B75E57" w:rsidP="00B75E57">
      <w:pPr>
        <w:widowControl/>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Následující novelizační body se přečíslují.</w:t>
      </w:r>
    </w:p>
    <w:p w:rsidR="00B75E57" w:rsidRPr="00B75E57" w:rsidRDefault="00B20C45" w:rsidP="00B20C45">
      <w:pPr>
        <w:widowControl/>
        <w:suppressAutoHyphens w:val="0"/>
        <w:spacing w:before="360" w:after="160" w:line="259" w:lineRule="auto"/>
        <w:jc w:val="both"/>
        <w:rPr>
          <w:rFonts w:eastAsia="Calibri" w:cs="Times New Roman"/>
          <w:bCs/>
          <w:kern w:val="0"/>
          <w:lang w:eastAsia="en-US" w:bidi="ar-SA"/>
        </w:rPr>
      </w:pPr>
      <w:r w:rsidRPr="00B20C45">
        <w:rPr>
          <w:rFonts w:eastAsia="Calibri" w:cs="Times New Roman"/>
          <w:b/>
          <w:bCs/>
          <w:kern w:val="0"/>
          <w:lang w:eastAsia="en-US" w:bidi="ar-SA"/>
        </w:rPr>
        <w:t>A.48.</w:t>
      </w:r>
      <w:r>
        <w:rPr>
          <w:rFonts w:eastAsia="Calibri" w:cs="Times New Roman"/>
          <w:bCs/>
          <w:kern w:val="0"/>
          <w:lang w:eastAsia="en-US" w:bidi="ar-SA"/>
        </w:rPr>
        <w:tab/>
      </w:r>
      <w:r w:rsidR="00B75E57" w:rsidRPr="00B75E57">
        <w:rPr>
          <w:rFonts w:eastAsia="Calibri" w:cs="Times New Roman"/>
          <w:bCs/>
          <w:kern w:val="0"/>
          <w:lang w:eastAsia="en-US" w:bidi="ar-SA"/>
        </w:rPr>
        <w:t>V části druhé se za dosavadní novelizační bod 12 vkládá nový novelizační bod A, který zní:</w:t>
      </w:r>
    </w:p>
    <w:p w:rsidR="00B75E57" w:rsidRPr="00B75E57" w:rsidRDefault="00B75E57" w:rsidP="00B20C45">
      <w:pPr>
        <w:widowControl/>
        <w:suppressAutoHyphens w:val="0"/>
        <w:spacing w:before="120" w:after="16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V § 74b se na konci textu odstavce 1 doplňují slova „</w:t>
      </w:r>
      <w:r w:rsidRPr="00B75E57">
        <w:rPr>
          <w:rFonts w:eastAsia="Calibri" w:cs="Times New Roman"/>
          <w:bCs/>
          <w:kern w:val="0"/>
          <w:lang w:eastAsia="en-US" w:bidi="ar-SA"/>
        </w:rPr>
        <w:t>nebo je nemohl držet nebo chovat anebo o ně pečovat, protože se k tomu zavázal pro účely podmíněného odložení podání návrhu na potrestání nebo podmíněného zastavení trestního stíhání</w:t>
      </w:r>
      <w:r w:rsidRPr="00B75E57">
        <w:rPr>
          <w:rFonts w:eastAsia="Calibri" w:cs="Times New Roman"/>
          <w:kern w:val="0"/>
          <w:lang w:eastAsia="en-US" w:bidi="ar-SA"/>
        </w:rPr>
        <w:t>“.“.</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214F2B" w:rsidRDefault="00214F2B" w:rsidP="00B20C45">
      <w:pPr>
        <w:widowControl/>
        <w:suppressAutoHyphens w:val="0"/>
        <w:spacing w:before="360" w:after="160" w:line="259" w:lineRule="auto"/>
        <w:ind w:left="708" w:hanging="708"/>
        <w:jc w:val="both"/>
        <w:rPr>
          <w:rFonts w:eastAsia="Calibri" w:cs="Times New Roman"/>
          <w:b/>
          <w:bCs/>
          <w:kern w:val="0"/>
          <w:lang w:eastAsia="en-US" w:bidi="ar-SA"/>
        </w:rPr>
      </w:pPr>
    </w:p>
    <w:p w:rsidR="00214F2B" w:rsidRDefault="00214F2B" w:rsidP="00B20C45">
      <w:pPr>
        <w:widowControl/>
        <w:suppressAutoHyphens w:val="0"/>
        <w:spacing w:before="360" w:after="160" w:line="259" w:lineRule="auto"/>
        <w:ind w:left="708" w:hanging="708"/>
        <w:jc w:val="both"/>
        <w:rPr>
          <w:rFonts w:eastAsia="Calibri" w:cs="Times New Roman"/>
          <w:b/>
          <w:bCs/>
          <w:kern w:val="0"/>
          <w:lang w:eastAsia="en-US" w:bidi="ar-SA"/>
        </w:rPr>
      </w:pPr>
    </w:p>
    <w:p w:rsidR="00B75E57" w:rsidRPr="00B75E57" w:rsidRDefault="00B20C45" w:rsidP="00B20C45">
      <w:pPr>
        <w:widowControl/>
        <w:suppressAutoHyphens w:val="0"/>
        <w:spacing w:before="360" w:after="160" w:line="259" w:lineRule="auto"/>
        <w:ind w:left="708" w:hanging="708"/>
        <w:jc w:val="both"/>
        <w:rPr>
          <w:rFonts w:eastAsia="Calibri" w:cs="Times New Roman"/>
          <w:bCs/>
          <w:kern w:val="0"/>
          <w:lang w:eastAsia="en-US" w:bidi="ar-SA"/>
        </w:rPr>
      </w:pPr>
      <w:r w:rsidRPr="00B20C45">
        <w:rPr>
          <w:rFonts w:eastAsia="Calibri" w:cs="Times New Roman"/>
          <w:b/>
          <w:bCs/>
          <w:kern w:val="0"/>
          <w:lang w:eastAsia="en-US" w:bidi="ar-SA"/>
        </w:rPr>
        <w:lastRenderedPageBreak/>
        <w:t>A.49.</w:t>
      </w:r>
      <w:r w:rsidRPr="00B20C45">
        <w:rPr>
          <w:rFonts w:eastAsia="Calibri" w:cs="Times New Roman"/>
          <w:b/>
          <w:bCs/>
          <w:kern w:val="0"/>
          <w:lang w:eastAsia="en-US" w:bidi="ar-SA"/>
        </w:rPr>
        <w:tab/>
      </w:r>
      <w:r w:rsidR="00B75E57" w:rsidRPr="00B75E57">
        <w:rPr>
          <w:rFonts w:eastAsia="Calibri" w:cs="Times New Roman"/>
          <w:bCs/>
          <w:kern w:val="0"/>
          <w:lang w:eastAsia="en-US" w:bidi="ar-SA"/>
        </w:rPr>
        <w:t>V části druhé se za dosavadní novelizační bod 13 vkládají nové novelizační body A až C, které znějí:</w:t>
      </w:r>
    </w:p>
    <w:p w:rsidR="00B75E57" w:rsidRPr="00B75E57" w:rsidRDefault="00B75E57" w:rsidP="00214F2B">
      <w:pPr>
        <w:widowControl/>
        <w:suppressAutoHyphens w:val="0"/>
        <w:spacing w:before="120" w:after="160"/>
        <w:ind w:left="709" w:hanging="709"/>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t>V § 82 odst. 1 a v § 85 odst. 1 se za slovo „let“ vkládají slova „ , nikoliv však na dobu kratší než je délka podmíněně odloženého trestu odnětí svobody“.</w:t>
      </w:r>
    </w:p>
    <w:p w:rsidR="00B75E57" w:rsidRPr="00B75E57" w:rsidRDefault="00B75E57" w:rsidP="00B75E57">
      <w:pPr>
        <w:widowControl/>
        <w:tabs>
          <w:tab w:val="left" w:pos="426"/>
        </w:tabs>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B)</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V § 82 se za odstavec 1 vkládá nový odstavec 2, který zní:</w:t>
      </w:r>
    </w:p>
    <w:p w:rsidR="00B75E57" w:rsidRPr="00B75E57" w:rsidRDefault="00B75E57" w:rsidP="00A20D1E">
      <w:pPr>
        <w:widowControl/>
        <w:suppressAutoHyphens w:val="0"/>
        <w:spacing w:before="120" w:after="160"/>
        <w:ind w:firstLine="709"/>
        <w:jc w:val="both"/>
        <w:rPr>
          <w:rFonts w:eastAsia="Calibri" w:cs="Times New Roman"/>
          <w:kern w:val="0"/>
          <w:lang w:eastAsia="en-US" w:bidi="ar-SA"/>
        </w:rPr>
      </w:pPr>
      <w:r w:rsidRPr="00B75E57">
        <w:rPr>
          <w:rFonts w:eastAsia="Calibri" w:cs="Times New Roman"/>
          <w:kern w:val="0"/>
          <w:lang w:eastAsia="en-US" w:bidi="ar-SA"/>
        </w:rPr>
        <w:t>„(2)</w:t>
      </w:r>
      <w:r w:rsidRPr="00B75E57">
        <w:rPr>
          <w:rFonts w:eastAsia="Calibri" w:cs="Times New Roman"/>
          <w:kern w:val="0"/>
          <w:szCs w:val="22"/>
          <w:lang w:eastAsia="en-US" w:bidi="ar-SA"/>
        </w:rPr>
        <w:t xml:space="preserve"> </w:t>
      </w:r>
      <w:r w:rsidRPr="00B75E57">
        <w:rPr>
          <w:rFonts w:eastAsia="Calibri" w:cs="Times New Roman"/>
          <w:kern w:val="0"/>
          <w:lang w:eastAsia="en-US" w:bidi="ar-SA"/>
        </w:rPr>
        <w:t>Při podmíněném odsouzení může soud pachateli uložit, aby se ve stanovené části zkušební doby, navazující na počátek zkušební doby, zdržoval ve stanoveném časovém období v</w:t>
      </w:r>
      <w:r w:rsidR="00B20C45">
        <w:rPr>
          <w:rFonts w:eastAsia="Calibri" w:cs="Times New Roman"/>
          <w:kern w:val="0"/>
          <w:lang w:eastAsia="en-US" w:bidi="ar-SA"/>
        </w:rPr>
        <w:t> </w:t>
      </w:r>
      <w:r w:rsidRPr="00B75E57">
        <w:rPr>
          <w:rFonts w:eastAsia="Calibri" w:cs="Times New Roman"/>
          <w:kern w:val="0"/>
          <w:lang w:eastAsia="en-US" w:bidi="ar-SA"/>
        </w:rPr>
        <w:t>určeném obydlí nebo jeho části. Celkové doba trvání pobytu podmíněně odsouzeného v určeném obydlí nebo jeho části nesmí přesáhnout jeden rok, a to i v případě stanovení delší zkušební doby.“.</w:t>
      </w:r>
    </w:p>
    <w:p w:rsidR="00B75E57" w:rsidRPr="00B75E57" w:rsidRDefault="00B75E57" w:rsidP="00B75E57">
      <w:pPr>
        <w:widowControl/>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odstavce 2 až 4 se označují jako odstavce 3 až 5.</w:t>
      </w:r>
    </w:p>
    <w:p w:rsidR="00B75E57" w:rsidRPr="00B75E57" w:rsidRDefault="00B75E57" w:rsidP="00A20D1E">
      <w:pPr>
        <w:widowControl/>
        <w:suppressAutoHyphens w:val="0"/>
        <w:spacing w:before="120" w:after="160"/>
        <w:ind w:left="709" w:hanging="709"/>
        <w:jc w:val="both"/>
        <w:rPr>
          <w:rFonts w:eastAsia="Calibri" w:cs="Times New Roman"/>
          <w:kern w:val="0"/>
          <w:lang w:eastAsia="en-US" w:bidi="ar-SA"/>
        </w:rPr>
      </w:pPr>
      <w:r w:rsidRPr="00B75E57">
        <w:rPr>
          <w:rFonts w:eastAsia="Calibri" w:cs="Times New Roman"/>
          <w:kern w:val="0"/>
          <w:lang w:eastAsia="en-US" w:bidi="ar-SA"/>
        </w:rPr>
        <w:t>C)</w:t>
      </w:r>
      <w:r w:rsidRPr="00B75E57">
        <w:rPr>
          <w:rFonts w:eastAsia="Calibri" w:cs="Times New Roman"/>
          <w:kern w:val="0"/>
          <w:lang w:eastAsia="en-US" w:bidi="ar-SA"/>
        </w:rPr>
        <w:tab/>
        <w:t>V § 82 se na konci textu odstavce 5 doplňují slova „ ; uloží-li soud znovu povinnost zdržovat se ve stanoveném časovém období v určeném obydlí nebo jeho části, započítává se do doby trvání této povinnosti doba, po kterou odsouzený tuto povinnost řádně vykonával“.“.</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B20C45" w:rsidP="00B20C45">
      <w:pPr>
        <w:widowControl/>
        <w:suppressAutoHyphens w:val="0"/>
        <w:spacing w:before="360" w:after="160" w:line="259" w:lineRule="auto"/>
        <w:jc w:val="both"/>
        <w:rPr>
          <w:rFonts w:eastAsia="Calibri" w:cs="Times New Roman"/>
          <w:bCs/>
          <w:kern w:val="0"/>
          <w:lang w:eastAsia="en-US" w:bidi="ar-SA"/>
        </w:rPr>
      </w:pPr>
      <w:r w:rsidRPr="00B20C45">
        <w:rPr>
          <w:rFonts w:eastAsia="Calibri" w:cs="Times New Roman"/>
          <w:b/>
          <w:bCs/>
          <w:kern w:val="0"/>
          <w:lang w:eastAsia="en-US" w:bidi="ar-SA"/>
        </w:rPr>
        <w:t>A.50.</w:t>
      </w:r>
      <w:r>
        <w:rPr>
          <w:rFonts w:eastAsia="Calibri" w:cs="Times New Roman"/>
          <w:bCs/>
          <w:kern w:val="0"/>
          <w:lang w:eastAsia="en-US" w:bidi="ar-SA"/>
        </w:rPr>
        <w:tab/>
      </w:r>
      <w:r w:rsidR="00B75E57" w:rsidRPr="00B75E57">
        <w:rPr>
          <w:rFonts w:eastAsia="Calibri" w:cs="Times New Roman"/>
          <w:bCs/>
          <w:kern w:val="0"/>
          <w:lang w:eastAsia="en-US" w:bidi="ar-SA"/>
        </w:rPr>
        <w:t>V části druhé se za dosavadní novelizační bod 14 vkládají nové novelizační body A až C, které znějí:</w:t>
      </w:r>
    </w:p>
    <w:p w:rsidR="00B75E57" w:rsidRPr="00B75E57" w:rsidRDefault="00B75E57" w:rsidP="00B75E57">
      <w:pPr>
        <w:widowControl/>
        <w:tabs>
          <w:tab w:val="left" w:pos="426"/>
        </w:tabs>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V § 83 odst. 1 písm. b) a v § 86 odst. 1 písm. b) se slovo „nebo“ zrušuje.</w:t>
      </w:r>
    </w:p>
    <w:p w:rsidR="00B75E57" w:rsidRPr="00B75E57" w:rsidRDefault="00B75E57" w:rsidP="00214F2B">
      <w:pPr>
        <w:widowControl/>
        <w:suppressAutoHyphens w:val="0"/>
        <w:spacing w:after="160"/>
        <w:ind w:left="709" w:hanging="709"/>
        <w:jc w:val="both"/>
        <w:rPr>
          <w:rFonts w:eastAsia="Calibri" w:cs="Times New Roman"/>
          <w:kern w:val="0"/>
          <w:lang w:eastAsia="en-US" w:bidi="ar-SA"/>
        </w:rPr>
      </w:pPr>
      <w:r w:rsidRPr="00B75E57">
        <w:rPr>
          <w:rFonts w:eastAsia="Calibri" w:cs="Times New Roman"/>
          <w:kern w:val="0"/>
          <w:lang w:eastAsia="en-US" w:bidi="ar-SA"/>
        </w:rPr>
        <w:t>B)</w:t>
      </w:r>
      <w:r w:rsidRPr="00B75E57">
        <w:rPr>
          <w:rFonts w:eastAsia="Calibri" w:cs="Times New Roman"/>
          <w:kern w:val="0"/>
          <w:lang w:eastAsia="en-US" w:bidi="ar-SA"/>
        </w:rPr>
        <w:tab/>
        <w:t>V § 83 se na konci odstavce 1 tečka nahrazuje čárkou a doplňují se písmena d) a e), která znějí:</w:t>
      </w:r>
    </w:p>
    <w:p w:rsidR="00B75E57" w:rsidRPr="00B75E57" w:rsidRDefault="00B75E57" w:rsidP="00B20C45">
      <w:pPr>
        <w:widowControl/>
        <w:suppressAutoHyphens w:val="0"/>
        <w:spacing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„d)</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stanovit dosud neuložená výchovná opatření podle § 82 odst. 4, je-li ve věku blízkém věku mladistvých, nebo</w:t>
      </w:r>
    </w:p>
    <w:p w:rsidR="00B75E57" w:rsidRDefault="00B75E57" w:rsidP="00FC329D">
      <w:pPr>
        <w:widowControl/>
        <w:suppressAutoHyphens w:val="0"/>
        <w:spacing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e)</w:t>
      </w:r>
      <w:r w:rsidRPr="00B75E57">
        <w:rPr>
          <w:rFonts w:eastAsia="Calibri" w:cs="Times New Roman"/>
          <w:kern w:val="0"/>
          <w:lang w:eastAsia="en-US" w:bidi="ar-SA"/>
        </w:rPr>
        <w:tab/>
      </w:r>
      <w:r w:rsidR="00B20C45">
        <w:rPr>
          <w:rFonts w:eastAsia="Calibri" w:cs="Times New Roman"/>
          <w:kern w:val="0"/>
          <w:lang w:eastAsia="en-US" w:bidi="ar-SA"/>
        </w:rPr>
        <w:tab/>
      </w:r>
      <w:r w:rsidRPr="00B75E57">
        <w:rPr>
          <w:rFonts w:eastAsia="Calibri" w:cs="Times New Roman"/>
          <w:kern w:val="0"/>
          <w:lang w:eastAsia="en-US" w:bidi="ar-SA"/>
        </w:rPr>
        <w:t>stanovit, aby se podmíněně odsouzený zdržoval v určeném obydlí nebo jeho části podle § 82 odst. 2.“.</w:t>
      </w:r>
    </w:p>
    <w:p w:rsidR="00FC329D" w:rsidRPr="00B75E57" w:rsidRDefault="00FC329D" w:rsidP="00FC329D">
      <w:pPr>
        <w:widowControl/>
        <w:suppressAutoHyphens w:val="0"/>
        <w:spacing w:line="259" w:lineRule="auto"/>
        <w:ind w:left="708" w:hanging="708"/>
        <w:jc w:val="both"/>
        <w:rPr>
          <w:rFonts w:eastAsia="Calibri" w:cs="Times New Roman"/>
          <w:kern w:val="0"/>
          <w:lang w:eastAsia="en-US" w:bidi="ar-SA"/>
        </w:rPr>
      </w:pPr>
    </w:p>
    <w:p w:rsidR="00B75E57" w:rsidRPr="00B75E57" w:rsidRDefault="00B75E57" w:rsidP="00B75E57">
      <w:pPr>
        <w:widowControl/>
        <w:suppressAutoHyphens w:val="0"/>
        <w:spacing w:before="120" w:after="160" w:line="259" w:lineRule="auto"/>
        <w:ind w:left="426" w:hanging="426"/>
        <w:jc w:val="both"/>
        <w:rPr>
          <w:rFonts w:eastAsia="Calibri" w:cs="Times New Roman"/>
          <w:kern w:val="0"/>
          <w:lang w:eastAsia="en-US" w:bidi="ar-SA"/>
        </w:rPr>
      </w:pPr>
      <w:r w:rsidRPr="00B75E57">
        <w:rPr>
          <w:rFonts w:eastAsia="Calibri" w:cs="Times New Roman"/>
          <w:kern w:val="0"/>
          <w:lang w:eastAsia="en-US" w:bidi="ar-SA"/>
        </w:rPr>
        <w:t>C)</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V § 85 se za odstavec 1 vkládá nový odstavec 2, který zní:</w:t>
      </w:r>
    </w:p>
    <w:p w:rsidR="00B75E57" w:rsidRPr="00B75E57" w:rsidRDefault="00B75E57" w:rsidP="00214F2B">
      <w:pPr>
        <w:widowControl/>
        <w:suppressAutoHyphens w:val="0"/>
        <w:spacing w:before="120" w:after="160"/>
        <w:ind w:firstLine="709"/>
        <w:jc w:val="both"/>
        <w:rPr>
          <w:rFonts w:eastAsia="Calibri" w:cs="Times New Roman"/>
          <w:kern w:val="0"/>
          <w:lang w:eastAsia="en-US" w:bidi="ar-SA"/>
        </w:rPr>
      </w:pPr>
      <w:r w:rsidRPr="00B75E57">
        <w:rPr>
          <w:rFonts w:eastAsia="Calibri" w:cs="Times New Roman"/>
          <w:kern w:val="0"/>
          <w:lang w:eastAsia="en-US" w:bidi="ar-SA"/>
        </w:rPr>
        <w:t>„(2)</w:t>
      </w:r>
      <w:r w:rsidRPr="00B75E57">
        <w:rPr>
          <w:rFonts w:eastAsia="Calibri" w:cs="Times New Roman"/>
          <w:kern w:val="0"/>
          <w:szCs w:val="22"/>
          <w:lang w:eastAsia="en-US" w:bidi="ar-SA"/>
        </w:rPr>
        <w:t xml:space="preserve"> </w:t>
      </w:r>
      <w:r w:rsidRPr="00B75E57">
        <w:rPr>
          <w:rFonts w:eastAsia="Calibri" w:cs="Times New Roman"/>
          <w:kern w:val="0"/>
          <w:lang w:eastAsia="en-US" w:bidi="ar-SA"/>
        </w:rPr>
        <w:t>Při podmíněném odsouzení s dohledem může soud pachateli uložit, aby se ve stanovené části zkušební doby, navazující na počátek zkušební doby, zdržoval ve stanoveném časovém období v určeném obydlí nebo jeho části. Celková doba trvání pobytu podmíněně odsouzeného v určeném obydlí nebo jeho části nesmí přesáhnout jeden rok, a to i v případě stanovení delší zkušební doby.“.</w:t>
      </w:r>
    </w:p>
    <w:p w:rsidR="00B75E57" w:rsidRPr="00B75E57" w:rsidRDefault="00B75E57" w:rsidP="00B75E57">
      <w:pPr>
        <w:widowControl/>
        <w:suppressAutoHyphens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odstavce 2 a 3 se označují jako odstavce 3 a 4.“.</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FC329D" w:rsidP="00FC329D">
      <w:pPr>
        <w:widowControl/>
        <w:suppressAutoHyphens w:val="0"/>
        <w:spacing w:before="360" w:after="160" w:line="259" w:lineRule="auto"/>
        <w:ind w:left="708" w:hanging="708"/>
        <w:jc w:val="both"/>
        <w:rPr>
          <w:rFonts w:eastAsia="Calibri" w:cs="Times New Roman"/>
          <w:bCs/>
          <w:kern w:val="0"/>
          <w:lang w:eastAsia="en-US" w:bidi="ar-SA"/>
        </w:rPr>
      </w:pPr>
      <w:r w:rsidRPr="00FC329D">
        <w:rPr>
          <w:rFonts w:eastAsia="Calibri" w:cs="Times New Roman"/>
          <w:b/>
          <w:bCs/>
          <w:kern w:val="0"/>
          <w:lang w:eastAsia="en-US" w:bidi="ar-SA"/>
        </w:rPr>
        <w:t>A.51.</w:t>
      </w:r>
      <w:r>
        <w:rPr>
          <w:rFonts w:eastAsia="Calibri" w:cs="Times New Roman"/>
          <w:bCs/>
          <w:kern w:val="0"/>
          <w:lang w:eastAsia="en-US" w:bidi="ar-SA"/>
        </w:rPr>
        <w:tab/>
      </w:r>
      <w:r w:rsidR="00B75E57" w:rsidRPr="00B75E57">
        <w:rPr>
          <w:rFonts w:eastAsia="Calibri" w:cs="Times New Roman"/>
          <w:bCs/>
          <w:kern w:val="0"/>
          <w:lang w:eastAsia="en-US" w:bidi="ar-SA"/>
        </w:rPr>
        <w:t>V části druhé se za dosavadní novelizační bod 15 vkládají nové novelizační body A až C, které znějí:</w:t>
      </w:r>
    </w:p>
    <w:p w:rsidR="00214F2B" w:rsidRDefault="00B75E57" w:rsidP="00214F2B">
      <w:pPr>
        <w:widowControl/>
        <w:suppressAutoHyphens w:val="0"/>
        <w:spacing w:after="160"/>
        <w:ind w:left="709" w:hanging="709"/>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t>V § 86 se na konci odstavce 1 tečka nahrazuje čárkou a doplňují se písmena d) a e), která znějí:</w:t>
      </w:r>
    </w:p>
    <w:p w:rsidR="00B75E57" w:rsidRPr="00214F2B" w:rsidRDefault="00B75E57" w:rsidP="00214F2B">
      <w:pPr>
        <w:widowControl/>
        <w:suppressAutoHyphens w:val="0"/>
        <w:spacing w:after="160"/>
        <w:ind w:left="709" w:hanging="709"/>
        <w:jc w:val="both"/>
        <w:rPr>
          <w:rFonts w:eastAsia="Calibri" w:cs="Times New Roman"/>
          <w:kern w:val="0"/>
          <w:lang w:eastAsia="en-US" w:bidi="ar-SA"/>
        </w:rPr>
      </w:pPr>
      <w:r w:rsidRPr="00B75E57">
        <w:rPr>
          <w:rFonts w:eastAsia="Calibri" w:cs="Times New Roman"/>
          <w:kern w:val="0"/>
          <w:lang w:eastAsia="en-US" w:bidi="ar-SA"/>
        </w:rPr>
        <w:t>„d)</w:t>
      </w:r>
      <w:r w:rsidRPr="00B75E57">
        <w:rPr>
          <w:rFonts w:eastAsia="Calibri" w:cs="Times New Roman"/>
          <w:kern w:val="0"/>
          <w:lang w:eastAsia="en-US" w:bidi="ar-SA"/>
        </w:rPr>
        <w:tab/>
      </w:r>
      <w:r w:rsidRPr="00B75E57">
        <w:rPr>
          <w:rFonts w:eastAsia="Calibri" w:cs="Times New Roman"/>
          <w:bCs/>
          <w:kern w:val="0"/>
          <w:lang w:eastAsia="en-US" w:bidi="ar-SA"/>
        </w:rPr>
        <w:t>stanovit dosud neuložená výchovná opatření podle § 85 odst. 4, je-li ve věku blízkém věku mladistvých, nebo</w:t>
      </w:r>
    </w:p>
    <w:p w:rsidR="00B75E57" w:rsidRPr="00B75E57" w:rsidRDefault="00B75E57" w:rsidP="00214F2B">
      <w:pPr>
        <w:suppressAutoHyphens w:val="0"/>
        <w:autoSpaceDE w:val="0"/>
        <w:autoSpaceDN w:val="0"/>
        <w:adjustRightInd w:val="0"/>
        <w:ind w:left="709" w:hanging="709"/>
        <w:jc w:val="both"/>
        <w:rPr>
          <w:rFonts w:eastAsia="Calibri" w:cs="Times New Roman"/>
          <w:kern w:val="0"/>
          <w:lang w:eastAsia="en-US" w:bidi="ar-SA"/>
        </w:rPr>
      </w:pPr>
      <w:r w:rsidRPr="00B75E57">
        <w:rPr>
          <w:rFonts w:eastAsia="Calibri" w:cs="Times New Roman"/>
          <w:bCs/>
          <w:kern w:val="0"/>
          <w:lang w:eastAsia="en-US" w:bidi="ar-SA"/>
        </w:rPr>
        <w:t>e)</w:t>
      </w:r>
      <w:r w:rsidRPr="00B75E57">
        <w:rPr>
          <w:rFonts w:eastAsia="Calibri" w:cs="Times New Roman"/>
          <w:bCs/>
          <w:kern w:val="0"/>
          <w:lang w:eastAsia="en-US" w:bidi="ar-SA"/>
        </w:rPr>
        <w:tab/>
        <w:t>stanovit, aby se podmíněně odsouzený zdržoval v určeném obydlí nebo jeho části podle § 85 odst. 2</w:t>
      </w:r>
      <w:r w:rsidRPr="00B75E57">
        <w:rPr>
          <w:rFonts w:eastAsia="Calibri" w:cs="Times New Roman"/>
          <w:kern w:val="0"/>
          <w:lang w:eastAsia="en-US" w:bidi="ar-SA"/>
        </w:rPr>
        <w:t>.“.</w:t>
      </w:r>
    </w:p>
    <w:p w:rsidR="00B75E57" w:rsidRPr="00B75E57" w:rsidRDefault="00B75E57" w:rsidP="00FC329D">
      <w:pPr>
        <w:suppressAutoHyphens w:val="0"/>
        <w:autoSpaceDE w:val="0"/>
        <w:autoSpaceDN w:val="0"/>
        <w:adjustRightInd w:val="0"/>
        <w:spacing w:before="120" w:after="16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lastRenderedPageBreak/>
        <w:t>B)</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V § 87 se slova „ , do nové zkušební doby podle § 82 odst. 4“ nahrazují slovy „nebo řádně vykonával povinnost zdržovat se ve stanoveném časovém období v určeném obydlí nebo jeho části, do nové zkušební doby nebo do doby trvání této povinnosti, je-li uložena znovu, podle § 82 odst. 5“.</w:t>
      </w:r>
    </w:p>
    <w:p w:rsidR="00B75E57" w:rsidRPr="00B75E57" w:rsidRDefault="00B75E57" w:rsidP="00FC329D">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C)</w:t>
      </w:r>
      <w:r w:rsidRPr="00B75E57">
        <w:rPr>
          <w:rFonts w:eastAsia="Calibri" w:cs="Times New Roman"/>
          <w:bCs/>
          <w:kern w:val="0"/>
          <w:lang w:eastAsia="en-US" w:bidi="ar-SA"/>
        </w:rPr>
        <w:tab/>
      </w:r>
      <w:r w:rsidR="00FC329D">
        <w:rPr>
          <w:rFonts w:eastAsia="Calibri" w:cs="Times New Roman"/>
          <w:bCs/>
          <w:kern w:val="0"/>
          <w:lang w:eastAsia="en-US" w:bidi="ar-SA"/>
        </w:rPr>
        <w:tab/>
      </w:r>
      <w:r w:rsidRPr="00B75E57">
        <w:rPr>
          <w:rFonts w:eastAsia="Calibri" w:cs="Times New Roman"/>
          <w:bCs/>
          <w:kern w:val="0"/>
          <w:lang w:eastAsia="en-US" w:bidi="ar-SA"/>
        </w:rPr>
        <w:t>V § 89 odst. 1 větě druhé se slova „v určené době ve svém“ nahrazují slovy „ve stanoveném časovém období v určeném“.“.</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FC329D" w:rsidP="00FC329D">
      <w:pPr>
        <w:widowControl/>
        <w:suppressAutoHyphens w:val="0"/>
        <w:spacing w:before="360" w:after="160" w:line="259" w:lineRule="auto"/>
        <w:jc w:val="both"/>
        <w:rPr>
          <w:rFonts w:eastAsia="Calibri" w:cs="Times New Roman"/>
          <w:bCs/>
          <w:kern w:val="0"/>
          <w:lang w:eastAsia="en-US" w:bidi="ar-SA"/>
        </w:rPr>
      </w:pPr>
      <w:r w:rsidRPr="00FC329D">
        <w:rPr>
          <w:rFonts w:eastAsia="Calibri" w:cs="Times New Roman"/>
          <w:b/>
          <w:bCs/>
          <w:kern w:val="0"/>
          <w:lang w:eastAsia="en-US" w:bidi="ar-SA"/>
        </w:rPr>
        <w:t>A.52.</w:t>
      </w:r>
      <w:r w:rsidRPr="00FC329D">
        <w:rPr>
          <w:rFonts w:eastAsia="Calibri" w:cs="Times New Roman"/>
          <w:b/>
          <w:bCs/>
          <w:kern w:val="0"/>
          <w:lang w:eastAsia="en-US" w:bidi="ar-SA"/>
        </w:rPr>
        <w:tab/>
      </w:r>
      <w:r w:rsidR="00B75E57" w:rsidRPr="00B75E57">
        <w:rPr>
          <w:rFonts w:eastAsia="Calibri" w:cs="Times New Roman"/>
          <w:bCs/>
          <w:kern w:val="0"/>
          <w:lang w:eastAsia="en-US" w:bidi="ar-SA"/>
        </w:rPr>
        <w:t>V části druhé dosavadní novelizační bod 17 zní:</w:t>
      </w:r>
    </w:p>
    <w:p w:rsidR="00B75E57" w:rsidRPr="00B75E57" w:rsidRDefault="00B75E57" w:rsidP="00FC329D">
      <w:pPr>
        <w:widowControl/>
        <w:suppressAutoHyphens w:val="0"/>
        <w:spacing w:before="120" w:after="16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V § 89 odst. 2 větě třetí se slova „ve zkušební době“ nahrazují slovy „ve stanovené části zkušební doby, navazující na počátek zkušební doby,“, slova „ve svém“ se nahrazují slovy „v určeném“ a slova „obcí, státních nebo jiných obecně prospěšných institucí“ se nahrazují slovy „poskytovatelů obecně prospěšných prací“.“.</w:t>
      </w:r>
    </w:p>
    <w:p w:rsidR="00B75E57" w:rsidRPr="00B75E57" w:rsidRDefault="00FC329D" w:rsidP="00FC329D">
      <w:pPr>
        <w:widowControl/>
        <w:suppressAutoHyphens w:val="0"/>
        <w:spacing w:before="360" w:after="160" w:line="259" w:lineRule="auto"/>
        <w:jc w:val="both"/>
        <w:rPr>
          <w:rFonts w:eastAsia="Calibri" w:cs="Times New Roman"/>
          <w:bCs/>
          <w:kern w:val="0"/>
          <w:lang w:eastAsia="en-US" w:bidi="ar-SA"/>
        </w:rPr>
      </w:pPr>
      <w:r w:rsidRPr="00FC329D">
        <w:rPr>
          <w:rFonts w:eastAsia="Calibri" w:cs="Times New Roman"/>
          <w:b/>
          <w:bCs/>
          <w:kern w:val="0"/>
          <w:lang w:eastAsia="en-US" w:bidi="ar-SA"/>
        </w:rPr>
        <w:t>A.53.</w:t>
      </w:r>
      <w:r w:rsidRPr="00FC329D">
        <w:rPr>
          <w:rFonts w:eastAsia="Calibri" w:cs="Times New Roman"/>
          <w:b/>
          <w:bCs/>
          <w:kern w:val="0"/>
          <w:lang w:eastAsia="en-US" w:bidi="ar-SA"/>
        </w:rPr>
        <w:tab/>
      </w:r>
      <w:r w:rsidR="00B75E57" w:rsidRPr="00B75E57">
        <w:rPr>
          <w:rFonts w:eastAsia="Calibri" w:cs="Times New Roman"/>
          <w:bCs/>
          <w:kern w:val="0"/>
          <w:lang w:eastAsia="en-US" w:bidi="ar-SA"/>
        </w:rPr>
        <w:t>V části druhé se za dosavadní novelizační bod 17 vkládá nový novelizační bod A, který zní:</w:t>
      </w:r>
    </w:p>
    <w:p w:rsidR="00B75E57" w:rsidRPr="00B75E57" w:rsidRDefault="00B75E57" w:rsidP="00FC329D">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FC329D">
        <w:rPr>
          <w:rFonts w:eastAsia="Calibri" w:cs="Times New Roman"/>
          <w:bCs/>
          <w:kern w:val="0"/>
          <w:lang w:eastAsia="en-US" w:bidi="ar-SA"/>
        </w:rPr>
        <w:tab/>
      </w:r>
      <w:r w:rsidRPr="00B75E57">
        <w:rPr>
          <w:rFonts w:eastAsia="Calibri" w:cs="Times New Roman"/>
          <w:bCs/>
          <w:kern w:val="0"/>
          <w:lang w:eastAsia="en-US" w:bidi="ar-SA"/>
        </w:rPr>
        <w:t>V § 89 odst. 3 větě první se slovo „obydlí“ nahrazuje slovy „určeném obydlí nebo jeho části.“.“.</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B75E57" w:rsidP="00B75E57">
      <w:pPr>
        <w:widowControl/>
        <w:suppressAutoHyphens w:val="0"/>
        <w:rPr>
          <w:rFonts w:eastAsia="Calibri" w:cs="Times New Roman"/>
          <w:kern w:val="0"/>
          <w:lang w:eastAsia="en-US" w:bidi="ar-SA"/>
        </w:rPr>
      </w:pPr>
    </w:p>
    <w:p w:rsidR="00B75E57" w:rsidRPr="00B75E57" w:rsidRDefault="00FC329D" w:rsidP="00FC329D">
      <w:pPr>
        <w:widowControl/>
        <w:suppressAutoHyphens w:val="0"/>
        <w:spacing w:after="227" w:line="259" w:lineRule="auto"/>
        <w:ind w:left="708" w:hanging="708"/>
        <w:jc w:val="both"/>
        <w:rPr>
          <w:rFonts w:eastAsia="Calibri" w:cs="Times New Roman"/>
          <w:kern w:val="0"/>
          <w:lang w:eastAsia="en-US" w:bidi="ar-SA"/>
        </w:rPr>
      </w:pPr>
      <w:r w:rsidRPr="00FC329D">
        <w:rPr>
          <w:rFonts w:eastAsia="Calibri" w:cs="Times New Roman"/>
          <w:b/>
          <w:kern w:val="0"/>
          <w:lang w:eastAsia="en-US" w:bidi="ar-SA"/>
        </w:rPr>
        <w:t>A.54.</w:t>
      </w:r>
      <w:r w:rsidRPr="00FC329D">
        <w:rPr>
          <w:rFonts w:eastAsia="Calibri" w:cs="Times New Roman"/>
          <w:b/>
          <w:kern w:val="0"/>
          <w:lang w:eastAsia="en-US" w:bidi="ar-SA"/>
        </w:rPr>
        <w:tab/>
      </w:r>
      <w:r w:rsidR="00B75E57" w:rsidRPr="00B75E57">
        <w:rPr>
          <w:rFonts w:eastAsia="Calibri" w:cs="Times New Roman"/>
          <w:kern w:val="0"/>
          <w:lang w:eastAsia="en-US" w:bidi="ar-SA"/>
        </w:rPr>
        <w:t>V části druhé se za dosavadní novelizační bod 20 doplňují novelizační body A, 1C až 1F a B, které znějí:</w:t>
      </w:r>
    </w:p>
    <w:p w:rsidR="00B75E57" w:rsidRPr="00B75E57" w:rsidRDefault="00B75E57" w:rsidP="00B75E57">
      <w:pPr>
        <w:widowControl/>
        <w:tabs>
          <w:tab w:val="left" w:pos="426"/>
        </w:tabs>
        <w:suppressAutoHyphens w:val="0"/>
        <w:spacing w:after="227" w:line="259" w:lineRule="auto"/>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 xml:space="preserve">V § 175 odst. 2 se za písmeno d) vkládá nové písmeno e), které zní: </w:t>
      </w:r>
    </w:p>
    <w:p w:rsidR="00B75E57" w:rsidRPr="00B75E57" w:rsidRDefault="00B75E57" w:rsidP="00B75E57">
      <w:pPr>
        <w:widowControl/>
        <w:tabs>
          <w:tab w:val="left" w:pos="426"/>
        </w:tabs>
        <w:suppressAutoHyphens w:val="0"/>
        <w:spacing w:after="227" w:line="259" w:lineRule="auto"/>
        <w:jc w:val="both"/>
        <w:rPr>
          <w:rFonts w:eastAsia="Calibri" w:cs="Times New Roman"/>
          <w:kern w:val="0"/>
          <w:lang w:eastAsia="en-US" w:bidi="ar-SA"/>
        </w:rPr>
      </w:pPr>
      <w:r w:rsidRPr="00B75E57">
        <w:rPr>
          <w:rFonts w:eastAsia="Calibri" w:cs="Times New Roman"/>
          <w:kern w:val="0"/>
          <w:lang w:eastAsia="en-US" w:bidi="ar-SA"/>
        </w:rPr>
        <w:t>„e)</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 xml:space="preserve">spáchá-li takový čin na těhotné ženě,“. </w:t>
      </w:r>
    </w:p>
    <w:p w:rsidR="00B75E57" w:rsidRPr="00B75E57" w:rsidRDefault="00B75E57" w:rsidP="00B75E57">
      <w:pPr>
        <w:widowControl/>
        <w:suppressAutoHyphens w:val="0"/>
        <w:spacing w:after="227" w:line="259" w:lineRule="auto"/>
        <w:jc w:val="both"/>
        <w:rPr>
          <w:rFonts w:eastAsia="Calibri" w:cs="Times New Roman"/>
          <w:kern w:val="0"/>
          <w:lang w:eastAsia="en-US" w:bidi="ar-SA"/>
        </w:rPr>
      </w:pPr>
      <w:r w:rsidRPr="00B75E57">
        <w:rPr>
          <w:rFonts w:eastAsia="Calibri" w:cs="Times New Roman"/>
          <w:kern w:val="0"/>
          <w:lang w:eastAsia="en-US" w:bidi="ar-SA"/>
        </w:rPr>
        <w:t>Dosavadní písmena e) a f) se označují jako písmena f) a g).</w:t>
      </w:r>
    </w:p>
    <w:p w:rsidR="00B75E57" w:rsidRPr="00B75E57" w:rsidRDefault="00B75E57" w:rsidP="00B75E57">
      <w:pPr>
        <w:widowControl/>
        <w:suppressAutoHyphens w:val="0"/>
        <w:spacing w:before="120" w:after="160" w:line="259" w:lineRule="auto"/>
        <w:ind w:left="425" w:hanging="425"/>
        <w:jc w:val="both"/>
        <w:rPr>
          <w:rFonts w:eastAsia="Calibri" w:cs="Times New Roman"/>
          <w:bCs/>
          <w:kern w:val="0"/>
          <w:lang w:eastAsia="en-US" w:bidi="ar-SA"/>
        </w:rPr>
      </w:pPr>
      <w:r w:rsidRPr="00B75E57">
        <w:rPr>
          <w:rFonts w:eastAsia="Calibri" w:cs="Times New Roman"/>
          <w:kern w:val="0"/>
          <w:lang w:eastAsia="en-US" w:bidi="ar-SA"/>
        </w:rPr>
        <w:t>1C)</w:t>
      </w:r>
      <w:r w:rsidRPr="00B75E57">
        <w:rPr>
          <w:rFonts w:eastAsia="Calibri" w:cs="Times New Roman"/>
          <w:kern w:val="0"/>
          <w:lang w:eastAsia="en-US" w:bidi="ar-SA"/>
        </w:rPr>
        <w:tab/>
        <w:t xml:space="preserve"> </w:t>
      </w:r>
      <w:r w:rsidR="00FC329D">
        <w:rPr>
          <w:rFonts w:eastAsia="Calibri" w:cs="Times New Roman"/>
          <w:kern w:val="0"/>
          <w:lang w:eastAsia="en-US" w:bidi="ar-SA"/>
        </w:rPr>
        <w:tab/>
      </w:r>
      <w:r w:rsidRPr="00B75E57">
        <w:rPr>
          <w:rFonts w:eastAsia="Calibri" w:cs="Times New Roman"/>
          <w:kern w:val="0"/>
          <w:lang w:eastAsia="en-US" w:bidi="ar-SA"/>
        </w:rPr>
        <w:t>V</w:t>
      </w:r>
      <w:r w:rsidRPr="00B75E57">
        <w:rPr>
          <w:rFonts w:eastAsia="Calibri" w:cs="Times New Roman"/>
          <w:bCs/>
          <w:kern w:val="0"/>
          <w:lang w:eastAsia="en-US" w:bidi="ar-SA"/>
        </w:rPr>
        <w:t xml:space="preserve"> § 193b se číslo „2“ nahrazuje číslem „3“.</w:t>
      </w:r>
    </w:p>
    <w:p w:rsidR="00B75E57" w:rsidRPr="00B75E57" w:rsidRDefault="00B75E57" w:rsidP="00B75E57">
      <w:pPr>
        <w:widowControl/>
        <w:suppressAutoHyphens w:val="0"/>
        <w:spacing w:before="120" w:after="160" w:line="259" w:lineRule="auto"/>
        <w:ind w:left="425" w:hanging="425"/>
        <w:jc w:val="both"/>
        <w:rPr>
          <w:rFonts w:eastAsia="Calibri" w:cs="Times New Roman"/>
          <w:bCs/>
          <w:kern w:val="0"/>
          <w:lang w:eastAsia="en-US" w:bidi="ar-SA"/>
        </w:rPr>
      </w:pPr>
      <w:r w:rsidRPr="00B75E57">
        <w:rPr>
          <w:rFonts w:eastAsia="Calibri" w:cs="Times New Roman"/>
          <w:kern w:val="0"/>
          <w:lang w:eastAsia="en-US" w:bidi="ar-SA"/>
        </w:rPr>
        <w:t>1D)</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 xml:space="preserve">V § 202 se za odstavec 1 vkládá nový odstavec 2, který zní: </w:t>
      </w:r>
    </w:p>
    <w:p w:rsidR="00B75E57" w:rsidRPr="00B75E57" w:rsidRDefault="00B75E57" w:rsidP="00FC329D">
      <w:pPr>
        <w:suppressAutoHyphens w:val="0"/>
        <w:autoSpaceDE w:val="0"/>
        <w:autoSpaceDN w:val="0"/>
        <w:adjustRightInd w:val="0"/>
        <w:spacing w:before="12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 xml:space="preserve">„(2) Stejně bude potrestán, kdo vykoná pohlavní styk s dítětem nebo se účastní jeho pohlavního sebeukájení, obnažování nebo jiného srovnatelného chování za účelem vlastního pohlavního uspokojení, jestliže tomuto dítěti nebo jinému byla za to nabídnuta, slíbena nebo poskytnuta úplata, výhoda nebo prospěch.“. </w:t>
      </w:r>
    </w:p>
    <w:p w:rsidR="00B75E57" w:rsidRPr="00B75E57" w:rsidRDefault="00B75E57" w:rsidP="00B75E57">
      <w:pPr>
        <w:suppressAutoHyphens w:val="0"/>
        <w:autoSpaceDE w:val="0"/>
        <w:autoSpaceDN w:val="0"/>
        <w:adjustRightInd w:val="0"/>
        <w:spacing w:before="120" w:after="160" w:line="259" w:lineRule="auto"/>
        <w:jc w:val="both"/>
        <w:rPr>
          <w:rFonts w:eastAsia="Calibri" w:cs="Times New Roman"/>
          <w:kern w:val="0"/>
          <w:lang w:eastAsia="en-US" w:bidi="ar-SA"/>
        </w:rPr>
      </w:pPr>
      <w:r w:rsidRPr="00B75E57">
        <w:rPr>
          <w:rFonts w:eastAsia="Calibri" w:cs="Times New Roman"/>
          <w:kern w:val="0"/>
          <w:lang w:eastAsia="en-US" w:bidi="ar-SA"/>
        </w:rPr>
        <w:t>Dosavadní odstavec 2 se označuje jako odstavec 3.</w:t>
      </w:r>
    </w:p>
    <w:p w:rsidR="00B75E57" w:rsidRPr="00B75E57" w:rsidRDefault="00B75E57" w:rsidP="00B75E57">
      <w:pPr>
        <w:widowControl/>
        <w:suppressAutoHyphens w:val="0"/>
        <w:spacing w:before="120" w:after="160" w:line="259" w:lineRule="auto"/>
        <w:ind w:left="425" w:hanging="425"/>
        <w:jc w:val="both"/>
        <w:rPr>
          <w:rFonts w:eastAsia="Calibri" w:cs="Times New Roman"/>
          <w:kern w:val="0"/>
          <w:lang w:eastAsia="en-US" w:bidi="ar-SA"/>
        </w:rPr>
      </w:pPr>
      <w:r w:rsidRPr="00B75E57">
        <w:rPr>
          <w:rFonts w:eastAsia="Calibri" w:cs="Times New Roman"/>
          <w:kern w:val="0"/>
          <w:lang w:eastAsia="en-US" w:bidi="ar-SA"/>
        </w:rPr>
        <w:t>1E)</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V § 202 odst. 3 písm. a) se za slova „odstavci 1“ vkládají slova „nebo 2“.</w:t>
      </w:r>
    </w:p>
    <w:p w:rsidR="00B75E57" w:rsidRDefault="00B75E57" w:rsidP="00FC329D">
      <w:pPr>
        <w:widowControl/>
        <w:suppressAutoHyphens w:val="0"/>
        <w:spacing w:before="120" w:after="160"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1F)</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V § 260 odst. 1 se slova „nebo uvede nepravdivé nebo hrubě zkreslené údaje anebo zatají doklady nebo podstatné údaje“ nahrazují slovy „ , uvede nepravdivé, nesprávné nebo neúplné údaje anebo zatají doklady nebo údaje“.</w:t>
      </w:r>
    </w:p>
    <w:p w:rsidR="00A20D1E" w:rsidRDefault="00A20D1E" w:rsidP="00FC329D">
      <w:pPr>
        <w:widowControl/>
        <w:suppressAutoHyphens w:val="0"/>
        <w:spacing w:before="120" w:after="160" w:line="259" w:lineRule="auto"/>
        <w:ind w:left="708" w:hanging="708"/>
        <w:jc w:val="both"/>
        <w:rPr>
          <w:rFonts w:eastAsia="Calibri" w:cs="Times New Roman"/>
          <w:kern w:val="0"/>
          <w:lang w:eastAsia="en-US" w:bidi="ar-SA"/>
        </w:rPr>
      </w:pPr>
    </w:p>
    <w:p w:rsidR="00A20D1E" w:rsidRPr="00B75E57" w:rsidRDefault="00A20D1E" w:rsidP="00FC329D">
      <w:pPr>
        <w:widowControl/>
        <w:suppressAutoHyphens w:val="0"/>
        <w:spacing w:before="120" w:after="160" w:line="259" w:lineRule="auto"/>
        <w:ind w:left="708" w:hanging="708"/>
        <w:jc w:val="both"/>
        <w:rPr>
          <w:rFonts w:eastAsia="Calibri" w:cs="Times New Roman"/>
          <w:kern w:val="0"/>
          <w:lang w:eastAsia="en-US" w:bidi="ar-SA"/>
        </w:rPr>
      </w:pPr>
    </w:p>
    <w:p w:rsidR="00B75E57" w:rsidRPr="00B75E57" w:rsidRDefault="00B75E57" w:rsidP="00B75E57">
      <w:pPr>
        <w:widowControl/>
        <w:numPr>
          <w:ilvl w:val="0"/>
          <w:numId w:val="36"/>
        </w:numPr>
        <w:shd w:val="clear" w:color="auto" w:fill="FFFFFF"/>
        <w:suppressAutoHyphens w:val="0"/>
        <w:spacing w:before="360" w:after="160" w:line="20" w:lineRule="atLeast"/>
        <w:ind w:left="426" w:hanging="426"/>
        <w:rPr>
          <w:rFonts w:eastAsia="Times New Roman" w:cs="Times New Roman"/>
          <w:bCs/>
          <w:kern w:val="0"/>
          <w:lang w:eastAsia="cs-CZ" w:bidi="ar-SA"/>
        </w:rPr>
      </w:pPr>
      <w:r w:rsidRPr="00B75E57">
        <w:rPr>
          <w:rFonts w:eastAsia="Times New Roman" w:cs="Times New Roman"/>
          <w:kern w:val="0"/>
          <w:lang w:eastAsia="cs-CZ" w:bidi="ar-SA"/>
        </w:rPr>
        <w:lastRenderedPageBreak/>
        <w:t xml:space="preserve"> </w:t>
      </w:r>
      <w:r w:rsidR="00FC329D">
        <w:rPr>
          <w:rFonts w:eastAsia="Times New Roman" w:cs="Times New Roman"/>
          <w:kern w:val="0"/>
          <w:lang w:eastAsia="cs-CZ" w:bidi="ar-SA"/>
        </w:rPr>
        <w:tab/>
      </w:r>
      <w:r w:rsidRPr="00B75E57">
        <w:rPr>
          <w:rFonts w:eastAsia="Times New Roman" w:cs="Times New Roman"/>
          <w:kern w:val="0"/>
          <w:lang w:eastAsia="cs-CZ" w:bidi="ar-SA"/>
        </w:rPr>
        <w:t xml:space="preserve">Za § 403 se vkládají nové § 403a a 403b, které včetně nadpisů znějí: </w:t>
      </w:r>
    </w:p>
    <w:p w:rsidR="00B75E57" w:rsidRPr="00B75E57" w:rsidRDefault="00B75E57" w:rsidP="00B75E57">
      <w:pPr>
        <w:widowControl/>
        <w:suppressAutoHyphens w:val="0"/>
        <w:spacing w:before="120" w:line="259" w:lineRule="auto"/>
        <w:jc w:val="center"/>
        <w:rPr>
          <w:rFonts w:eastAsia="Calibri" w:cs="Times New Roman"/>
          <w:kern w:val="0"/>
          <w:lang w:eastAsia="en-US" w:bidi="ar-SA"/>
        </w:rPr>
      </w:pPr>
      <w:r w:rsidRPr="00B75E57">
        <w:rPr>
          <w:rFonts w:eastAsia="Calibri" w:cs="Times New Roman"/>
          <w:kern w:val="0"/>
          <w:lang w:eastAsia="en-US" w:bidi="ar-SA"/>
        </w:rPr>
        <w:t>„§ 403a</w:t>
      </w:r>
    </w:p>
    <w:p w:rsidR="00B75E57" w:rsidRPr="00B75E57" w:rsidRDefault="00B75E57" w:rsidP="00B75E57">
      <w:pPr>
        <w:widowControl/>
        <w:suppressAutoHyphens w:val="0"/>
        <w:spacing w:line="259" w:lineRule="auto"/>
        <w:jc w:val="center"/>
        <w:rPr>
          <w:rFonts w:eastAsia="Calibri" w:cs="Times New Roman"/>
          <w:b/>
          <w:kern w:val="0"/>
          <w:lang w:eastAsia="en-US" w:bidi="ar-SA"/>
        </w:rPr>
      </w:pPr>
      <w:r w:rsidRPr="00B75E57">
        <w:rPr>
          <w:rFonts w:eastAsia="Calibri" w:cs="Times New Roman"/>
          <w:b/>
          <w:kern w:val="0"/>
          <w:lang w:eastAsia="en-US" w:bidi="ar-SA"/>
        </w:rPr>
        <w:t>Šíření díla k propagaci hnutí směřujícího k potlačení práv a svobod člověka</w:t>
      </w:r>
    </w:p>
    <w:p w:rsidR="00B75E57" w:rsidRPr="00B75E57" w:rsidRDefault="00B75E57" w:rsidP="00FC329D">
      <w:pPr>
        <w:widowControl/>
        <w:suppressAutoHyphens w:val="0"/>
        <w:spacing w:before="120" w:line="259" w:lineRule="auto"/>
        <w:ind w:firstLine="709"/>
        <w:jc w:val="both"/>
        <w:rPr>
          <w:rFonts w:eastAsia="Calibri" w:cs="Times New Roman"/>
          <w:kern w:val="0"/>
          <w:lang w:eastAsia="en-US" w:bidi="ar-SA"/>
        </w:rPr>
      </w:pPr>
      <w:r w:rsidRPr="00B75E57">
        <w:rPr>
          <w:rFonts w:eastAsia="Calibri" w:cs="Times New Roman"/>
          <w:kern w:val="0"/>
          <w:lang w:eastAsia="en-US" w:bidi="ar-SA"/>
        </w:rPr>
        <w:t>(1) Kdo ve větším rozsahu vyrobí, doveze, vyveze, proveze, nabídne, činí veřejně přístupným, zprostředkuje, uvede do oběhu, prodá nebo jinak jinému opatří nebo pro jiného vytvoří dílo, které vyobrazuje, zachycuje nebo jinak znázorňuje symboly, zejména loga, vlajky, odznaky, uniformy a</w:t>
      </w:r>
      <w:r w:rsidR="00FC329D">
        <w:rPr>
          <w:rFonts w:eastAsia="Calibri" w:cs="Times New Roman"/>
          <w:kern w:val="0"/>
          <w:lang w:eastAsia="en-US" w:bidi="ar-SA"/>
        </w:rPr>
        <w:t> </w:t>
      </w:r>
      <w:r w:rsidRPr="00B75E57">
        <w:rPr>
          <w:rFonts w:eastAsia="Calibri" w:cs="Times New Roman"/>
          <w:kern w:val="0"/>
          <w:lang w:eastAsia="en-US" w:bidi="ar-SA"/>
        </w:rPr>
        <w:t xml:space="preserve">jejich části, hesla, výroky, prohlášení, slogany a formy pozdravů, představitele nebo projevy představitelů </w:t>
      </w:r>
      <w:r w:rsidRPr="00B75E57">
        <w:rPr>
          <w:rFonts w:eastAsia="Calibri" w:cs="Times New Roman"/>
          <w:bCs/>
          <w:iCs/>
          <w:kern w:val="0"/>
          <w:lang w:eastAsia="en-US" w:bidi="ar-SA"/>
        </w:rPr>
        <w:t>hnutí uvedeného v § 403 odst. 1,</w:t>
      </w:r>
      <w:r w:rsidRPr="00B75E57">
        <w:rPr>
          <w:rFonts w:eastAsia="Calibri" w:cs="Times New Roman"/>
          <w:kern w:val="0"/>
          <w:lang w:eastAsia="en-US" w:bidi="ar-SA"/>
        </w:rPr>
        <w:t xml:space="preserve"> bude potrestán odnětím svobody až na tři léta, peněžitým trestem nebo propadnutím věci.</w:t>
      </w:r>
    </w:p>
    <w:p w:rsidR="00B75E57" w:rsidRPr="00B75E57" w:rsidRDefault="00B75E57" w:rsidP="00FC329D">
      <w:pPr>
        <w:widowControl/>
        <w:suppressAutoHyphens w:val="0"/>
        <w:spacing w:before="24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 xml:space="preserve">(2) Odnětím svobody na jeden rok až pět let nebo peněžitým trestem bude pachatel potrestán, spáchá-li čin uvedený v odstavci 1, </w:t>
      </w:r>
    </w:p>
    <w:p w:rsidR="00B75E57" w:rsidRPr="00B75E57" w:rsidRDefault="00B75E57" w:rsidP="00B75E57">
      <w:pPr>
        <w:widowControl/>
        <w:suppressAutoHyphens w:val="0"/>
        <w:spacing w:line="259" w:lineRule="auto"/>
        <w:ind w:left="425" w:hanging="425"/>
        <w:jc w:val="both"/>
        <w:rPr>
          <w:rFonts w:eastAsia="Calibri" w:cs="Times New Roman"/>
          <w:kern w:val="0"/>
          <w:lang w:eastAsia="en-US" w:bidi="ar-SA"/>
        </w:rPr>
      </w:pPr>
      <w:r w:rsidRPr="00B75E57">
        <w:rPr>
          <w:rFonts w:eastAsia="Calibri" w:cs="Times New Roman"/>
          <w:kern w:val="0"/>
          <w:lang w:eastAsia="en-US" w:bidi="ar-SA"/>
        </w:rPr>
        <w:t>a)</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jako člen organizované skupiny,</w:t>
      </w:r>
    </w:p>
    <w:p w:rsidR="00B75E57" w:rsidRPr="00B75E57" w:rsidRDefault="00B75E57" w:rsidP="00FC329D">
      <w:pPr>
        <w:widowControl/>
        <w:suppressAutoHyphens w:val="0"/>
        <w:spacing w:line="259" w:lineRule="auto"/>
        <w:ind w:left="708" w:hanging="708"/>
        <w:jc w:val="both"/>
        <w:rPr>
          <w:rFonts w:eastAsia="Calibri" w:cs="Times New Roman"/>
          <w:kern w:val="0"/>
          <w:lang w:eastAsia="en-US" w:bidi="ar-SA"/>
        </w:rPr>
      </w:pPr>
      <w:r w:rsidRPr="00B75E57">
        <w:rPr>
          <w:rFonts w:eastAsia="Calibri" w:cs="Times New Roman"/>
          <w:kern w:val="0"/>
          <w:lang w:eastAsia="en-US" w:bidi="ar-SA"/>
        </w:rPr>
        <w:t>b)</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tiskem, filmem, rozhlasem, televizí, veřejně přístupnou počítačovou sítí nebo jiným obdobně účinným způsobem, nebo</w:t>
      </w:r>
    </w:p>
    <w:p w:rsidR="00B75E57" w:rsidRPr="00B75E57" w:rsidRDefault="00B75E57" w:rsidP="00B75E57">
      <w:pPr>
        <w:widowControl/>
        <w:suppressAutoHyphens w:val="0"/>
        <w:spacing w:line="259" w:lineRule="auto"/>
        <w:ind w:left="425" w:hanging="425"/>
        <w:jc w:val="both"/>
        <w:rPr>
          <w:rFonts w:eastAsia="Calibri" w:cs="Times New Roman"/>
          <w:kern w:val="0"/>
          <w:lang w:eastAsia="en-US" w:bidi="ar-SA"/>
        </w:rPr>
      </w:pPr>
      <w:r w:rsidRPr="00B75E57">
        <w:rPr>
          <w:rFonts w:eastAsia="Calibri" w:cs="Times New Roman"/>
          <w:kern w:val="0"/>
          <w:lang w:eastAsia="en-US" w:bidi="ar-SA"/>
        </w:rPr>
        <w:t>c)</w:t>
      </w:r>
      <w:r w:rsidRPr="00B75E57">
        <w:rPr>
          <w:rFonts w:eastAsia="Calibri" w:cs="Times New Roman"/>
          <w:kern w:val="0"/>
          <w:lang w:eastAsia="en-US" w:bidi="ar-SA"/>
        </w:rPr>
        <w:tab/>
      </w:r>
      <w:r w:rsidR="00FC329D">
        <w:rPr>
          <w:rFonts w:eastAsia="Calibri" w:cs="Times New Roman"/>
          <w:kern w:val="0"/>
          <w:lang w:eastAsia="en-US" w:bidi="ar-SA"/>
        </w:rPr>
        <w:tab/>
      </w:r>
      <w:r w:rsidRPr="00B75E57">
        <w:rPr>
          <w:rFonts w:eastAsia="Calibri" w:cs="Times New Roman"/>
          <w:kern w:val="0"/>
          <w:lang w:eastAsia="en-US" w:bidi="ar-SA"/>
        </w:rPr>
        <w:t>v úmyslu získat pro sebe nebo pro jiného značný prospěch.</w:t>
      </w:r>
    </w:p>
    <w:p w:rsidR="00B75E57" w:rsidRPr="00B75E57" w:rsidRDefault="00B75E57" w:rsidP="00FC329D">
      <w:pPr>
        <w:widowControl/>
        <w:suppressAutoHyphens w:val="0"/>
        <w:spacing w:before="240" w:after="160" w:line="259" w:lineRule="auto"/>
        <w:ind w:firstLine="709"/>
        <w:jc w:val="both"/>
        <w:rPr>
          <w:rFonts w:eastAsia="Calibri" w:cs="Times New Roman"/>
          <w:kern w:val="0"/>
          <w:lang w:eastAsia="en-US" w:bidi="ar-SA"/>
        </w:rPr>
      </w:pPr>
      <w:r w:rsidRPr="00B75E57">
        <w:rPr>
          <w:rFonts w:eastAsia="Calibri" w:cs="Times New Roman"/>
          <w:kern w:val="0"/>
          <w:lang w:eastAsia="en-US" w:bidi="ar-SA"/>
        </w:rPr>
        <w:t>(3) Odnětím svobody na dvě léta až šest let nebo peněžitým trestem bude pachatel potrestán, spáchá-li čin uvedený v odstavci 1 v úmyslu získat pro sebe nebo pro jiného prospěch velkého rozsahu.</w:t>
      </w:r>
    </w:p>
    <w:p w:rsidR="00B75E57" w:rsidRPr="00B75E57" w:rsidRDefault="00B75E57" w:rsidP="00B75E57">
      <w:pPr>
        <w:widowControl/>
        <w:suppressAutoHyphens w:val="0"/>
        <w:spacing w:line="259" w:lineRule="auto"/>
        <w:jc w:val="center"/>
        <w:rPr>
          <w:rFonts w:eastAsia="Calibri" w:cs="Times New Roman"/>
          <w:kern w:val="0"/>
          <w:lang w:eastAsia="en-US" w:bidi="ar-SA"/>
        </w:rPr>
      </w:pPr>
      <w:r w:rsidRPr="00B75E57">
        <w:rPr>
          <w:rFonts w:eastAsia="Calibri" w:cs="Times New Roman"/>
          <w:kern w:val="0"/>
          <w:lang w:eastAsia="en-US" w:bidi="ar-SA"/>
        </w:rPr>
        <w:t>§ 403b</w:t>
      </w:r>
    </w:p>
    <w:p w:rsidR="00B75E57" w:rsidRPr="00B75E57" w:rsidRDefault="00B75E57" w:rsidP="00B75E57">
      <w:pPr>
        <w:widowControl/>
        <w:suppressAutoHyphens w:val="0"/>
        <w:spacing w:after="160" w:line="259" w:lineRule="auto"/>
        <w:jc w:val="center"/>
        <w:rPr>
          <w:rFonts w:eastAsia="Calibri" w:cs="Times New Roman"/>
          <w:b/>
          <w:bCs/>
          <w:kern w:val="0"/>
          <w:lang w:eastAsia="en-US" w:bidi="ar-SA"/>
        </w:rPr>
      </w:pPr>
      <w:r w:rsidRPr="00B75E57">
        <w:rPr>
          <w:rFonts w:eastAsia="Calibri" w:cs="Times New Roman"/>
          <w:b/>
          <w:bCs/>
          <w:kern w:val="0"/>
          <w:lang w:eastAsia="en-US" w:bidi="ar-SA"/>
        </w:rPr>
        <w:t>Zvláštní ustanovení o beztrestnosti</w:t>
      </w:r>
    </w:p>
    <w:p w:rsidR="00B75E57" w:rsidRPr="00B75E57" w:rsidRDefault="00B75E57" w:rsidP="00FC329D">
      <w:pPr>
        <w:widowControl/>
        <w:suppressAutoHyphens w:val="0"/>
        <w:spacing w:after="160" w:line="259" w:lineRule="auto"/>
        <w:ind w:firstLine="709"/>
        <w:jc w:val="both"/>
        <w:rPr>
          <w:rFonts w:eastAsia="Calibri" w:cs="Times New Roman"/>
          <w:bCs/>
          <w:kern w:val="0"/>
          <w:lang w:eastAsia="en-US" w:bidi="ar-SA"/>
        </w:rPr>
      </w:pPr>
      <w:r w:rsidRPr="00B75E57">
        <w:rPr>
          <w:rFonts w:eastAsia="Calibri" w:cs="Times New Roman"/>
          <w:kern w:val="0"/>
          <w:lang w:eastAsia="en-US" w:bidi="ar-SA"/>
        </w:rPr>
        <w:t>Podle § 403a není trestný ten, kdo vyrobí, doveze, vyveze, proveze, nabídne, činí veřejně přístupným, zprostředkuje, uvede do oběhu, prodá nebo jinak jinému opatří nebo pro jiného vytvoří takové dílo za účelem vzdělávání, výzkumu, umění, podávání zpráv o </w:t>
      </w:r>
      <w:r w:rsidRPr="00B75E57">
        <w:rPr>
          <w:rFonts w:eastAsia="Calibri" w:cs="Times New Roman"/>
          <w:bCs/>
          <w:kern w:val="0"/>
          <w:lang w:eastAsia="en-US" w:bidi="ar-SA"/>
        </w:rPr>
        <w:t xml:space="preserve">aktuálních nebo historických událostech nebo k obdobným účelům.“.“.  </w:t>
      </w:r>
    </w:p>
    <w:p w:rsidR="00B75E57" w:rsidRPr="00B75E57" w:rsidRDefault="00FC329D" w:rsidP="00FC329D">
      <w:pPr>
        <w:widowControl/>
        <w:suppressAutoHyphens w:val="0"/>
        <w:spacing w:before="360" w:after="160" w:line="259" w:lineRule="auto"/>
        <w:jc w:val="both"/>
        <w:rPr>
          <w:rFonts w:eastAsia="Calibri" w:cs="Times New Roman"/>
          <w:bCs/>
          <w:kern w:val="0"/>
          <w:lang w:eastAsia="en-US" w:bidi="ar-SA"/>
        </w:rPr>
      </w:pPr>
      <w:r w:rsidRPr="00FC329D">
        <w:rPr>
          <w:rFonts w:eastAsia="Calibri" w:cs="Times New Roman"/>
          <w:b/>
          <w:bCs/>
          <w:kern w:val="0"/>
          <w:lang w:eastAsia="en-US" w:bidi="ar-SA"/>
        </w:rPr>
        <w:t>A.55.</w:t>
      </w:r>
      <w:r>
        <w:rPr>
          <w:rFonts w:eastAsia="Calibri" w:cs="Times New Roman"/>
          <w:bCs/>
          <w:kern w:val="0"/>
          <w:lang w:eastAsia="en-US" w:bidi="ar-SA"/>
        </w:rPr>
        <w:tab/>
      </w:r>
      <w:r w:rsidR="00B75E57" w:rsidRPr="00B75E57">
        <w:rPr>
          <w:rFonts w:eastAsia="Calibri" w:cs="Times New Roman"/>
          <w:bCs/>
          <w:kern w:val="0"/>
          <w:lang w:eastAsia="en-US" w:bidi="ar-SA"/>
        </w:rPr>
        <w:t>V části třetí v novelizačním bodě 3 se v § 2 odst. 1 písmeno c) zrušuje.</w:t>
      </w:r>
    </w:p>
    <w:p w:rsidR="00B75E57" w:rsidRPr="00B75E57" w:rsidRDefault="00B75E57" w:rsidP="00B75E57">
      <w:pPr>
        <w:widowControl/>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Dosavadní písmena d) a e) se označují jako písmena c) a d).</w:t>
      </w:r>
    </w:p>
    <w:p w:rsidR="00B75E57" w:rsidRPr="00B75E57" w:rsidRDefault="00FC329D" w:rsidP="00FC329D">
      <w:pPr>
        <w:widowControl/>
        <w:suppressAutoHyphens w:val="0"/>
        <w:spacing w:before="360" w:after="160" w:line="259" w:lineRule="auto"/>
        <w:ind w:left="708" w:hanging="708"/>
        <w:jc w:val="both"/>
        <w:rPr>
          <w:rFonts w:eastAsia="Calibri" w:cs="Times New Roman"/>
          <w:bCs/>
          <w:kern w:val="0"/>
          <w:lang w:eastAsia="en-US" w:bidi="ar-SA"/>
        </w:rPr>
      </w:pPr>
      <w:r w:rsidRPr="00FC329D">
        <w:rPr>
          <w:rFonts w:eastAsia="Calibri" w:cs="Times New Roman"/>
          <w:b/>
          <w:bCs/>
          <w:kern w:val="0"/>
          <w:lang w:eastAsia="en-US" w:bidi="ar-SA"/>
        </w:rPr>
        <w:t>A.56.</w:t>
      </w:r>
      <w:r w:rsidRPr="00FC329D">
        <w:rPr>
          <w:rFonts w:eastAsia="Calibri" w:cs="Times New Roman"/>
          <w:b/>
          <w:bCs/>
          <w:kern w:val="0"/>
          <w:lang w:eastAsia="en-US" w:bidi="ar-SA"/>
        </w:rPr>
        <w:tab/>
      </w:r>
      <w:r w:rsidR="00B75E57" w:rsidRPr="00B75E57">
        <w:rPr>
          <w:rFonts w:eastAsia="Calibri" w:cs="Times New Roman"/>
          <w:bCs/>
          <w:kern w:val="0"/>
          <w:lang w:eastAsia="en-US" w:bidi="ar-SA"/>
        </w:rPr>
        <w:t>V části třetí v novelizačním bodě 3 se v § 2 odst. 1 nově označeném písmenu c)  za slovo „odsouzením,“ vkládají slova „odkladem nebo přerušením výkonu trestu odnětí svobody,“.</w:t>
      </w:r>
    </w:p>
    <w:p w:rsidR="00B75E57" w:rsidRPr="00B75E57" w:rsidRDefault="00FC329D" w:rsidP="00FC329D">
      <w:pPr>
        <w:widowControl/>
        <w:suppressAutoHyphens w:val="0"/>
        <w:spacing w:before="360" w:after="160" w:line="259" w:lineRule="auto"/>
        <w:ind w:left="708" w:hanging="708"/>
        <w:jc w:val="both"/>
        <w:rPr>
          <w:rFonts w:eastAsia="Calibri" w:cs="Times New Roman"/>
          <w:bCs/>
          <w:kern w:val="0"/>
          <w:lang w:eastAsia="en-US" w:bidi="ar-SA"/>
        </w:rPr>
      </w:pPr>
      <w:r w:rsidRPr="00FC329D">
        <w:rPr>
          <w:rFonts w:eastAsia="Calibri" w:cs="Times New Roman"/>
          <w:b/>
          <w:bCs/>
          <w:kern w:val="0"/>
          <w:lang w:eastAsia="en-US" w:bidi="ar-SA"/>
        </w:rPr>
        <w:t>A.57.</w:t>
      </w:r>
      <w:r w:rsidRPr="00FC329D">
        <w:rPr>
          <w:rFonts w:eastAsia="Calibri" w:cs="Times New Roman"/>
          <w:b/>
          <w:bCs/>
          <w:kern w:val="0"/>
          <w:lang w:eastAsia="en-US" w:bidi="ar-SA"/>
        </w:rPr>
        <w:tab/>
      </w:r>
      <w:r w:rsidR="00B75E57" w:rsidRPr="00B75E57">
        <w:rPr>
          <w:rFonts w:eastAsia="Calibri" w:cs="Times New Roman"/>
          <w:bCs/>
          <w:kern w:val="0"/>
          <w:lang w:eastAsia="en-US" w:bidi="ar-SA"/>
        </w:rPr>
        <w:t>V části třetí v novelizačním bodě 6 se v § 4 odst. 1 větě první slova „nebo mohl být uložen a</w:t>
      </w:r>
      <w:r>
        <w:rPr>
          <w:rFonts w:eastAsia="Calibri" w:cs="Times New Roman"/>
          <w:bCs/>
          <w:kern w:val="0"/>
          <w:lang w:eastAsia="en-US" w:bidi="ar-SA"/>
        </w:rPr>
        <w:t> </w:t>
      </w:r>
      <w:r w:rsidR="00B75E57" w:rsidRPr="00B75E57">
        <w:rPr>
          <w:rFonts w:eastAsia="Calibri" w:cs="Times New Roman"/>
          <w:bCs/>
          <w:kern w:val="0"/>
          <w:lang w:eastAsia="en-US" w:bidi="ar-SA"/>
        </w:rPr>
        <w:t>vykonán trest nespojený s odnětím svobody nebo“ nahrazují slovy „ , mohl být uložen a vykonán trest nespojený s odnětím svobody, mohl být těhotné ženě nebo matce pečující o</w:t>
      </w:r>
      <w:r>
        <w:rPr>
          <w:rFonts w:eastAsia="Calibri" w:cs="Times New Roman"/>
          <w:bCs/>
          <w:kern w:val="0"/>
          <w:lang w:eastAsia="en-US" w:bidi="ar-SA"/>
        </w:rPr>
        <w:t> </w:t>
      </w:r>
      <w:r w:rsidR="00B75E57" w:rsidRPr="00B75E57">
        <w:rPr>
          <w:rFonts w:eastAsia="Calibri" w:cs="Times New Roman"/>
          <w:bCs/>
          <w:kern w:val="0"/>
          <w:lang w:eastAsia="en-US" w:bidi="ar-SA"/>
        </w:rPr>
        <w:t>dítě do jednoho roku věku odložen nebo přerušen výkon trestu odnětí svobody uložený za</w:t>
      </w:r>
      <w:r>
        <w:rPr>
          <w:rFonts w:eastAsia="Calibri" w:cs="Times New Roman"/>
          <w:bCs/>
          <w:kern w:val="0"/>
          <w:lang w:eastAsia="en-US" w:bidi="ar-SA"/>
        </w:rPr>
        <w:t> </w:t>
      </w:r>
      <w:r w:rsidR="00B75E57" w:rsidRPr="00B75E57">
        <w:rPr>
          <w:rFonts w:eastAsia="Calibri" w:cs="Times New Roman"/>
          <w:bCs/>
          <w:kern w:val="0"/>
          <w:lang w:eastAsia="en-US" w:bidi="ar-SA"/>
        </w:rPr>
        <w:t xml:space="preserve">zvlášť závažný zločin,“ a slova „nebo mohl být přeměněn trest odnětí svobody v trest domácího vězení“ se zrušují. </w:t>
      </w:r>
    </w:p>
    <w:p w:rsidR="00B75E57" w:rsidRPr="00B75E57" w:rsidRDefault="00FC329D" w:rsidP="00FC329D">
      <w:pPr>
        <w:widowControl/>
        <w:suppressAutoHyphens w:val="0"/>
        <w:spacing w:before="360" w:after="160" w:line="259" w:lineRule="auto"/>
        <w:jc w:val="both"/>
        <w:rPr>
          <w:rFonts w:eastAsia="Calibri" w:cs="Times New Roman"/>
          <w:bCs/>
          <w:kern w:val="0"/>
          <w:lang w:eastAsia="en-US" w:bidi="ar-SA"/>
        </w:rPr>
      </w:pPr>
      <w:r w:rsidRPr="00FC329D">
        <w:rPr>
          <w:rFonts w:eastAsia="Calibri" w:cs="Times New Roman"/>
          <w:b/>
          <w:bCs/>
          <w:kern w:val="0"/>
          <w:lang w:eastAsia="en-US" w:bidi="ar-SA"/>
        </w:rPr>
        <w:t>A.58.</w:t>
      </w:r>
      <w:r>
        <w:rPr>
          <w:rFonts w:eastAsia="Calibri" w:cs="Times New Roman"/>
          <w:bCs/>
          <w:kern w:val="0"/>
          <w:lang w:eastAsia="en-US" w:bidi="ar-SA"/>
        </w:rPr>
        <w:tab/>
      </w:r>
      <w:r w:rsidR="00B75E57" w:rsidRPr="00B75E57">
        <w:rPr>
          <w:rFonts w:eastAsia="Calibri" w:cs="Times New Roman"/>
          <w:bCs/>
          <w:kern w:val="0"/>
          <w:lang w:eastAsia="en-US" w:bidi="ar-SA"/>
        </w:rPr>
        <w:t>V části třetí novelizační body 10 a 11 znějí:</w:t>
      </w:r>
    </w:p>
    <w:p w:rsidR="00B75E57" w:rsidRPr="00B75E57" w:rsidRDefault="00B75E57" w:rsidP="00FC329D">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„10.</w:t>
      </w:r>
      <w:r w:rsidRPr="00B75E57">
        <w:rPr>
          <w:rFonts w:eastAsia="Calibri" w:cs="Times New Roman"/>
          <w:bCs/>
          <w:kern w:val="0"/>
          <w:lang w:eastAsia="en-US" w:bidi="ar-SA"/>
        </w:rPr>
        <w:tab/>
      </w:r>
      <w:r w:rsidR="00FC329D">
        <w:rPr>
          <w:rFonts w:eastAsia="Calibri" w:cs="Times New Roman"/>
          <w:bCs/>
          <w:kern w:val="0"/>
          <w:lang w:eastAsia="en-US" w:bidi="ar-SA"/>
        </w:rPr>
        <w:tab/>
      </w:r>
      <w:r w:rsidRPr="00B75E57">
        <w:rPr>
          <w:rFonts w:eastAsia="Calibri" w:cs="Times New Roman"/>
          <w:bCs/>
          <w:kern w:val="0"/>
          <w:lang w:eastAsia="en-US" w:bidi="ar-SA"/>
        </w:rPr>
        <w:t>V § 4 odst. 2 písm. d) se slovo „obviněného“ nahrazuje slovy „podezřelého nebo obviněného“, za slovo „uložených“ se vkládají slova „podezřelému nebo“ a slova „</w:t>
      </w:r>
      <w:r w:rsidRPr="00B75E57">
        <w:rPr>
          <w:rFonts w:eastAsia="Calibri" w:cs="Times New Roman"/>
          <w:kern w:val="0"/>
          <w:lang w:eastAsia="en-US" w:bidi="ar-SA"/>
        </w:rPr>
        <w:t>odnětím svobody,“ se</w:t>
      </w:r>
      <w:r w:rsidR="00FC329D">
        <w:rPr>
          <w:rFonts w:eastAsia="Calibri" w:cs="Times New Roman"/>
          <w:kern w:val="0"/>
          <w:lang w:eastAsia="en-US" w:bidi="ar-SA"/>
        </w:rPr>
        <w:t> </w:t>
      </w:r>
      <w:r w:rsidRPr="00B75E57">
        <w:rPr>
          <w:rFonts w:eastAsia="Calibri" w:cs="Times New Roman"/>
          <w:kern w:val="0"/>
          <w:lang w:eastAsia="en-US" w:bidi="ar-SA"/>
        </w:rPr>
        <w:t>nahrazují slovy „odnětím svobody a“.</w:t>
      </w:r>
      <w:r w:rsidRPr="00B75E57">
        <w:rPr>
          <w:rFonts w:eastAsia="Calibri" w:cs="Times New Roman"/>
          <w:bCs/>
          <w:kern w:val="0"/>
          <w:lang w:eastAsia="en-US" w:bidi="ar-SA"/>
        </w:rPr>
        <w:t xml:space="preserve"> </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lastRenderedPageBreak/>
        <w:t xml:space="preserve">11. </w:t>
      </w:r>
      <w:r w:rsidR="00FC329D">
        <w:rPr>
          <w:rFonts w:eastAsia="Calibri" w:cs="Times New Roman"/>
          <w:bCs/>
          <w:kern w:val="0"/>
          <w:lang w:eastAsia="en-US" w:bidi="ar-SA"/>
        </w:rPr>
        <w:tab/>
      </w:r>
      <w:r w:rsidR="00FC329D">
        <w:rPr>
          <w:rFonts w:eastAsia="Calibri" w:cs="Times New Roman"/>
          <w:bCs/>
          <w:kern w:val="0"/>
          <w:lang w:eastAsia="en-US" w:bidi="ar-SA"/>
        </w:rPr>
        <w:tab/>
      </w:r>
      <w:r w:rsidRPr="00B75E57">
        <w:rPr>
          <w:rFonts w:eastAsia="Calibri" w:cs="Times New Roman"/>
          <w:bCs/>
          <w:kern w:val="0"/>
          <w:lang w:eastAsia="en-US" w:bidi="ar-SA"/>
        </w:rPr>
        <w:t>V § 4 odst. 2 písmeno e) zní: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 xml:space="preserve">„e) </w:t>
      </w:r>
      <w:r w:rsidR="00FC329D">
        <w:rPr>
          <w:rFonts w:eastAsia="Calibri" w:cs="Times New Roman"/>
          <w:bCs/>
          <w:kern w:val="0"/>
          <w:lang w:eastAsia="en-US" w:bidi="ar-SA"/>
        </w:rPr>
        <w:tab/>
      </w:r>
      <w:r w:rsidR="00FC329D">
        <w:rPr>
          <w:rFonts w:eastAsia="Calibri" w:cs="Times New Roman"/>
          <w:bCs/>
          <w:kern w:val="0"/>
          <w:lang w:eastAsia="en-US" w:bidi="ar-SA"/>
        </w:rPr>
        <w:tab/>
      </w:r>
      <w:r w:rsidRPr="00B75E57">
        <w:rPr>
          <w:rFonts w:eastAsia="Calibri" w:cs="Times New Roman"/>
          <w:bCs/>
          <w:kern w:val="0"/>
          <w:lang w:eastAsia="en-US" w:bidi="ar-SA"/>
        </w:rPr>
        <w:t>v zabezpečování a poskytování probačních a resocializačních programů.“.“.</w:t>
      </w:r>
    </w:p>
    <w:p w:rsidR="00B75E57" w:rsidRPr="00B75E57" w:rsidRDefault="00975952" w:rsidP="00975952">
      <w:pPr>
        <w:widowControl/>
        <w:suppressAutoHyphens w:val="0"/>
        <w:spacing w:before="360" w:after="160" w:line="259" w:lineRule="auto"/>
        <w:jc w:val="both"/>
        <w:rPr>
          <w:rFonts w:eastAsia="Calibri" w:cs="Times New Roman"/>
          <w:bCs/>
          <w:kern w:val="0"/>
          <w:lang w:eastAsia="en-US" w:bidi="ar-SA"/>
        </w:rPr>
      </w:pPr>
      <w:r w:rsidRPr="00975952">
        <w:rPr>
          <w:rFonts w:eastAsia="Calibri" w:cs="Times New Roman"/>
          <w:b/>
          <w:bCs/>
          <w:kern w:val="0"/>
          <w:lang w:eastAsia="en-US" w:bidi="ar-SA"/>
        </w:rPr>
        <w:t>A.59.</w:t>
      </w:r>
      <w:r w:rsidRPr="00975952">
        <w:rPr>
          <w:rFonts w:eastAsia="Calibri" w:cs="Times New Roman"/>
          <w:b/>
          <w:bCs/>
          <w:kern w:val="0"/>
          <w:lang w:eastAsia="en-US" w:bidi="ar-SA"/>
        </w:rPr>
        <w:tab/>
      </w:r>
      <w:r w:rsidR="00B75E57" w:rsidRPr="00B75E57">
        <w:rPr>
          <w:rFonts w:eastAsia="Calibri" w:cs="Times New Roman"/>
          <w:bCs/>
          <w:kern w:val="0"/>
          <w:lang w:eastAsia="en-US" w:bidi="ar-SA"/>
        </w:rPr>
        <w:t>Za část třetí se vkládá nová část čtvrtá, která včetně nadpisu zní:</w:t>
      </w:r>
    </w:p>
    <w:p w:rsidR="00B75E57" w:rsidRPr="00B75E57" w:rsidRDefault="00B75E57" w:rsidP="00B75E57">
      <w:pPr>
        <w:keepNext/>
        <w:keepLines/>
        <w:widowControl/>
        <w:suppressAutoHyphens w:val="0"/>
        <w:spacing w:before="240"/>
        <w:jc w:val="center"/>
        <w:outlineLvl w:val="1"/>
        <w:rPr>
          <w:rFonts w:eastAsia="Times New Roman" w:cs="Times New Roman"/>
          <w:caps/>
          <w:color w:val="000000"/>
          <w:kern w:val="0"/>
          <w:lang w:eastAsia="cs-CZ" w:bidi="ar-SA"/>
        </w:rPr>
      </w:pPr>
      <w:r w:rsidRPr="00B75E57">
        <w:rPr>
          <w:rFonts w:eastAsia="Times New Roman" w:cs="Times New Roman"/>
          <w:caps/>
          <w:color w:val="000000"/>
          <w:kern w:val="0"/>
          <w:lang w:eastAsia="cs-CZ" w:bidi="ar-SA"/>
        </w:rPr>
        <w:t>„ČÁST ČTVRTÁ</w:t>
      </w:r>
    </w:p>
    <w:p w:rsidR="00B75E57" w:rsidRPr="00B75E57" w:rsidRDefault="00B75E57" w:rsidP="00B75E57">
      <w:pPr>
        <w:keepNext/>
        <w:keepLines/>
        <w:widowControl/>
        <w:suppressAutoHyphens w:val="0"/>
        <w:jc w:val="center"/>
        <w:outlineLvl w:val="1"/>
        <w:rPr>
          <w:rFonts w:eastAsia="Times New Roman" w:cs="Times New Roman"/>
          <w:b/>
          <w:color w:val="000000"/>
          <w:kern w:val="0"/>
          <w:lang w:eastAsia="x-none" w:bidi="ar-SA"/>
        </w:rPr>
      </w:pPr>
      <w:r w:rsidRPr="00B75E57">
        <w:rPr>
          <w:rFonts w:eastAsia="Times New Roman" w:cs="Times New Roman"/>
          <w:b/>
          <w:color w:val="000000"/>
          <w:kern w:val="0"/>
          <w:lang w:val="x-none" w:eastAsia="x-none" w:bidi="ar-SA"/>
        </w:rPr>
        <w:t xml:space="preserve">Změna </w:t>
      </w:r>
      <w:r w:rsidRPr="00B75E57">
        <w:rPr>
          <w:rFonts w:eastAsia="Times New Roman" w:cs="Times New Roman"/>
          <w:b/>
          <w:color w:val="000000"/>
          <w:kern w:val="0"/>
          <w:lang w:eastAsia="x-none" w:bidi="ar-SA"/>
        </w:rPr>
        <w:t xml:space="preserve">zákona o </w:t>
      </w:r>
      <w:r w:rsidRPr="00B75E57">
        <w:rPr>
          <w:rFonts w:eastAsia="Times New Roman" w:cs="Times New Roman"/>
          <w:b/>
          <w:kern w:val="0"/>
          <w:lang w:eastAsia="cs-CZ" w:bidi="ar-SA"/>
        </w:rPr>
        <w:t>výkonu vazby</w:t>
      </w:r>
    </w:p>
    <w:p w:rsidR="00B75E57" w:rsidRPr="00B75E57" w:rsidRDefault="00B75E57" w:rsidP="00B75E57">
      <w:pPr>
        <w:keepNext/>
        <w:keepLines/>
        <w:widowControl/>
        <w:numPr>
          <w:ilvl w:val="1"/>
          <w:numId w:val="0"/>
        </w:numPr>
        <w:suppressAutoHyphens w:val="0"/>
        <w:spacing w:before="120"/>
        <w:jc w:val="center"/>
        <w:outlineLvl w:val="5"/>
        <w:rPr>
          <w:rFonts w:eastAsia="Times New Roman" w:cs="Times New Roman"/>
          <w:color w:val="000000"/>
          <w:kern w:val="0"/>
          <w:lang w:eastAsia="cs-CZ" w:bidi="ar-SA"/>
        </w:rPr>
      </w:pPr>
      <w:r w:rsidRPr="00B75E57">
        <w:rPr>
          <w:rFonts w:eastAsia="Times New Roman" w:cs="Times New Roman"/>
          <w:color w:val="000000"/>
          <w:kern w:val="0"/>
          <w:lang w:eastAsia="cs-CZ" w:bidi="ar-SA"/>
        </w:rPr>
        <w:t>Čl. V</w:t>
      </w:r>
    </w:p>
    <w:p w:rsidR="00B75E57" w:rsidRPr="00B75E57" w:rsidRDefault="00975952" w:rsidP="00B75E57">
      <w:pPr>
        <w:widowControl/>
        <w:tabs>
          <w:tab w:val="left" w:pos="426"/>
        </w:tabs>
        <w:suppressAutoHyphens w:val="0"/>
        <w:spacing w:before="120" w:after="160" w:line="259" w:lineRule="auto"/>
        <w:ind w:firstLine="426"/>
        <w:jc w:val="both"/>
        <w:rPr>
          <w:rFonts w:eastAsia="Calibri" w:cs="Times New Roman"/>
          <w:color w:val="000000"/>
          <w:kern w:val="0"/>
          <w:lang w:eastAsia="en-US" w:bidi="ar-SA"/>
        </w:rPr>
      </w:pPr>
      <w:r>
        <w:rPr>
          <w:rFonts w:eastAsia="Calibri" w:cs="Times New Roman"/>
          <w:color w:val="000000"/>
          <w:kern w:val="0"/>
          <w:lang w:eastAsia="en-US" w:bidi="ar-SA"/>
        </w:rPr>
        <w:tab/>
      </w:r>
      <w:r w:rsidR="00B75E57" w:rsidRPr="00B75E57">
        <w:rPr>
          <w:rFonts w:eastAsia="Calibri" w:cs="Times New Roman"/>
          <w:color w:val="000000"/>
          <w:kern w:val="0"/>
          <w:lang w:eastAsia="en-US" w:bidi="ar-SA"/>
        </w:rPr>
        <w:t>Zákon č. 293/1993 Sb., o výkonu vazby, ve znění zákona č. 208/2000 Sb., zákona č. 258/2000 Sb., zákona č. 3/2002 Sb., zákona č. 218/2003 Sb., zákona č. 52/2004 Sb., zákona č. 539/2004 Sb., zákona č. 7/2009 Sb., zákona č. 41/2009 Sb., zákona č. 375/2011 Sb., zákona č. 105/2013 Sb., zákona č. 276/2013 Sb., zákona č. 204/2015 Sb., zákona č. 377/2015 Sb., zákona č. 57/2017 Sb., zákona č.</w:t>
      </w:r>
      <w:r>
        <w:rPr>
          <w:rFonts w:eastAsia="Calibri" w:cs="Times New Roman"/>
          <w:color w:val="000000"/>
          <w:kern w:val="0"/>
          <w:lang w:eastAsia="en-US" w:bidi="ar-SA"/>
        </w:rPr>
        <w:t> </w:t>
      </w:r>
      <w:r w:rsidR="00B75E57" w:rsidRPr="00B75E57">
        <w:rPr>
          <w:rFonts w:eastAsia="Calibri" w:cs="Times New Roman"/>
          <w:color w:val="000000"/>
          <w:kern w:val="0"/>
          <w:lang w:eastAsia="en-US" w:bidi="ar-SA"/>
        </w:rPr>
        <w:t>58/2017 Sb., zákona č. 203/2019 Sb. a zákona č. 165/2020 Sb., se mění takto:</w:t>
      </w:r>
    </w:p>
    <w:p w:rsidR="00B75E57" w:rsidRPr="00B75E57" w:rsidRDefault="00B75E57" w:rsidP="00975952">
      <w:pPr>
        <w:keepLines/>
        <w:widowControl/>
        <w:spacing w:before="120"/>
        <w:ind w:left="708" w:hanging="708"/>
        <w:jc w:val="both"/>
        <w:rPr>
          <w:rFonts w:eastAsia="Times New Roman" w:cs="Times New Roman"/>
          <w:kern w:val="0"/>
          <w:lang w:bidi="ar-SA"/>
        </w:rPr>
      </w:pPr>
      <w:r w:rsidRPr="00B75E57">
        <w:rPr>
          <w:rFonts w:eastAsia="Times New Roman" w:cs="Times New Roman"/>
          <w:kern w:val="0"/>
          <w:lang w:bidi="ar-SA"/>
        </w:rPr>
        <w:t>1.</w:t>
      </w:r>
      <w:r w:rsidRPr="00B75E57">
        <w:rPr>
          <w:rFonts w:eastAsia="Times New Roman" w:cs="Times New Roman"/>
          <w:kern w:val="0"/>
          <w:lang w:bidi="ar-SA"/>
        </w:rPr>
        <w:tab/>
      </w:r>
      <w:r w:rsidR="00975952">
        <w:rPr>
          <w:rFonts w:eastAsia="Times New Roman" w:cs="Times New Roman"/>
          <w:kern w:val="0"/>
          <w:lang w:bidi="ar-SA"/>
        </w:rPr>
        <w:tab/>
      </w:r>
      <w:r w:rsidRPr="00B75E57">
        <w:rPr>
          <w:rFonts w:eastAsia="Times New Roman" w:cs="Times New Roman"/>
          <w:kern w:val="0"/>
          <w:lang w:bidi="ar-SA"/>
        </w:rPr>
        <w:t>V § 16 odst. 4 se na konci textu věty první doplňují slova „ , pokud tento zákon nestanoví jinak“.</w:t>
      </w:r>
    </w:p>
    <w:p w:rsidR="00B75E57" w:rsidRPr="00B75E57" w:rsidRDefault="00B75E57" w:rsidP="00975952">
      <w:pPr>
        <w:keepNext/>
        <w:keepLines/>
        <w:widowControl/>
        <w:spacing w:before="120"/>
        <w:ind w:left="708" w:hanging="708"/>
        <w:jc w:val="both"/>
        <w:rPr>
          <w:rFonts w:eastAsia="Times New Roman" w:cs="Times New Roman"/>
          <w:kern w:val="0"/>
          <w:lang w:bidi="ar-SA"/>
        </w:rPr>
      </w:pPr>
      <w:r w:rsidRPr="00B75E57">
        <w:rPr>
          <w:rFonts w:eastAsia="Times New Roman" w:cs="Times New Roman"/>
          <w:kern w:val="0"/>
          <w:lang w:bidi="ar-SA"/>
        </w:rPr>
        <w:t>2.</w:t>
      </w:r>
      <w:r w:rsidRPr="00B75E57">
        <w:rPr>
          <w:rFonts w:eastAsia="Times New Roman" w:cs="Times New Roman"/>
          <w:kern w:val="0"/>
          <w:lang w:bidi="ar-SA"/>
        </w:rPr>
        <w:tab/>
      </w:r>
      <w:r w:rsidR="00975952">
        <w:rPr>
          <w:rFonts w:eastAsia="Times New Roman" w:cs="Times New Roman"/>
          <w:kern w:val="0"/>
          <w:lang w:bidi="ar-SA"/>
        </w:rPr>
        <w:tab/>
      </w:r>
      <w:r w:rsidRPr="00B75E57">
        <w:rPr>
          <w:rFonts w:eastAsia="Times New Roman" w:cs="Times New Roman"/>
          <w:kern w:val="0"/>
          <w:lang w:bidi="ar-SA"/>
        </w:rPr>
        <w:t>V § 16 odst. 4 se za větu druhou vkládá věta „Výživné na dítě, příspěvek na úhradu nákladů</w:t>
      </w:r>
      <w:r w:rsidR="00975952">
        <w:rPr>
          <w:rFonts w:eastAsia="Times New Roman" w:cs="Times New Roman"/>
          <w:kern w:val="0"/>
          <w:lang w:bidi="ar-SA"/>
        </w:rPr>
        <w:t>;</w:t>
      </w:r>
      <w:r w:rsidR="00A20D1E">
        <w:rPr>
          <w:rFonts w:eastAsia="Times New Roman" w:cs="Times New Roman"/>
          <w:kern w:val="0"/>
          <w:lang w:bidi="ar-SA"/>
        </w:rPr>
        <w:t xml:space="preserve"> </w:t>
      </w:r>
      <w:r w:rsidRPr="00B75E57">
        <w:rPr>
          <w:rFonts w:eastAsia="Times New Roman" w:cs="Times New Roman"/>
          <w:kern w:val="0"/>
          <w:lang w:bidi="ar-SA"/>
        </w:rPr>
        <w:t xml:space="preserve">spojených s těhotenstvím a porodem, přídavek na dítě, peněžitá pomoc v mateřství, rodičovský příspěvek, sirotčí důchod </w:t>
      </w:r>
      <w:r w:rsidRPr="00B75E57">
        <w:rPr>
          <w:rFonts w:eastAsia="Times New Roman" w:cs="Times New Roman"/>
          <w:bCs/>
          <w:kern w:val="0"/>
          <w:szCs w:val="20"/>
          <w:lang w:bidi="ar-SA"/>
        </w:rPr>
        <w:t xml:space="preserve">náležející dítěti </w:t>
      </w:r>
      <w:r w:rsidRPr="00B75E57">
        <w:rPr>
          <w:rFonts w:eastAsia="Times New Roman" w:cs="Times New Roman"/>
          <w:kern w:val="0"/>
          <w:lang w:bidi="ar-SA"/>
        </w:rPr>
        <w:t>a jiné peníze výslovně určené na úhradu potřeb dítěte zaslané obviněné těhotné ženě nebo matce, která má ve výkonu vazby u sebe dítě, musí být uloženy na zvláštním účtu; tyto peníze lze čerpat pouze na úhradu potřeb dítěte.“.“.</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Dosavadní části čtvrtá až jedenáctá se označují jako části pátá až dvanáctá.</w:t>
      </w:r>
    </w:p>
    <w:p w:rsidR="00B75E57" w:rsidRPr="00B75E57" w:rsidRDefault="00B75E57" w:rsidP="00B75E57">
      <w:pPr>
        <w:keepNext/>
        <w:keepLines/>
        <w:widowControl/>
        <w:spacing w:before="120"/>
        <w:ind w:left="720" w:hanging="720"/>
        <w:jc w:val="both"/>
        <w:rPr>
          <w:rFonts w:eastAsia="Times New Roman" w:cs="Times New Roman"/>
          <w:bCs/>
          <w:kern w:val="0"/>
          <w:lang w:bidi="ar-SA"/>
        </w:rPr>
      </w:pPr>
      <w:r w:rsidRPr="00B75E57">
        <w:rPr>
          <w:rFonts w:eastAsia="Times New Roman" w:cs="Times New Roman"/>
          <w:kern w:val="0"/>
          <w:lang w:bidi="ar-SA"/>
        </w:rPr>
        <w:t>Dosavadní čl. V až XII se označují jako čl. VI až XIII.</w:t>
      </w:r>
    </w:p>
    <w:p w:rsidR="00A20D1E" w:rsidRPr="00B75E57" w:rsidRDefault="00975952" w:rsidP="00975952">
      <w:pPr>
        <w:widowControl/>
        <w:suppressAutoHyphens w:val="0"/>
        <w:spacing w:before="360" w:after="160" w:line="259" w:lineRule="auto"/>
        <w:jc w:val="both"/>
        <w:rPr>
          <w:rFonts w:eastAsia="Calibri" w:cs="Times New Roman"/>
          <w:bCs/>
          <w:kern w:val="0"/>
          <w:lang w:eastAsia="en-US" w:bidi="ar-SA"/>
        </w:rPr>
      </w:pPr>
      <w:r w:rsidRPr="00975952">
        <w:rPr>
          <w:rFonts w:eastAsia="Calibri" w:cs="Times New Roman"/>
          <w:b/>
          <w:bCs/>
          <w:kern w:val="0"/>
          <w:lang w:eastAsia="en-US" w:bidi="ar-SA"/>
        </w:rPr>
        <w:t>A.60.</w:t>
      </w:r>
      <w:r>
        <w:rPr>
          <w:rFonts w:eastAsia="Calibri" w:cs="Times New Roman"/>
          <w:bCs/>
          <w:kern w:val="0"/>
          <w:lang w:eastAsia="en-US" w:bidi="ar-SA"/>
        </w:rPr>
        <w:tab/>
      </w:r>
      <w:r w:rsidR="00B75E57" w:rsidRPr="00B75E57">
        <w:rPr>
          <w:rFonts w:eastAsia="Calibri" w:cs="Times New Roman"/>
          <w:bCs/>
          <w:kern w:val="0"/>
          <w:lang w:eastAsia="en-US" w:bidi="ar-SA"/>
        </w:rPr>
        <w:t>V dosavadní části čtvrté se v § 8 odst. 1 za slovo „základě“ vkládají slova „rozhodnutí nebo“.</w:t>
      </w:r>
    </w:p>
    <w:p w:rsidR="00B75E57" w:rsidRPr="00B75E57" w:rsidRDefault="00975952" w:rsidP="00975952">
      <w:pPr>
        <w:widowControl/>
        <w:suppressAutoHyphens w:val="0"/>
        <w:spacing w:before="120" w:after="160" w:line="259" w:lineRule="auto"/>
        <w:ind w:left="708" w:hanging="708"/>
        <w:jc w:val="both"/>
        <w:rPr>
          <w:rFonts w:eastAsiaTheme="minorHAnsi" w:cs="Times New Roman"/>
          <w:bCs/>
          <w:kern w:val="0"/>
          <w:lang w:eastAsia="en-US" w:bidi="ar-SA"/>
        </w:rPr>
      </w:pPr>
      <w:r w:rsidRPr="00975952">
        <w:rPr>
          <w:rFonts w:eastAsiaTheme="minorHAnsi" w:cs="Times New Roman"/>
          <w:b/>
          <w:bCs/>
          <w:kern w:val="0"/>
          <w:lang w:eastAsia="en-US" w:bidi="ar-SA"/>
        </w:rPr>
        <w:t>A.61.</w:t>
      </w:r>
      <w:r w:rsidRPr="00975952">
        <w:rPr>
          <w:rFonts w:eastAsiaTheme="minorHAnsi" w:cs="Times New Roman"/>
          <w:b/>
          <w:bCs/>
          <w:kern w:val="0"/>
          <w:lang w:eastAsia="en-US" w:bidi="ar-SA"/>
        </w:rPr>
        <w:tab/>
      </w:r>
      <w:r w:rsidR="00B75E57" w:rsidRPr="00B75E57">
        <w:rPr>
          <w:rFonts w:eastAsiaTheme="minorHAnsi" w:cs="Times New Roman"/>
          <w:bCs/>
          <w:kern w:val="0"/>
          <w:lang w:eastAsia="en-US" w:bidi="ar-SA"/>
        </w:rPr>
        <w:t xml:space="preserve">V dosavadní části páté se před novelizační bod 1 vkládají nové novelizační body A </w:t>
      </w:r>
      <w:proofErr w:type="spellStart"/>
      <w:r w:rsidR="00B75E57" w:rsidRPr="00B75E57">
        <w:rPr>
          <w:rFonts w:eastAsiaTheme="minorHAnsi" w:cs="Times New Roman"/>
          <w:bCs/>
          <w:kern w:val="0"/>
          <w:lang w:eastAsia="en-US" w:bidi="ar-SA"/>
        </w:rPr>
        <w:t>a</w:t>
      </w:r>
      <w:proofErr w:type="spellEnd"/>
      <w:r w:rsidR="00B75E57" w:rsidRPr="00B75E57">
        <w:rPr>
          <w:rFonts w:eastAsiaTheme="minorHAnsi" w:cs="Times New Roman"/>
          <w:bCs/>
          <w:kern w:val="0"/>
          <w:lang w:eastAsia="en-US" w:bidi="ar-SA"/>
        </w:rPr>
        <w:t xml:space="preserve"> 1A, které znějí:</w:t>
      </w:r>
    </w:p>
    <w:p w:rsidR="00B75E57" w:rsidRPr="00B75E57" w:rsidRDefault="00B75E57" w:rsidP="00B75E57">
      <w:pPr>
        <w:widowControl/>
        <w:suppressAutoHyphens w:val="0"/>
        <w:spacing w:before="120" w:after="160" w:line="259" w:lineRule="auto"/>
        <w:ind w:left="425" w:hanging="425"/>
        <w:jc w:val="both"/>
        <w:rPr>
          <w:rFonts w:eastAsia="Calibri" w:cs="Times New Roman"/>
          <w:bCs/>
          <w:kern w:val="0"/>
          <w:lang w:eastAsia="en-US" w:bidi="ar-SA"/>
        </w:rPr>
      </w:pPr>
      <w:r w:rsidRPr="00B75E57">
        <w:rPr>
          <w:rFonts w:eastAsia="Calibri" w:cs="Times New Roman"/>
          <w:bCs/>
          <w:kern w:val="0"/>
          <w:lang w:eastAsia="en-US" w:bidi="ar-SA"/>
        </w:rPr>
        <w:t>„A</w:t>
      </w:r>
      <w:r w:rsidR="00902AE5">
        <w:rPr>
          <w:rFonts w:eastAsia="Calibri" w:cs="Times New Roman"/>
          <w:bCs/>
          <w:kern w:val="0"/>
          <w:lang w:eastAsia="en-US" w:bidi="ar-SA"/>
        </w:rPr>
        <w:t>)</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7 se dosavadní text označuje jako odstavec 1 a doplňují se odstavce 2 a 3, které znějí:</w:t>
      </w:r>
    </w:p>
    <w:p w:rsidR="00B75E57" w:rsidRPr="00B75E57" w:rsidRDefault="00B75E57" w:rsidP="00975952">
      <w:pPr>
        <w:widowControl/>
        <w:suppressAutoHyphens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,,(2) Odsouzení uvedení v § 67, 69 a 70 a příslušníci bezpečnostních sborů, vojáci z povolání a strážníci obecní policie, byť jejich služební nebo obdobný poměr již netrvá, vykonávají na základě doporučení odborných zaměstnanců trest ve specializovaných oddílech věznic zřízených generálním ředitelem Vězeňské služby.</w:t>
      </w:r>
    </w:p>
    <w:p w:rsidR="00B75E57" w:rsidRDefault="00B75E57" w:rsidP="00975952">
      <w:pPr>
        <w:widowControl/>
        <w:suppressAutoHyphens w:val="0"/>
        <w:spacing w:before="120" w:after="160" w:line="259" w:lineRule="auto"/>
        <w:ind w:firstLine="709"/>
        <w:jc w:val="both"/>
        <w:rPr>
          <w:rFonts w:eastAsia="Calibri" w:cs="Times New Roman"/>
          <w:bCs/>
          <w:kern w:val="0"/>
          <w:lang w:eastAsia="en-US" w:bidi="ar-SA"/>
        </w:rPr>
      </w:pPr>
      <w:r w:rsidRPr="00B75E57">
        <w:rPr>
          <w:rFonts w:eastAsia="Calibri" w:cs="Times New Roman"/>
          <w:bCs/>
          <w:kern w:val="0"/>
          <w:lang w:eastAsia="en-US" w:bidi="ar-SA"/>
        </w:rPr>
        <w:t>(3) Na žádost odsouzeného může být trest vykonáván ve specializovaném oddílu věznice, který zřizuje pro jinou skupinu odsouzených než uvedenou v odstavci 2 se souhlasem ministra generální ředitel Vězeňské služby.“.</w:t>
      </w:r>
    </w:p>
    <w:p w:rsidR="00A20D1E" w:rsidRDefault="00A20D1E" w:rsidP="00975952">
      <w:pPr>
        <w:widowControl/>
        <w:suppressAutoHyphens w:val="0"/>
        <w:spacing w:before="120" w:after="160" w:line="259" w:lineRule="auto"/>
        <w:ind w:firstLine="709"/>
        <w:jc w:val="both"/>
        <w:rPr>
          <w:rFonts w:eastAsia="Calibri" w:cs="Times New Roman"/>
          <w:bCs/>
          <w:kern w:val="0"/>
          <w:lang w:eastAsia="en-US" w:bidi="ar-SA"/>
        </w:rPr>
      </w:pPr>
    </w:p>
    <w:p w:rsidR="00A20D1E" w:rsidRDefault="00A20D1E" w:rsidP="00975952">
      <w:pPr>
        <w:widowControl/>
        <w:suppressAutoHyphens w:val="0"/>
        <w:spacing w:before="120" w:after="160" w:line="259" w:lineRule="auto"/>
        <w:ind w:firstLine="709"/>
        <w:jc w:val="both"/>
        <w:rPr>
          <w:rFonts w:eastAsia="Calibri" w:cs="Times New Roman"/>
          <w:bCs/>
          <w:kern w:val="0"/>
          <w:lang w:eastAsia="en-US" w:bidi="ar-SA"/>
        </w:rPr>
      </w:pPr>
    </w:p>
    <w:p w:rsidR="00A20D1E" w:rsidRDefault="00A20D1E" w:rsidP="00975952">
      <w:pPr>
        <w:widowControl/>
        <w:suppressAutoHyphens w:val="0"/>
        <w:spacing w:before="120" w:after="160" w:line="259" w:lineRule="auto"/>
        <w:ind w:firstLine="709"/>
        <w:jc w:val="both"/>
        <w:rPr>
          <w:rFonts w:eastAsia="Calibri" w:cs="Times New Roman"/>
          <w:bCs/>
          <w:kern w:val="0"/>
          <w:lang w:eastAsia="en-US" w:bidi="ar-SA"/>
        </w:rPr>
      </w:pPr>
    </w:p>
    <w:p w:rsidR="00A20D1E" w:rsidRDefault="00A20D1E" w:rsidP="00975952">
      <w:pPr>
        <w:widowControl/>
        <w:suppressAutoHyphens w:val="0"/>
        <w:spacing w:before="120" w:after="160" w:line="259" w:lineRule="auto"/>
        <w:ind w:firstLine="709"/>
        <w:jc w:val="both"/>
        <w:rPr>
          <w:rFonts w:eastAsia="Calibri" w:cs="Times New Roman"/>
          <w:bCs/>
          <w:kern w:val="0"/>
          <w:lang w:eastAsia="en-US" w:bidi="ar-SA"/>
        </w:rPr>
      </w:pPr>
    </w:p>
    <w:p w:rsidR="00A20D1E" w:rsidRPr="00B75E57" w:rsidRDefault="00A20D1E" w:rsidP="00975952">
      <w:pPr>
        <w:widowControl/>
        <w:suppressAutoHyphens w:val="0"/>
        <w:spacing w:before="120" w:after="160" w:line="259" w:lineRule="auto"/>
        <w:ind w:firstLine="709"/>
        <w:jc w:val="both"/>
        <w:rPr>
          <w:rFonts w:eastAsia="Calibri" w:cs="Times New Roman"/>
          <w:bCs/>
          <w:kern w:val="0"/>
          <w:lang w:eastAsia="en-US" w:bidi="ar-SA"/>
        </w:rPr>
      </w:pPr>
    </w:p>
    <w:p w:rsidR="00B75E57" w:rsidRPr="00B75E57" w:rsidRDefault="00B75E57" w:rsidP="00975952">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lastRenderedPageBreak/>
        <w:t>1A)</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9 se na konci odstavce 3 doplňují věty „</w:t>
      </w:r>
      <w:r w:rsidRPr="00B75E57">
        <w:rPr>
          <w:rFonts w:eastAsia="Calibri" w:cs="Times New Roman"/>
          <w:bCs/>
          <w:kern w:val="0"/>
          <w:shd w:val="clear" w:color="auto" w:fill="FFFFFF"/>
          <w:lang w:eastAsia="en-US" w:bidi="ar-SA"/>
        </w:rPr>
        <w:t>Po umístění odsouzeného do věznice podle věty první lze přemístit odsouzeného na dobu nikoliv přechodnou do jiné věznice stejného typu a stupně zabezpečení věznice s ostrahou na žádost odsouzeného nebo jiné osoby, ke které se</w:t>
      </w:r>
      <w:r w:rsidR="00975952">
        <w:rPr>
          <w:rFonts w:eastAsia="Calibri" w:cs="Times New Roman"/>
          <w:bCs/>
          <w:kern w:val="0"/>
          <w:shd w:val="clear" w:color="auto" w:fill="FFFFFF"/>
          <w:lang w:eastAsia="en-US" w:bidi="ar-SA"/>
        </w:rPr>
        <w:t> </w:t>
      </w:r>
      <w:r w:rsidRPr="00B75E57">
        <w:rPr>
          <w:rFonts w:eastAsia="Calibri" w:cs="Times New Roman"/>
          <w:bCs/>
          <w:kern w:val="0"/>
          <w:shd w:val="clear" w:color="auto" w:fill="FFFFFF"/>
          <w:lang w:eastAsia="en-US" w:bidi="ar-SA"/>
        </w:rPr>
        <w:t>odsouzený připojil, nebo i bez takové žádosti; k žádosti podané do tří měsíců od</w:t>
      </w:r>
      <w:r w:rsidR="00975952">
        <w:rPr>
          <w:rFonts w:eastAsia="Calibri" w:cs="Times New Roman"/>
          <w:bCs/>
          <w:kern w:val="0"/>
          <w:shd w:val="clear" w:color="auto" w:fill="FFFFFF"/>
          <w:lang w:eastAsia="en-US" w:bidi="ar-SA"/>
        </w:rPr>
        <w:t> </w:t>
      </w:r>
      <w:r w:rsidRPr="00B75E57">
        <w:rPr>
          <w:rFonts w:eastAsia="Calibri" w:cs="Times New Roman"/>
          <w:bCs/>
          <w:kern w:val="0"/>
          <w:shd w:val="clear" w:color="auto" w:fill="FFFFFF"/>
          <w:lang w:eastAsia="en-US" w:bidi="ar-SA"/>
        </w:rPr>
        <w:t>vyřízení předchozí žádosti se nepřihlíží, o čemž se žadatel vyrozumí. Přemístit odsouzeného podle věty druhé lze na základě</w:t>
      </w:r>
    </w:p>
    <w:p w:rsidR="00B75E57" w:rsidRPr="00B75E57" w:rsidRDefault="00B75E57" w:rsidP="00B75E57">
      <w:pPr>
        <w:widowControl/>
        <w:suppressAutoHyphens w:val="0"/>
        <w:spacing w:line="259" w:lineRule="auto"/>
        <w:ind w:left="935" w:hanging="368"/>
        <w:jc w:val="both"/>
        <w:rPr>
          <w:rFonts w:eastAsia="Calibri" w:cs="Times New Roman"/>
          <w:bCs/>
          <w:kern w:val="0"/>
          <w:shd w:val="clear" w:color="auto" w:fill="FFFFFF"/>
          <w:lang w:eastAsia="en-US" w:bidi="ar-SA"/>
        </w:rPr>
      </w:pPr>
      <w:r w:rsidRPr="00B75E57">
        <w:rPr>
          <w:rFonts w:eastAsia="Calibri" w:cs="Times New Roman"/>
          <w:bCs/>
          <w:kern w:val="0"/>
          <w:shd w:val="clear" w:color="auto" w:fill="FFFFFF"/>
          <w:lang w:eastAsia="en-US" w:bidi="ar-SA"/>
        </w:rPr>
        <w:t>a)</w:t>
      </w:r>
      <w:r w:rsidRPr="00B75E57">
        <w:rPr>
          <w:rFonts w:eastAsia="Calibri" w:cs="Times New Roman"/>
          <w:bCs/>
          <w:kern w:val="0"/>
          <w:shd w:val="clear" w:color="auto" w:fill="FFFFFF"/>
          <w:lang w:eastAsia="en-US" w:bidi="ar-SA"/>
        </w:rPr>
        <w:tab/>
        <w:t>rozhodnutí generálního ředitelství Vězeňské služby z důvodů hodných zvláštního zřetele v zájmu zabezpečení plnění účelu výkonu trestu nebo zabezpečení plnění úkolů Vězeňské služby anebo z důvodu poskytnutí potřebných zdravotních služeb, nebo</w:t>
      </w:r>
    </w:p>
    <w:p w:rsidR="00B75E57" w:rsidRPr="00B75E57" w:rsidRDefault="00B75E57" w:rsidP="00B75E57">
      <w:pPr>
        <w:suppressAutoHyphens w:val="0"/>
        <w:autoSpaceDE w:val="0"/>
        <w:autoSpaceDN w:val="0"/>
        <w:adjustRightInd w:val="0"/>
        <w:spacing w:line="259" w:lineRule="auto"/>
        <w:ind w:left="935" w:hanging="368"/>
        <w:jc w:val="both"/>
        <w:rPr>
          <w:rFonts w:eastAsia="Calibri" w:cs="Times New Roman"/>
          <w:bCs/>
          <w:kern w:val="0"/>
          <w:shd w:val="clear" w:color="auto" w:fill="FFFFFF"/>
          <w:lang w:eastAsia="en-US" w:bidi="ar-SA"/>
        </w:rPr>
      </w:pPr>
      <w:r w:rsidRPr="00B75E57">
        <w:rPr>
          <w:rFonts w:eastAsia="Calibri" w:cs="Times New Roman"/>
          <w:bCs/>
          <w:kern w:val="0"/>
          <w:shd w:val="clear" w:color="auto" w:fill="FFFFFF"/>
          <w:lang w:eastAsia="en-US" w:bidi="ar-SA"/>
        </w:rPr>
        <w:t>b)</w:t>
      </w:r>
      <w:r w:rsidRPr="00B75E57">
        <w:rPr>
          <w:rFonts w:eastAsia="Calibri" w:cs="Times New Roman"/>
          <w:bCs/>
          <w:kern w:val="0"/>
          <w:shd w:val="clear" w:color="auto" w:fill="FFFFFF"/>
          <w:lang w:eastAsia="en-US" w:bidi="ar-SA"/>
        </w:rPr>
        <w:tab/>
        <w:t>vzájemné dohody ředitelů věznic uplatňujících obdobné programy zacházení s odsouzenými za účelem prohloubení výchovného vlivu výkonu trestu.“.“.</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975952" w:rsidP="00975952">
      <w:pPr>
        <w:widowControl/>
        <w:suppressAutoHyphens w:val="0"/>
        <w:spacing w:before="360" w:after="160" w:line="259" w:lineRule="auto"/>
        <w:ind w:left="708" w:hanging="708"/>
        <w:jc w:val="both"/>
        <w:rPr>
          <w:rFonts w:eastAsia="Calibri" w:cs="Times New Roman"/>
          <w:bCs/>
          <w:kern w:val="0"/>
          <w:lang w:eastAsia="en-US" w:bidi="ar-SA"/>
        </w:rPr>
      </w:pPr>
      <w:r w:rsidRPr="00975952">
        <w:rPr>
          <w:rFonts w:eastAsia="Calibri" w:cs="Times New Roman"/>
          <w:b/>
          <w:bCs/>
          <w:kern w:val="0"/>
          <w:lang w:eastAsia="en-US" w:bidi="ar-SA"/>
        </w:rPr>
        <w:t>A.62.</w:t>
      </w:r>
      <w:r w:rsidRPr="00975952">
        <w:rPr>
          <w:rFonts w:eastAsia="Calibri" w:cs="Times New Roman"/>
          <w:b/>
          <w:bCs/>
          <w:kern w:val="0"/>
          <w:lang w:eastAsia="en-US" w:bidi="ar-SA"/>
        </w:rPr>
        <w:tab/>
      </w:r>
      <w:r>
        <w:rPr>
          <w:rFonts w:eastAsia="Calibri" w:cs="Times New Roman"/>
          <w:b/>
          <w:bCs/>
          <w:kern w:val="0"/>
          <w:lang w:eastAsia="en-US" w:bidi="ar-SA"/>
        </w:rPr>
        <w:tab/>
      </w:r>
      <w:r w:rsidR="00B75E57" w:rsidRPr="00B75E57">
        <w:rPr>
          <w:rFonts w:eastAsia="Calibri" w:cs="Times New Roman"/>
          <w:bCs/>
          <w:kern w:val="0"/>
          <w:lang w:eastAsia="en-US" w:bidi="ar-SA"/>
        </w:rPr>
        <w:t xml:space="preserve">V dosavadní části páté se za dosavadní novelizační bod 1 vkládají nové novelizační body 1B až 1D a </w:t>
      </w:r>
      <w:proofErr w:type="spellStart"/>
      <w:r w:rsidR="00B75E57" w:rsidRPr="00B75E57">
        <w:rPr>
          <w:rFonts w:eastAsia="Calibri" w:cs="Times New Roman"/>
          <w:bCs/>
          <w:kern w:val="0"/>
          <w:lang w:eastAsia="en-US" w:bidi="ar-SA"/>
        </w:rPr>
        <w:t>A</w:t>
      </w:r>
      <w:proofErr w:type="spellEnd"/>
      <w:r w:rsidR="00B75E57" w:rsidRPr="00B75E57">
        <w:rPr>
          <w:rFonts w:eastAsia="Calibri" w:cs="Times New Roman"/>
          <w:bCs/>
          <w:kern w:val="0"/>
          <w:lang w:eastAsia="en-US" w:bidi="ar-SA"/>
        </w:rPr>
        <w:t>, které znějí:</w:t>
      </w:r>
    </w:p>
    <w:p w:rsidR="00B75E57" w:rsidRPr="00B75E57" w:rsidRDefault="00B75E57" w:rsidP="00975952">
      <w:pPr>
        <w:suppressAutoHyphens w:val="0"/>
        <w:autoSpaceDE w:val="0"/>
        <w:autoSpaceDN w:val="0"/>
        <w:adjustRightInd w:val="0"/>
        <w:spacing w:before="120" w:after="160" w:line="259" w:lineRule="auto"/>
        <w:ind w:left="708" w:hanging="708"/>
        <w:jc w:val="both"/>
        <w:rPr>
          <w:rFonts w:eastAsia="Calibri" w:cs="Times New Roman"/>
          <w:bCs/>
          <w:kern w:val="0"/>
          <w:shd w:val="clear" w:color="auto" w:fill="FFFFFF"/>
          <w:lang w:eastAsia="en-US" w:bidi="ar-SA"/>
        </w:rPr>
      </w:pPr>
      <w:r w:rsidRPr="00B75E57">
        <w:rPr>
          <w:rFonts w:eastAsia="Calibri" w:cs="Times New Roman"/>
          <w:bCs/>
          <w:kern w:val="0"/>
          <w:shd w:val="clear" w:color="auto" w:fill="FFFFFF"/>
          <w:lang w:eastAsia="en-US" w:bidi="ar-SA"/>
        </w:rPr>
        <w:t>„1B)</w:t>
      </w:r>
      <w:r w:rsidRPr="00B75E57">
        <w:rPr>
          <w:rFonts w:eastAsia="Calibri" w:cs="Times New Roman"/>
          <w:bCs/>
          <w:kern w:val="0"/>
          <w:shd w:val="clear" w:color="auto" w:fill="FFFFFF"/>
          <w:lang w:eastAsia="en-US" w:bidi="ar-SA"/>
        </w:rPr>
        <w:tab/>
      </w:r>
      <w:r w:rsidR="00975952">
        <w:rPr>
          <w:rFonts w:eastAsia="Calibri" w:cs="Times New Roman"/>
          <w:bCs/>
          <w:kern w:val="0"/>
          <w:shd w:val="clear" w:color="auto" w:fill="FFFFFF"/>
          <w:lang w:eastAsia="en-US" w:bidi="ar-SA"/>
        </w:rPr>
        <w:tab/>
      </w:r>
      <w:r w:rsidRPr="00B75E57">
        <w:rPr>
          <w:rFonts w:eastAsia="Calibri" w:cs="Times New Roman"/>
          <w:bCs/>
          <w:kern w:val="0"/>
          <w:shd w:val="clear" w:color="auto" w:fill="FFFFFF"/>
          <w:lang w:eastAsia="en-US" w:bidi="ar-SA"/>
        </w:rPr>
        <w:t>V § 25 odst. 1 se za větu třetí vkládá věta „Na zvláštní účet odlišný od zvláštního účtu podle věty třetí musí být uloženo výživné na dítě, příspěvek na úhradu nákladů spojených s</w:t>
      </w:r>
      <w:r w:rsidR="00975952">
        <w:rPr>
          <w:rFonts w:eastAsia="Calibri" w:cs="Times New Roman"/>
          <w:bCs/>
          <w:kern w:val="0"/>
          <w:shd w:val="clear" w:color="auto" w:fill="FFFFFF"/>
          <w:lang w:eastAsia="en-US" w:bidi="ar-SA"/>
        </w:rPr>
        <w:t> </w:t>
      </w:r>
      <w:r w:rsidRPr="00B75E57">
        <w:rPr>
          <w:rFonts w:eastAsia="Calibri" w:cs="Times New Roman"/>
          <w:bCs/>
          <w:kern w:val="0"/>
          <w:shd w:val="clear" w:color="auto" w:fill="FFFFFF"/>
          <w:lang w:eastAsia="en-US" w:bidi="ar-SA"/>
        </w:rPr>
        <w:t>těhotenstvím a porodem, přídavek na dítě, peněžitá pomoc v mateřství, rodičovský příspěvek, sirotčí důchod náležející dítěti a jiné peníze výslovně určené na úhradu potřeb dítěte zaslané odsouzené těhotné ženě nebo matce, která má ve výkonu trestu u sebe dítě; tyto peníze lze čerpat pouze na úhradu potřeb dítěte.“.</w:t>
      </w:r>
    </w:p>
    <w:p w:rsidR="00B75E57" w:rsidRPr="00B75E57" w:rsidRDefault="00B75E57" w:rsidP="00B75E57">
      <w:pPr>
        <w:suppressAutoHyphens w:val="0"/>
        <w:autoSpaceDE w:val="0"/>
        <w:autoSpaceDN w:val="0"/>
        <w:adjustRightInd w:val="0"/>
        <w:spacing w:before="120" w:after="160" w:line="259" w:lineRule="auto"/>
        <w:ind w:left="567" w:hanging="567"/>
        <w:jc w:val="both"/>
        <w:rPr>
          <w:rFonts w:eastAsia="Calibri" w:cs="Times New Roman"/>
          <w:bCs/>
          <w:kern w:val="0"/>
          <w:shd w:val="clear" w:color="auto" w:fill="FFFFFF"/>
          <w:lang w:eastAsia="en-US" w:bidi="ar-SA"/>
        </w:rPr>
      </w:pPr>
      <w:r w:rsidRPr="00B75E57">
        <w:rPr>
          <w:rFonts w:eastAsia="Calibri" w:cs="Times New Roman"/>
          <w:bCs/>
          <w:kern w:val="0"/>
          <w:shd w:val="clear" w:color="auto" w:fill="FFFFFF"/>
          <w:lang w:eastAsia="en-US" w:bidi="ar-SA"/>
        </w:rPr>
        <w:t>1C)</w:t>
      </w:r>
      <w:r w:rsidRPr="00B75E57">
        <w:rPr>
          <w:rFonts w:eastAsia="Calibri" w:cs="Times New Roman"/>
          <w:bCs/>
          <w:kern w:val="0"/>
          <w:shd w:val="clear" w:color="auto" w:fill="FFFFFF"/>
          <w:lang w:eastAsia="en-US" w:bidi="ar-SA"/>
        </w:rPr>
        <w:tab/>
      </w:r>
      <w:r w:rsidR="00975952">
        <w:rPr>
          <w:rFonts w:eastAsia="Calibri" w:cs="Times New Roman"/>
          <w:bCs/>
          <w:kern w:val="0"/>
          <w:shd w:val="clear" w:color="auto" w:fill="FFFFFF"/>
          <w:lang w:eastAsia="en-US" w:bidi="ar-SA"/>
        </w:rPr>
        <w:tab/>
      </w:r>
      <w:r w:rsidRPr="00B75E57">
        <w:rPr>
          <w:rFonts w:eastAsia="Calibri" w:cs="Times New Roman"/>
          <w:bCs/>
          <w:kern w:val="0"/>
          <w:shd w:val="clear" w:color="auto" w:fill="FFFFFF"/>
          <w:lang w:eastAsia="en-US" w:bidi="ar-SA"/>
        </w:rPr>
        <w:t>V § 25 se na konci textu odstavce 4 doplňují slova „a čtvrté“.</w:t>
      </w:r>
    </w:p>
    <w:p w:rsidR="00B75E57" w:rsidRPr="00B75E57" w:rsidRDefault="00B75E57" w:rsidP="00B75E57">
      <w:pPr>
        <w:suppressAutoHyphens w:val="0"/>
        <w:autoSpaceDE w:val="0"/>
        <w:autoSpaceDN w:val="0"/>
        <w:adjustRightInd w:val="0"/>
        <w:spacing w:before="120" w:after="160" w:line="259" w:lineRule="auto"/>
        <w:ind w:left="567" w:hanging="567"/>
        <w:jc w:val="both"/>
        <w:rPr>
          <w:rFonts w:eastAsia="Calibri" w:cs="Times New Roman"/>
          <w:bCs/>
          <w:kern w:val="0"/>
          <w:lang w:eastAsia="en-US" w:bidi="ar-SA"/>
        </w:rPr>
      </w:pPr>
      <w:r w:rsidRPr="00B75E57">
        <w:rPr>
          <w:rFonts w:eastAsia="Calibri" w:cs="Times New Roman"/>
          <w:bCs/>
          <w:kern w:val="0"/>
          <w:lang w:eastAsia="en-US" w:bidi="ar-SA"/>
        </w:rPr>
        <w:t xml:space="preserve">1D) </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26 odst. 1 se věta druhá zrušuje.</w:t>
      </w:r>
    </w:p>
    <w:p w:rsidR="00B75E57" w:rsidRPr="00B75E57" w:rsidRDefault="00B75E57" w:rsidP="00B75E57">
      <w:pPr>
        <w:widowControl/>
        <w:suppressAutoHyphens w:val="0"/>
        <w:spacing w:before="120" w:after="160" w:line="259" w:lineRule="auto"/>
        <w:ind w:left="567" w:hanging="567"/>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58 se odstavec 3 zrušuje.“.</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975952" w:rsidP="00975952">
      <w:pPr>
        <w:widowControl/>
        <w:suppressAutoHyphens w:val="0"/>
        <w:spacing w:before="360" w:after="160" w:line="259" w:lineRule="auto"/>
        <w:ind w:left="708" w:hanging="708"/>
        <w:jc w:val="both"/>
        <w:rPr>
          <w:rFonts w:eastAsia="Calibri" w:cs="Times New Roman"/>
          <w:bCs/>
          <w:kern w:val="0"/>
          <w:lang w:eastAsia="en-US" w:bidi="ar-SA"/>
        </w:rPr>
      </w:pPr>
      <w:r w:rsidRPr="00975952">
        <w:rPr>
          <w:rFonts w:eastAsia="Calibri" w:cs="Times New Roman"/>
          <w:b/>
          <w:bCs/>
          <w:kern w:val="0"/>
          <w:lang w:eastAsia="en-US" w:bidi="ar-SA"/>
        </w:rPr>
        <w:t>A.63.</w:t>
      </w:r>
      <w:r>
        <w:rPr>
          <w:rFonts w:eastAsia="Calibri" w:cs="Times New Roman"/>
          <w:bCs/>
          <w:kern w:val="0"/>
          <w:lang w:eastAsia="en-US" w:bidi="ar-SA"/>
        </w:rPr>
        <w:tab/>
      </w:r>
      <w:r w:rsidR="00B75E57" w:rsidRPr="00B75E57">
        <w:rPr>
          <w:rFonts w:eastAsia="Calibri" w:cs="Times New Roman"/>
          <w:bCs/>
          <w:kern w:val="0"/>
          <w:lang w:eastAsia="en-US" w:bidi="ar-SA"/>
        </w:rPr>
        <w:t>V dosavadní části páté v dosavadním novelizačním bodě 2 v nadpisu hlavy V se slova</w:t>
      </w:r>
      <w:r w:rsidR="00B75E57" w:rsidRPr="00B75E57">
        <w:rPr>
          <w:rFonts w:eastAsia="Calibri" w:cs="Times New Roman"/>
          <w:bCs/>
          <w:kern w:val="0"/>
          <w:lang w:eastAsia="en-US" w:bidi="ar-SA"/>
        </w:rPr>
        <w:br/>
        <w:t xml:space="preserve">„ , PŘEMĚNA TRESTU ODNĚTÍ SVOBODY“ zrušují. </w:t>
      </w:r>
    </w:p>
    <w:p w:rsidR="00B75E57" w:rsidRPr="00B75E57" w:rsidRDefault="00975952" w:rsidP="00975952">
      <w:pPr>
        <w:widowControl/>
        <w:suppressAutoHyphens w:val="0"/>
        <w:spacing w:before="360" w:after="160" w:line="259" w:lineRule="auto"/>
        <w:ind w:left="708" w:hanging="708"/>
        <w:jc w:val="both"/>
        <w:rPr>
          <w:rFonts w:eastAsia="Calibri" w:cs="Times New Roman"/>
          <w:bCs/>
          <w:kern w:val="0"/>
          <w:lang w:eastAsia="en-US" w:bidi="ar-SA"/>
        </w:rPr>
      </w:pPr>
      <w:r w:rsidRPr="00975952">
        <w:rPr>
          <w:rFonts w:eastAsia="Calibri" w:cs="Times New Roman"/>
          <w:b/>
          <w:bCs/>
          <w:kern w:val="0"/>
          <w:lang w:eastAsia="en-US" w:bidi="ar-SA"/>
        </w:rPr>
        <w:t>A.64.</w:t>
      </w:r>
      <w:r w:rsidRPr="00975952">
        <w:rPr>
          <w:rFonts w:eastAsia="Calibri" w:cs="Times New Roman"/>
          <w:b/>
          <w:bCs/>
          <w:kern w:val="0"/>
          <w:lang w:eastAsia="en-US" w:bidi="ar-SA"/>
        </w:rPr>
        <w:tab/>
      </w:r>
      <w:r w:rsidR="00B75E57" w:rsidRPr="00B75E57">
        <w:rPr>
          <w:rFonts w:eastAsia="Calibri" w:cs="Times New Roman"/>
          <w:bCs/>
          <w:kern w:val="0"/>
          <w:lang w:eastAsia="en-US" w:bidi="ar-SA"/>
        </w:rPr>
        <w:t>V dosavadní části páté v dosavadním novelizačním bodě 3 v nadpisu § 73 se slova „</w:t>
      </w:r>
      <w:r w:rsidR="00B75E57" w:rsidRPr="00B75E57">
        <w:rPr>
          <w:rFonts w:eastAsia="Calibri" w:cs="Times New Roman"/>
          <w:b/>
          <w:kern w:val="0"/>
          <w:lang w:eastAsia="en-US" w:bidi="ar-SA"/>
        </w:rPr>
        <w:t>a přeměna trestu odnětí svobody</w:t>
      </w:r>
      <w:r w:rsidR="00B75E57" w:rsidRPr="00B75E57">
        <w:rPr>
          <w:rFonts w:eastAsia="Calibri" w:cs="Times New Roman"/>
          <w:bCs/>
          <w:kern w:val="0"/>
          <w:lang w:eastAsia="en-US" w:bidi="ar-SA"/>
        </w:rPr>
        <w:t>“ zrušují.</w:t>
      </w:r>
    </w:p>
    <w:p w:rsidR="00B75E57" w:rsidRPr="00B75E57" w:rsidRDefault="00975952" w:rsidP="00975952">
      <w:pPr>
        <w:widowControl/>
        <w:suppressAutoHyphens w:val="0"/>
        <w:spacing w:before="360" w:after="160" w:line="259" w:lineRule="auto"/>
        <w:jc w:val="both"/>
        <w:rPr>
          <w:rFonts w:eastAsia="Calibri" w:cs="Times New Roman"/>
          <w:bCs/>
          <w:kern w:val="0"/>
          <w:lang w:eastAsia="en-US" w:bidi="ar-SA"/>
        </w:rPr>
      </w:pPr>
      <w:r w:rsidRPr="00975952">
        <w:rPr>
          <w:rFonts w:eastAsia="Calibri" w:cs="Times New Roman"/>
          <w:b/>
          <w:bCs/>
          <w:kern w:val="0"/>
          <w:lang w:eastAsia="en-US" w:bidi="ar-SA"/>
        </w:rPr>
        <w:t>A.65.</w:t>
      </w:r>
      <w:r>
        <w:rPr>
          <w:rFonts w:eastAsia="Calibri" w:cs="Times New Roman"/>
          <w:bCs/>
          <w:kern w:val="0"/>
          <w:lang w:eastAsia="en-US" w:bidi="ar-SA"/>
        </w:rPr>
        <w:tab/>
      </w:r>
      <w:r w:rsidR="00B75E57" w:rsidRPr="00B75E57">
        <w:rPr>
          <w:rFonts w:eastAsia="Calibri" w:cs="Times New Roman"/>
          <w:bCs/>
          <w:kern w:val="0"/>
          <w:lang w:eastAsia="en-US" w:bidi="ar-SA"/>
        </w:rPr>
        <w:t>V dosavadní části páté v dosavadním novelizačním bodě 3 se v § 73 odstavec 4 zrušuje.</w:t>
      </w:r>
    </w:p>
    <w:p w:rsidR="00B75E57" w:rsidRPr="00B75E57" w:rsidRDefault="00975952" w:rsidP="00975952">
      <w:pPr>
        <w:widowControl/>
        <w:suppressAutoHyphens w:val="0"/>
        <w:spacing w:before="360" w:after="160" w:line="259" w:lineRule="auto"/>
        <w:ind w:left="708" w:hanging="708"/>
        <w:jc w:val="both"/>
        <w:rPr>
          <w:rFonts w:eastAsia="Calibri" w:cs="Times New Roman"/>
          <w:bCs/>
          <w:kern w:val="0"/>
          <w:lang w:eastAsia="en-US" w:bidi="ar-SA"/>
        </w:rPr>
      </w:pPr>
      <w:r w:rsidRPr="00975952">
        <w:rPr>
          <w:rFonts w:eastAsia="Calibri" w:cs="Times New Roman"/>
          <w:b/>
          <w:bCs/>
          <w:kern w:val="0"/>
          <w:lang w:eastAsia="en-US" w:bidi="ar-SA"/>
        </w:rPr>
        <w:t>A.66.</w:t>
      </w:r>
      <w:r>
        <w:rPr>
          <w:rFonts w:eastAsia="Calibri" w:cs="Times New Roman"/>
          <w:bCs/>
          <w:kern w:val="0"/>
          <w:lang w:eastAsia="en-US" w:bidi="ar-SA"/>
        </w:rPr>
        <w:tab/>
      </w:r>
      <w:r w:rsidR="00B75E57" w:rsidRPr="00B75E57">
        <w:rPr>
          <w:rFonts w:eastAsia="Calibri" w:cs="Times New Roman"/>
          <w:bCs/>
          <w:kern w:val="0"/>
          <w:lang w:eastAsia="en-US" w:bidi="ar-SA"/>
        </w:rPr>
        <w:t>V dosavadní části šesté bodech 10 a 11 se slova „V § 124 odst. 5 písm. n)“ nahrazují slovy „V</w:t>
      </w:r>
      <w:r>
        <w:rPr>
          <w:rFonts w:eastAsia="Calibri" w:cs="Times New Roman"/>
          <w:bCs/>
          <w:kern w:val="0"/>
          <w:lang w:eastAsia="en-US" w:bidi="ar-SA"/>
        </w:rPr>
        <w:t> </w:t>
      </w:r>
      <w:r w:rsidR="00B75E57" w:rsidRPr="00B75E57">
        <w:rPr>
          <w:rFonts w:eastAsia="Calibri" w:cs="Times New Roman"/>
          <w:bCs/>
          <w:kern w:val="0"/>
          <w:lang w:eastAsia="en-US" w:bidi="ar-SA"/>
        </w:rPr>
        <w:t>§ 124 odst. 5 písm. o)“.</w:t>
      </w:r>
    </w:p>
    <w:p w:rsidR="00B75E57" w:rsidRPr="00B75E57" w:rsidRDefault="00975952" w:rsidP="00975952">
      <w:pPr>
        <w:widowControl/>
        <w:suppressAutoHyphens w:val="0"/>
        <w:spacing w:before="360" w:after="160" w:line="259" w:lineRule="auto"/>
        <w:ind w:left="708" w:hanging="708"/>
        <w:jc w:val="both"/>
        <w:rPr>
          <w:rFonts w:eastAsia="Calibri" w:cs="Times New Roman"/>
          <w:bCs/>
          <w:kern w:val="0"/>
          <w:lang w:eastAsia="en-US" w:bidi="ar-SA"/>
        </w:rPr>
      </w:pPr>
      <w:r w:rsidRPr="00975952">
        <w:rPr>
          <w:rFonts w:eastAsia="Calibri" w:cs="Times New Roman"/>
          <w:b/>
          <w:bCs/>
          <w:kern w:val="0"/>
          <w:lang w:eastAsia="en-US" w:bidi="ar-SA"/>
        </w:rPr>
        <w:t>A.67.</w:t>
      </w:r>
      <w:r>
        <w:rPr>
          <w:rFonts w:eastAsia="Calibri" w:cs="Times New Roman"/>
          <w:bCs/>
          <w:kern w:val="0"/>
          <w:lang w:eastAsia="en-US" w:bidi="ar-SA"/>
        </w:rPr>
        <w:tab/>
      </w:r>
      <w:r>
        <w:rPr>
          <w:rFonts w:eastAsia="Calibri" w:cs="Times New Roman"/>
          <w:bCs/>
          <w:kern w:val="0"/>
          <w:lang w:eastAsia="en-US" w:bidi="ar-SA"/>
        </w:rPr>
        <w:tab/>
      </w:r>
      <w:r w:rsidR="00B75E57" w:rsidRPr="00B75E57">
        <w:rPr>
          <w:rFonts w:eastAsia="Calibri" w:cs="Times New Roman"/>
          <w:bCs/>
          <w:kern w:val="0"/>
          <w:lang w:eastAsia="en-US" w:bidi="ar-SA"/>
        </w:rPr>
        <w:t>V dosavadní části sedmé se za novelizační bod 9 vkládají nové novelizační body A až G, které znějí:</w:t>
      </w:r>
    </w:p>
    <w:p w:rsidR="00B75E57" w:rsidRPr="00B75E57" w:rsidRDefault="00B75E57" w:rsidP="00975952">
      <w:pPr>
        <w:widowControl/>
        <w:suppressAutoHyphens w:val="0"/>
        <w:spacing w:before="120" w:after="160" w:line="259" w:lineRule="auto"/>
        <w:ind w:left="708" w:hanging="708"/>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26 odst. 2 se za větu druhou vkládá věta „Náhradní trestní opatření odnětí svobody stanoví soud pro mládež až na šest měsíců, náhradní trestní opatření odnětí svobody však nesmí přesahovat horní hranici trestní sazby snížené podle § 31.“.</w:t>
      </w:r>
    </w:p>
    <w:p w:rsidR="00B75E57" w:rsidRPr="00B75E57" w:rsidRDefault="00B75E57" w:rsidP="00A20D1E">
      <w:pPr>
        <w:widowControl/>
        <w:suppressAutoHyphens w:val="0"/>
        <w:spacing w:before="120" w:after="160"/>
        <w:ind w:left="709" w:hanging="709"/>
        <w:jc w:val="both"/>
        <w:rPr>
          <w:rFonts w:eastAsia="Calibri" w:cs="Times New Roman"/>
          <w:bCs/>
          <w:kern w:val="0"/>
          <w:lang w:eastAsia="en-US" w:bidi="ar-SA"/>
        </w:rPr>
      </w:pPr>
      <w:r w:rsidRPr="00B75E57">
        <w:rPr>
          <w:rFonts w:eastAsia="Calibri" w:cs="Times New Roman"/>
          <w:bCs/>
          <w:kern w:val="0"/>
          <w:lang w:eastAsia="en-US" w:bidi="ar-SA"/>
        </w:rPr>
        <w:lastRenderedPageBreak/>
        <w:t>B)</w:t>
      </w:r>
      <w:r w:rsidRPr="00B75E57">
        <w:rPr>
          <w:rFonts w:eastAsia="Calibri" w:cs="Times New Roman"/>
          <w:bCs/>
          <w:kern w:val="0"/>
          <w:lang w:eastAsia="en-US" w:bidi="ar-SA"/>
        </w:rPr>
        <w:tab/>
        <w:t>V § 26 se na konci odstavce 2 doplňuje věta „Rozhodne-li soud pro mládež o ponechání trestního opatření domácího vězení v platnosti, může prodloužit dobu výkonu tohoto trestního opatření až o 6 měsíců, přičemž celková délka trestního opatření domácího vězení nesmí převyšovat jeden rok.“.</w:t>
      </w:r>
    </w:p>
    <w:p w:rsidR="00B75E57" w:rsidRPr="00B75E57" w:rsidRDefault="00B75E57" w:rsidP="00A20D1E">
      <w:pPr>
        <w:widowControl/>
        <w:suppressAutoHyphens w:val="0"/>
        <w:spacing w:before="120" w:after="160"/>
        <w:ind w:left="709" w:hanging="709"/>
        <w:jc w:val="both"/>
        <w:rPr>
          <w:rFonts w:eastAsia="Calibri" w:cs="Times New Roman"/>
          <w:bCs/>
          <w:kern w:val="0"/>
          <w:lang w:eastAsia="en-US" w:bidi="ar-SA"/>
        </w:rPr>
      </w:pPr>
      <w:r w:rsidRPr="00B75E57">
        <w:rPr>
          <w:rFonts w:eastAsia="Calibri" w:cs="Times New Roman"/>
          <w:bCs/>
          <w:kern w:val="0"/>
          <w:lang w:eastAsia="en-US" w:bidi="ar-SA"/>
        </w:rPr>
        <w:t>C)</w:t>
      </w:r>
      <w:r w:rsidRPr="00B75E57">
        <w:rPr>
          <w:rFonts w:eastAsia="Calibri" w:cs="Times New Roman"/>
          <w:bCs/>
          <w:kern w:val="0"/>
          <w:lang w:eastAsia="en-US" w:bidi="ar-SA"/>
        </w:rPr>
        <w:tab/>
        <w:t>V § 27 odst. 4 a v § 63 odst. 2 se za slovo „svobody“ vkládají slova „a náhradním trestním opatřením odnětí svobody za trestní opatření domácího vězení“.</w:t>
      </w:r>
    </w:p>
    <w:p w:rsidR="00B75E57" w:rsidRPr="00B75E57" w:rsidRDefault="00B75E57" w:rsidP="00A20D1E">
      <w:pPr>
        <w:widowControl/>
        <w:suppressAutoHyphens w:val="0"/>
        <w:spacing w:before="120" w:after="160"/>
        <w:ind w:left="709" w:hanging="709"/>
        <w:jc w:val="both"/>
        <w:rPr>
          <w:rFonts w:eastAsia="Calibri" w:cs="Times New Roman"/>
          <w:bCs/>
          <w:kern w:val="0"/>
          <w:lang w:eastAsia="en-US" w:bidi="ar-SA"/>
        </w:rPr>
      </w:pPr>
      <w:r w:rsidRPr="00B75E57">
        <w:rPr>
          <w:rFonts w:eastAsia="Calibri" w:cs="Times New Roman"/>
          <w:bCs/>
          <w:kern w:val="0"/>
          <w:lang w:eastAsia="en-US" w:bidi="ar-SA"/>
        </w:rPr>
        <w:t>D)</w:t>
      </w:r>
      <w:r w:rsidRPr="00B75E57">
        <w:rPr>
          <w:rFonts w:eastAsia="Calibri" w:cs="Times New Roman"/>
          <w:bCs/>
          <w:kern w:val="0"/>
          <w:lang w:eastAsia="en-US" w:bidi="ar-SA"/>
        </w:rPr>
        <w:tab/>
        <w:t>V § 33 odst. 1 se na konci textu věty první doplňují slova „ , nikoliv však na dobu kratší než je délka podmíněně odloženého trestního opatření odnětí svobody“.</w:t>
      </w:r>
    </w:p>
    <w:p w:rsidR="00B75E57" w:rsidRPr="00B75E57" w:rsidRDefault="00B75E57" w:rsidP="00B75E57">
      <w:pPr>
        <w:widowControl/>
        <w:suppressAutoHyphens w:val="0"/>
        <w:spacing w:before="120" w:after="160" w:line="259" w:lineRule="auto"/>
        <w:ind w:left="567" w:hanging="567"/>
        <w:jc w:val="both"/>
        <w:rPr>
          <w:rFonts w:eastAsia="Calibri" w:cs="Times New Roman"/>
          <w:bCs/>
          <w:kern w:val="0"/>
          <w:lang w:eastAsia="en-US" w:bidi="ar-SA"/>
        </w:rPr>
      </w:pPr>
      <w:r w:rsidRPr="00B75E57">
        <w:rPr>
          <w:rFonts w:eastAsia="Calibri" w:cs="Times New Roman"/>
          <w:bCs/>
          <w:kern w:val="0"/>
          <w:lang w:eastAsia="en-US" w:bidi="ar-SA"/>
        </w:rPr>
        <w:t>E)</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33 se za odstavec 1 vkládá nový odstavec 2, který zní:</w:t>
      </w:r>
    </w:p>
    <w:p w:rsidR="00B75E57" w:rsidRPr="00B75E57" w:rsidRDefault="00B75E57" w:rsidP="00FE3A73">
      <w:pPr>
        <w:widowControl/>
        <w:suppressAutoHyphens w:val="0"/>
        <w:spacing w:before="120" w:after="160"/>
        <w:ind w:firstLine="709"/>
        <w:jc w:val="both"/>
        <w:rPr>
          <w:rFonts w:eastAsia="Calibri" w:cs="Times New Roman"/>
          <w:bCs/>
          <w:kern w:val="0"/>
          <w:lang w:eastAsia="en-US" w:bidi="ar-SA"/>
        </w:rPr>
      </w:pPr>
      <w:r w:rsidRPr="00B75E57">
        <w:rPr>
          <w:rFonts w:eastAsia="Calibri" w:cs="Times New Roman"/>
          <w:bCs/>
          <w:kern w:val="0"/>
          <w:lang w:eastAsia="en-US" w:bidi="ar-SA"/>
        </w:rPr>
        <w:t>„(2) Stanoví-li soud pro mládež, aby se mladistvý ve stanovené části zkušební doby, navazující na počátek zkušební doby, zdržoval ve stanoveném časovém období v určeném obydlí nebo jeho části, celková doba trvání pobytu mladistvého v určeném obydlí nebo jeho části nesmí přesáhnout šest měsíců, a to i v případě stanovení delší zkušební doby.“.</w:t>
      </w:r>
    </w:p>
    <w:p w:rsidR="00B75E57" w:rsidRPr="00B75E57" w:rsidRDefault="00B75E57" w:rsidP="00B75E57">
      <w:pPr>
        <w:widowControl/>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Dosavadní odstavce 2 a 3 se označují jako odstavce 3 a 4.</w:t>
      </w:r>
    </w:p>
    <w:p w:rsidR="00B75E57" w:rsidRPr="00B75E57" w:rsidRDefault="00B75E57" w:rsidP="00975952">
      <w:pPr>
        <w:widowControl/>
        <w:tabs>
          <w:tab w:val="left" w:pos="567"/>
        </w:tabs>
        <w:suppressAutoHyphens w:val="0"/>
        <w:spacing w:before="120" w:after="160" w:line="259" w:lineRule="auto"/>
        <w:jc w:val="both"/>
        <w:rPr>
          <w:rFonts w:eastAsia="Calibri" w:cs="Times New Roman"/>
          <w:bCs/>
          <w:kern w:val="0"/>
          <w:lang w:eastAsia="en-US" w:bidi="ar-SA"/>
        </w:rPr>
      </w:pPr>
      <w:r w:rsidRPr="00B75E57">
        <w:rPr>
          <w:rFonts w:eastAsia="Calibri" w:cs="Times New Roman"/>
          <w:bCs/>
          <w:kern w:val="0"/>
          <w:lang w:eastAsia="en-US" w:bidi="ar-SA"/>
        </w:rPr>
        <w:t>F)</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33 odst. 3 pí</w:t>
      </w:r>
      <w:r w:rsidR="00975952">
        <w:rPr>
          <w:rFonts w:eastAsia="Calibri" w:cs="Times New Roman"/>
          <w:bCs/>
          <w:kern w:val="0"/>
          <w:lang w:eastAsia="en-US" w:bidi="ar-SA"/>
        </w:rPr>
        <w:t>sm. b) se slovo „nebo“ zrušuje.</w:t>
      </w:r>
    </w:p>
    <w:p w:rsidR="00B75E57" w:rsidRPr="00B75E57" w:rsidRDefault="00B75E57" w:rsidP="00FE3A73">
      <w:pPr>
        <w:widowControl/>
        <w:suppressAutoHyphens w:val="0"/>
        <w:spacing w:before="120" w:after="160"/>
        <w:ind w:left="709" w:hanging="709"/>
        <w:jc w:val="both"/>
        <w:rPr>
          <w:rFonts w:eastAsia="Calibri" w:cs="Times New Roman"/>
          <w:bCs/>
          <w:kern w:val="0"/>
          <w:lang w:eastAsia="en-US" w:bidi="ar-SA"/>
        </w:rPr>
      </w:pPr>
      <w:r w:rsidRPr="00B75E57">
        <w:rPr>
          <w:rFonts w:eastAsia="Calibri" w:cs="Times New Roman"/>
          <w:bCs/>
          <w:kern w:val="0"/>
          <w:lang w:eastAsia="en-US" w:bidi="ar-SA"/>
        </w:rPr>
        <w:t>G)</w:t>
      </w:r>
      <w:r w:rsidRPr="00B75E57">
        <w:rPr>
          <w:rFonts w:eastAsia="Calibri" w:cs="Times New Roman"/>
          <w:bCs/>
          <w:kern w:val="0"/>
          <w:lang w:eastAsia="en-US" w:bidi="ar-SA"/>
        </w:rPr>
        <w:tab/>
        <w:t>V § 33 se na konci odstavce 3 tečka nahrazuje slovem „ , nebo“ a doplňuje se písmeno d), které zní:</w:t>
      </w:r>
    </w:p>
    <w:p w:rsidR="00B75E57" w:rsidRPr="00B75E57" w:rsidRDefault="00B75E57" w:rsidP="00B75E57">
      <w:pPr>
        <w:widowControl/>
        <w:suppressAutoHyphens w:val="0"/>
        <w:spacing w:before="120" w:after="160" w:line="259" w:lineRule="auto"/>
        <w:ind w:left="567" w:hanging="567"/>
        <w:jc w:val="both"/>
        <w:rPr>
          <w:rFonts w:eastAsia="Calibri" w:cs="Times New Roman"/>
          <w:bCs/>
          <w:kern w:val="0"/>
          <w:lang w:eastAsia="en-US" w:bidi="ar-SA"/>
        </w:rPr>
      </w:pPr>
      <w:r w:rsidRPr="00B75E57">
        <w:rPr>
          <w:rFonts w:eastAsia="Calibri" w:cs="Times New Roman"/>
          <w:bCs/>
          <w:kern w:val="0"/>
          <w:lang w:eastAsia="en-US" w:bidi="ar-SA"/>
        </w:rPr>
        <w:t>„d)</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stanovit, aby se mladistvý zdržoval v určeném obydlí nebo jeho části podle odstavce 2.“.“.</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975952" w:rsidP="00FE3A73">
      <w:pPr>
        <w:widowControl/>
        <w:suppressAutoHyphens w:val="0"/>
        <w:spacing w:before="360" w:after="160"/>
        <w:ind w:left="709" w:hanging="709"/>
        <w:jc w:val="both"/>
        <w:rPr>
          <w:rFonts w:eastAsia="Calibri" w:cs="Times New Roman"/>
          <w:bCs/>
          <w:kern w:val="0"/>
          <w:lang w:eastAsia="en-US" w:bidi="ar-SA"/>
        </w:rPr>
      </w:pPr>
      <w:r w:rsidRPr="00975952">
        <w:rPr>
          <w:rFonts w:eastAsia="Calibri" w:cs="Times New Roman"/>
          <w:b/>
          <w:bCs/>
          <w:kern w:val="0"/>
          <w:lang w:eastAsia="en-US" w:bidi="ar-SA"/>
        </w:rPr>
        <w:t>A.68.</w:t>
      </w:r>
      <w:r>
        <w:rPr>
          <w:rFonts w:eastAsia="Calibri" w:cs="Times New Roman"/>
          <w:bCs/>
          <w:kern w:val="0"/>
          <w:lang w:eastAsia="en-US" w:bidi="ar-SA"/>
        </w:rPr>
        <w:t xml:space="preserve"> </w:t>
      </w:r>
      <w:r>
        <w:rPr>
          <w:rFonts w:eastAsia="Calibri" w:cs="Times New Roman"/>
          <w:bCs/>
          <w:kern w:val="0"/>
          <w:lang w:eastAsia="en-US" w:bidi="ar-SA"/>
        </w:rPr>
        <w:tab/>
      </w:r>
      <w:r w:rsidR="00B75E57" w:rsidRPr="00B75E57">
        <w:rPr>
          <w:rFonts w:eastAsia="Calibri" w:cs="Times New Roman"/>
          <w:bCs/>
          <w:kern w:val="0"/>
          <w:lang w:eastAsia="en-US" w:bidi="ar-SA"/>
        </w:rPr>
        <w:t>V dosavadní části sedmé se za dosavadní novelizační bod 15 vkládá nový novelizační bod A, který zní:</w:t>
      </w:r>
    </w:p>
    <w:p w:rsidR="00B75E57" w:rsidRPr="00B75E57" w:rsidRDefault="00B75E57" w:rsidP="00B75E57">
      <w:pPr>
        <w:widowControl/>
        <w:suppressAutoHyphens w:val="0"/>
        <w:spacing w:before="120" w:after="160" w:line="259" w:lineRule="auto"/>
        <w:ind w:left="567" w:hanging="567"/>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78 se doplňuje odstavec 3, který zní:</w:t>
      </w:r>
    </w:p>
    <w:p w:rsidR="00B75E57" w:rsidRPr="00B75E57" w:rsidRDefault="00B75E57" w:rsidP="00FE3A73">
      <w:pPr>
        <w:widowControl/>
        <w:suppressAutoHyphens w:val="0"/>
        <w:spacing w:before="120" w:after="160"/>
        <w:ind w:firstLine="709"/>
        <w:jc w:val="both"/>
        <w:rPr>
          <w:rFonts w:eastAsia="Calibri" w:cs="Times New Roman"/>
          <w:bCs/>
          <w:kern w:val="0"/>
          <w:lang w:eastAsia="en-US" w:bidi="ar-SA"/>
        </w:rPr>
      </w:pPr>
      <w:r w:rsidRPr="00B75E57">
        <w:rPr>
          <w:rFonts w:eastAsia="Calibri" w:cs="Times New Roman"/>
          <w:bCs/>
          <w:kern w:val="0"/>
          <w:lang w:eastAsia="en-US" w:bidi="ar-SA"/>
        </w:rPr>
        <w:t>„(3) Pokud je při podmíněném propuštění mladistvému uložena povinnost zdržovat se</w:t>
      </w:r>
      <w:r w:rsidR="00975952">
        <w:rPr>
          <w:rFonts w:eastAsia="Calibri" w:cs="Times New Roman"/>
          <w:bCs/>
          <w:kern w:val="0"/>
          <w:lang w:eastAsia="en-US" w:bidi="ar-SA"/>
        </w:rPr>
        <w:t> </w:t>
      </w:r>
      <w:r w:rsidRPr="00B75E57">
        <w:rPr>
          <w:rFonts w:eastAsia="Calibri" w:cs="Times New Roman"/>
          <w:bCs/>
          <w:kern w:val="0"/>
          <w:lang w:eastAsia="en-US" w:bidi="ar-SA"/>
        </w:rPr>
        <w:t>v určeném obydlí nebo jeho části, vykonat práce ve prospěch poskytovatelů obecně prospěšných prací nebo složit částku určenou na pomoc obětem trestné činnosti, nesmí její rozsah převyšovat polovinu výměry stanovené v § 89 odst. 3 trestního zákoníku.“.“.</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975952" w:rsidP="00FE3A73">
      <w:pPr>
        <w:widowControl/>
        <w:suppressAutoHyphens w:val="0"/>
        <w:spacing w:before="360" w:after="160"/>
        <w:ind w:left="709" w:hanging="709"/>
        <w:jc w:val="both"/>
        <w:rPr>
          <w:rFonts w:eastAsia="Calibri" w:cs="Times New Roman"/>
          <w:bCs/>
          <w:kern w:val="0"/>
          <w:lang w:eastAsia="en-US" w:bidi="ar-SA"/>
        </w:rPr>
      </w:pPr>
      <w:r w:rsidRPr="00975952">
        <w:rPr>
          <w:rFonts w:eastAsia="Calibri" w:cs="Times New Roman"/>
          <w:b/>
          <w:bCs/>
          <w:kern w:val="0"/>
          <w:lang w:eastAsia="en-US" w:bidi="ar-SA"/>
        </w:rPr>
        <w:t>A.69.</w:t>
      </w:r>
      <w:r w:rsidRPr="00975952">
        <w:rPr>
          <w:rFonts w:eastAsia="Calibri" w:cs="Times New Roman"/>
          <w:b/>
          <w:bCs/>
          <w:kern w:val="0"/>
          <w:lang w:eastAsia="en-US" w:bidi="ar-SA"/>
        </w:rPr>
        <w:tab/>
      </w:r>
      <w:r w:rsidR="00B75E57" w:rsidRPr="00B75E57">
        <w:rPr>
          <w:rFonts w:eastAsia="Calibri" w:cs="Times New Roman"/>
          <w:bCs/>
          <w:kern w:val="0"/>
          <w:lang w:eastAsia="en-US" w:bidi="ar-SA"/>
        </w:rPr>
        <w:t xml:space="preserve">V dosavadní části sedmé se za dosavadní novelizační bod 25 vkládají nové novelizační body A </w:t>
      </w:r>
      <w:proofErr w:type="spellStart"/>
      <w:r w:rsidR="00B75E57" w:rsidRPr="00B75E57">
        <w:rPr>
          <w:rFonts w:eastAsia="Calibri" w:cs="Times New Roman"/>
          <w:bCs/>
          <w:kern w:val="0"/>
          <w:lang w:eastAsia="en-US" w:bidi="ar-SA"/>
        </w:rPr>
        <w:t>a</w:t>
      </w:r>
      <w:proofErr w:type="spellEnd"/>
      <w:r w:rsidR="00B75E57" w:rsidRPr="00B75E57">
        <w:rPr>
          <w:rFonts w:eastAsia="Calibri" w:cs="Times New Roman"/>
          <w:bCs/>
          <w:kern w:val="0"/>
          <w:lang w:eastAsia="en-US" w:bidi="ar-SA"/>
        </w:rPr>
        <w:t xml:space="preserve"> B, které znějí:</w:t>
      </w:r>
    </w:p>
    <w:p w:rsidR="00B75E57" w:rsidRPr="00B75E57" w:rsidRDefault="00B75E57" w:rsidP="00B75E57">
      <w:pPr>
        <w:widowControl/>
        <w:suppressAutoHyphens w:val="0"/>
        <w:spacing w:before="120" w:after="160" w:line="259" w:lineRule="auto"/>
        <w:ind w:left="567" w:hanging="567"/>
        <w:jc w:val="both"/>
        <w:rPr>
          <w:rFonts w:eastAsia="Calibri" w:cs="Times New Roman"/>
          <w:bCs/>
          <w:kern w:val="0"/>
          <w:lang w:eastAsia="en-US" w:bidi="ar-SA"/>
        </w:rPr>
      </w:pPr>
      <w:r w:rsidRPr="00B75E57">
        <w:rPr>
          <w:rFonts w:eastAsia="Calibri" w:cs="Times New Roman"/>
          <w:bCs/>
          <w:kern w:val="0"/>
          <w:lang w:eastAsia="en-US" w:bidi="ar-SA"/>
        </w:rPr>
        <w:t>„A)</w:t>
      </w:r>
      <w:r w:rsidRPr="00B75E57">
        <w:rPr>
          <w:rFonts w:eastAsia="Calibri" w:cs="Times New Roman"/>
          <w:bCs/>
          <w:kern w:val="0"/>
          <w:lang w:eastAsia="en-US" w:bidi="ar-SA"/>
        </w:rPr>
        <w:tab/>
      </w:r>
      <w:r w:rsidR="00975952">
        <w:rPr>
          <w:rFonts w:eastAsia="Calibri" w:cs="Times New Roman"/>
          <w:bCs/>
          <w:kern w:val="0"/>
          <w:lang w:eastAsia="en-US" w:bidi="ar-SA"/>
        </w:rPr>
        <w:tab/>
      </w:r>
      <w:r w:rsidRPr="00B75E57">
        <w:rPr>
          <w:rFonts w:eastAsia="Calibri" w:cs="Times New Roman"/>
          <w:bCs/>
          <w:kern w:val="0"/>
          <w:lang w:eastAsia="en-US" w:bidi="ar-SA"/>
        </w:rPr>
        <w:t>V § 88a odst. 4 se za písmeno a) vkládá nové písmeno b), které zní:</w:t>
      </w:r>
    </w:p>
    <w:p w:rsidR="00B75E57" w:rsidRPr="00B75E57" w:rsidRDefault="00B75E57" w:rsidP="00FE3A73">
      <w:pPr>
        <w:widowControl/>
        <w:suppressAutoHyphens w:val="0"/>
        <w:spacing w:before="120" w:after="160"/>
        <w:ind w:left="709" w:hanging="709"/>
        <w:jc w:val="both"/>
        <w:rPr>
          <w:rFonts w:eastAsia="Calibri" w:cs="Times New Roman"/>
          <w:bCs/>
          <w:kern w:val="0"/>
          <w:lang w:eastAsia="en-US" w:bidi="ar-SA"/>
        </w:rPr>
      </w:pPr>
      <w:r w:rsidRPr="00B75E57">
        <w:rPr>
          <w:rFonts w:eastAsia="Calibri" w:cs="Times New Roman"/>
          <w:bCs/>
          <w:kern w:val="0"/>
          <w:lang w:eastAsia="en-US" w:bidi="ar-SA"/>
        </w:rPr>
        <w:t>„b)</w:t>
      </w:r>
      <w:r w:rsidRPr="00B75E57">
        <w:rPr>
          <w:rFonts w:eastAsia="Calibri" w:cs="Times New Roman"/>
          <w:bCs/>
          <w:kern w:val="0"/>
          <w:lang w:eastAsia="en-US" w:bidi="ar-SA"/>
        </w:rPr>
        <w:tab/>
        <w:t>bylo rozhodnuto o výkonu náhradního trestního opatření odnětí svobody za nevykonané trestní opatření domácího vězení,“.</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Dosavadní písmena b) a c) se označují jako písmena c) a d).</w:t>
      </w:r>
    </w:p>
    <w:p w:rsidR="00B75E57" w:rsidRPr="00B75E57" w:rsidRDefault="00B75E57" w:rsidP="00B75E57">
      <w:pPr>
        <w:widowControl/>
        <w:suppressAutoHyphens w:val="0"/>
        <w:spacing w:before="120" w:after="160" w:line="259" w:lineRule="auto"/>
        <w:ind w:left="426" w:hanging="426"/>
        <w:jc w:val="both"/>
        <w:rPr>
          <w:rFonts w:eastAsia="Calibri" w:cs="Times New Roman"/>
          <w:bCs/>
          <w:kern w:val="0"/>
          <w:lang w:eastAsia="en-US" w:bidi="ar-SA"/>
        </w:rPr>
      </w:pPr>
      <w:r w:rsidRPr="00B75E57">
        <w:rPr>
          <w:rFonts w:eastAsia="Calibri" w:cs="Times New Roman"/>
          <w:bCs/>
          <w:kern w:val="0"/>
          <w:lang w:eastAsia="en-US" w:bidi="ar-SA"/>
        </w:rPr>
        <w:t>B)</w:t>
      </w:r>
      <w:r w:rsidRPr="00B75E57">
        <w:rPr>
          <w:rFonts w:eastAsia="Calibri" w:cs="Times New Roman"/>
          <w:bCs/>
          <w:kern w:val="0"/>
          <w:lang w:eastAsia="en-US" w:bidi="ar-SA"/>
        </w:rPr>
        <w:tab/>
      </w:r>
      <w:r w:rsidR="00385F1B">
        <w:rPr>
          <w:rFonts w:eastAsia="Calibri" w:cs="Times New Roman"/>
          <w:bCs/>
          <w:kern w:val="0"/>
          <w:lang w:eastAsia="en-US" w:bidi="ar-SA"/>
        </w:rPr>
        <w:tab/>
      </w:r>
      <w:r w:rsidRPr="00B75E57">
        <w:rPr>
          <w:rFonts w:eastAsia="Calibri" w:cs="Times New Roman"/>
          <w:bCs/>
          <w:kern w:val="0"/>
          <w:lang w:eastAsia="en-US" w:bidi="ar-SA"/>
        </w:rPr>
        <w:t>V § 88a odst. 4 písm. c) se slova „trestní opatření domácího vězení,“ zrušují.“.</w:t>
      </w:r>
    </w:p>
    <w:p w:rsidR="00B75E57" w:rsidRPr="00B75E57" w:rsidRDefault="00B75E57" w:rsidP="00B75E57">
      <w:pPr>
        <w:keepNext/>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Následující novelizační body se přečíslují.</w:t>
      </w:r>
    </w:p>
    <w:p w:rsidR="00B75E57" w:rsidRPr="00B75E57" w:rsidRDefault="00385F1B" w:rsidP="00385F1B">
      <w:pPr>
        <w:widowControl/>
        <w:suppressAutoHyphens w:val="0"/>
        <w:spacing w:before="360" w:after="160" w:line="259" w:lineRule="auto"/>
        <w:ind w:left="708" w:hanging="708"/>
        <w:jc w:val="both"/>
        <w:rPr>
          <w:rFonts w:eastAsia="Calibri" w:cs="Times New Roman"/>
          <w:bCs/>
          <w:kern w:val="0"/>
          <w:lang w:eastAsia="en-US" w:bidi="ar-SA"/>
        </w:rPr>
      </w:pPr>
      <w:r w:rsidRPr="00385F1B">
        <w:rPr>
          <w:rFonts w:eastAsia="Calibri" w:cs="Times New Roman"/>
          <w:b/>
          <w:bCs/>
          <w:kern w:val="0"/>
          <w:lang w:eastAsia="en-US" w:bidi="ar-SA"/>
        </w:rPr>
        <w:t>A.70.</w:t>
      </w:r>
      <w:r>
        <w:rPr>
          <w:rFonts w:eastAsia="Calibri" w:cs="Times New Roman"/>
          <w:bCs/>
          <w:kern w:val="0"/>
          <w:lang w:eastAsia="en-US" w:bidi="ar-SA"/>
        </w:rPr>
        <w:tab/>
      </w:r>
      <w:r w:rsidR="00B75E57" w:rsidRPr="00B75E57">
        <w:rPr>
          <w:rFonts w:eastAsia="Calibri" w:cs="Times New Roman"/>
          <w:bCs/>
          <w:kern w:val="0"/>
          <w:lang w:eastAsia="en-US" w:bidi="ar-SA"/>
        </w:rPr>
        <w:t>V dosavadní části osmé v novelizačním bodě 2 v § 12 písm. g) se slova „ , zda se trest přemění anebo zda se trest nebo jeho zbytek vykoná“ zrušují.</w:t>
      </w:r>
    </w:p>
    <w:p w:rsidR="00B75E57" w:rsidRPr="00B75E57" w:rsidRDefault="00385F1B" w:rsidP="00385F1B">
      <w:pPr>
        <w:widowControl/>
        <w:suppressAutoHyphens w:val="0"/>
        <w:spacing w:before="360" w:after="160" w:line="259" w:lineRule="auto"/>
        <w:jc w:val="both"/>
        <w:rPr>
          <w:rFonts w:eastAsia="Calibri" w:cs="Times New Roman"/>
          <w:bCs/>
          <w:kern w:val="0"/>
          <w:lang w:eastAsia="en-US" w:bidi="ar-SA"/>
        </w:rPr>
      </w:pPr>
      <w:r w:rsidRPr="00385F1B">
        <w:rPr>
          <w:rFonts w:eastAsia="Calibri" w:cs="Times New Roman"/>
          <w:b/>
          <w:bCs/>
          <w:kern w:val="0"/>
          <w:lang w:eastAsia="en-US" w:bidi="ar-SA"/>
        </w:rPr>
        <w:lastRenderedPageBreak/>
        <w:t>A.71.</w:t>
      </w:r>
      <w:r w:rsidRPr="00385F1B">
        <w:rPr>
          <w:rFonts w:eastAsia="Calibri" w:cs="Times New Roman"/>
          <w:b/>
          <w:bCs/>
          <w:kern w:val="0"/>
          <w:lang w:eastAsia="en-US" w:bidi="ar-SA"/>
        </w:rPr>
        <w:tab/>
      </w:r>
      <w:r w:rsidR="00B75E57" w:rsidRPr="00B75E57">
        <w:rPr>
          <w:rFonts w:eastAsia="Calibri" w:cs="Times New Roman"/>
          <w:bCs/>
          <w:kern w:val="0"/>
          <w:lang w:eastAsia="en-US" w:bidi="ar-SA"/>
        </w:rPr>
        <w:t>Za dosavadní část devátou se vkládá nová část jedenáctá, která včetně nadpisu zní:</w:t>
      </w:r>
    </w:p>
    <w:p w:rsidR="00B75E57" w:rsidRPr="00B75E57" w:rsidRDefault="00B75E57" w:rsidP="00B75E57">
      <w:pPr>
        <w:keepNext/>
        <w:keepLines/>
        <w:widowControl/>
        <w:suppressAutoHyphens w:val="0"/>
        <w:spacing w:before="240"/>
        <w:jc w:val="center"/>
        <w:outlineLvl w:val="1"/>
        <w:rPr>
          <w:rFonts w:eastAsia="Times New Roman" w:cs="Times New Roman"/>
          <w:caps/>
          <w:color w:val="000000"/>
          <w:kern w:val="0"/>
          <w:lang w:eastAsia="cs-CZ" w:bidi="ar-SA"/>
        </w:rPr>
      </w:pPr>
      <w:r w:rsidRPr="00B75E57">
        <w:rPr>
          <w:rFonts w:eastAsia="Times New Roman" w:cs="Times New Roman"/>
          <w:caps/>
          <w:color w:val="000000"/>
          <w:kern w:val="0"/>
          <w:lang w:eastAsia="cs-CZ" w:bidi="ar-SA"/>
        </w:rPr>
        <w:t>„ČÁST JEDENÁcTÁ</w:t>
      </w:r>
    </w:p>
    <w:p w:rsidR="00B75E57" w:rsidRPr="00B75E57" w:rsidRDefault="00B75E57" w:rsidP="00B75E57">
      <w:pPr>
        <w:keepNext/>
        <w:keepLines/>
        <w:widowControl/>
        <w:suppressAutoHyphens w:val="0"/>
        <w:jc w:val="center"/>
        <w:outlineLvl w:val="1"/>
        <w:rPr>
          <w:rFonts w:eastAsia="Times New Roman" w:cs="Times New Roman"/>
          <w:b/>
          <w:color w:val="000000"/>
          <w:kern w:val="0"/>
          <w:lang w:eastAsia="x-none" w:bidi="ar-SA"/>
        </w:rPr>
      </w:pPr>
      <w:r w:rsidRPr="00B75E57">
        <w:rPr>
          <w:rFonts w:eastAsia="Times New Roman" w:cs="Times New Roman"/>
          <w:b/>
          <w:color w:val="000000"/>
          <w:kern w:val="0"/>
          <w:lang w:val="x-none" w:eastAsia="x-none" w:bidi="ar-SA"/>
        </w:rPr>
        <w:t xml:space="preserve">Změna </w:t>
      </w:r>
      <w:r w:rsidRPr="00B75E57">
        <w:rPr>
          <w:rFonts w:eastAsia="Times New Roman" w:cs="Times New Roman"/>
          <w:b/>
          <w:color w:val="000000"/>
          <w:kern w:val="0"/>
          <w:lang w:eastAsia="x-none" w:bidi="ar-SA"/>
        </w:rPr>
        <w:t xml:space="preserve">zákona o </w:t>
      </w:r>
      <w:r w:rsidRPr="00B75E57">
        <w:rPr>
          <w:rFonts w:eastAsia="Times New Roman" w:cs="Times New Roman"/>
          <w:b/>
          <w:color w:val="000000"/>
          <w:kern w:val="0"/>
          <w:lang w:val="x-none" w:eastAsia="x-none" w:bidi="ar-SA"/>
        </w:rPr>
        <w:t>mezinárodní justiční spolupráci ve věcech trestních</w:t>
      </w:r>
    </w:p>
    <w:p w:rsidR="00B75E57" w:rsidRPr="00B75E57" w:rsidRDefault="00B75E57" w:rsidP="00B75E57">
      <w:pPr>
        <w:keepNext/>
        <w:keepLines/>
        <w:widowControl/>
        <w:numPr>
          <w:ilvl w:val="1"/>
          <w:numId w:val="0"/>
        </w:numPr>
        <w:suppressAutoHyphens w:val="0"/>
        <w:spacing w:before="120"/>
        <w:jc w:val="center"/>
        <w:outlineLvl w:val="5"/>
        <w:rPr>
          <w:rFonts w:eastAsia="Times New Roman" w:cs="Times New Roman"/>
          <w:color w:val="000000"/>
          <w:kern w:val="0"/>
          <w:lang w:eastAsia="cs-CZ" w:bidi="ar-SA"/>
        </w:rPr>
      </w:pPr>
      <w:r w:rsidRPr="00B75E57">
        <w:rPr>
          <w:rFonts w:eastAsia="Times New Roman" w:cs="Times New Roman"/>
          <w:color w:val="000000"/>
          <w:kern w:val="0"/>
          <w:lang w:eastAsia="cs-CZ" w:bidi="ar-SA"/>
        </w:rPr>
        <w:t>Čl. XII</w:t>
      </w:r>
    </w:p>
    <w:p w:rsidR="00B75E57" w:rsidRPr="00B75E57" w:rsidRDefault="00385F1B" w:rsidP="00B75E57">
      <w:pPr>
        <w:widowControl/>
        <w:tabs>
          <w:tab w:val="left" w:pos="426"/>
        </w:tabs>
        <w:suppressAutoHyphens w:val="0"/>
        <w:spacing w:before="120" w:after="160" w:line="259" w:lineRule="auto"/>
        <w:ind w:firstLine="426"/>
        <w:jc w:val="both"/>
        <w:rPr>
          <w:rFonts w:eastAsia="Calibri" w:cs="Times New Roman"/>
          <w:color w:val="000000"/>
          <w:kern w:val="0"/>
          <w:lang w:eastAsia="en-US" w:bidi="ar-SA"/>
        </w:rPr>
      </w:pPr>
      <w:r>
        <w:rPr>
          <w:rFonts w:eastAsia="Calibri" w:cs="Times New Roman"/>
          <w:color w:val="000000"/>
          <w:kern w:val="0"/>
          <w:lang w:eastAsia="en-US" w:bidi="ar-SA"/>
        </w:rPr>
        <w:tab/>
      </w:r>
      <w:r w:rsidR="00B75E57" w:rsidRPr="00B75E57">
        <w:rPr>
          <w:rFonts w:eastAsia="Calibri" w:cs="Times New Roman"/>
          <w:color w:val="000000"/>
          <w:kern w:val="0"/>
          <w:lang w:eastAsia="en-US" w:bidi="ar-SA"/>
        </w:rPr>
        <w:t xml:space="preserve">V § 314 odst. 1 písm. a) zákona č. 104/2013 Sb., o mezinárodní justiční spolupráci ve věcech trestních, ve znění zákona č. 333/2020 Sb., se slova </w:t>
      </w:r>
      <w:r w:rsidR="00B75E57" w:rsidRPr="00B75E57">
        <w:rPr>
          <w:rFonts w:eastAsia="Calibri" w:cs="Times New Roman"/>
          <w:kern w:val="0"/>
          <w:lang w:eastAsia="en-US" w:bidi="ar-SA"/>
        </w:rPr>
        <w:t>„ , o výkonu náhradního trestu odnětí svobody za</w:t>
      </w:r>
      <w:r>
        <w:rPr>
          <w:rFonts w:eastAsia="Calibri" w:cs="Times New Roman"/>
          <w:kern w:val="0"/>
          <w:lang w:eastAsia="en-US" w:bidi="ar-SA"/>
        </w:rPr>
        <w:t> </w:t>
      </w:r>
      <w:r w:rsidR="00B75E57" w:rsidRPr="00B75E57">
        <w:rPr>
          <w:rFonts w:eastAsia="Calibri" w:cs="Times New Roman"/>
          <w:kern w:val="0"/>
          <w:lang w:eastAsia="en-US" w:bidi="ar-SA"/>
        </w:rPr>
        <w:t>nevykonaný trest domácího vězení nebo peněžitý trest, nebo kterým byl na nepodmíněný trest odnětí svobody přeměněn trest obecně prospěšných prací“ nahrazují slovy „ , o výkonu náhradního trestu odnětí svobody za nevykonaný trest domácího vězení“ a slova „trestu domácího vězení,“ se</w:t>
      </w:r>
      <w:r>
        <w:rPr>
          <w:rFonts w:eastAsia="Calibri" w:cs="Times New Roman"/>
          <w:kern w:val="0"/>
          <w:lang w:eastAsia="en-US" w:bidi="ar-SA"/>
        </w:rPr>
        <w:t> </w:t>
      </w:r>
      <w:r w:rsidR="00B75E57" w:rsidRPr="00B75E57">
        <w:rPr>
          <w:rFonts w:eastAsia="Calibri" w:cs="Times New Roman"/>
          <w:kern w:val="0"/>
          <w:lang w:eastAsia="en-US" w:bidi="ar-SA"/>
        </w:rPr>
        <w:t>zrušují.“.</w:t>
      </w:r>
    </w:p>
    <w:p w:rsidR="00B75E57" w:rsidRPr="00B75E57" w:rsidRDefault="00B75E57" w:rsidP="00B75E57">
      <w:pPr>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Dosavadní části desátá a jedenáctá se označují jako části dvanáctá a třináctá.</w:t>
      </w:r>
    </w:p>
    <w:p w:rsidR="00B75E57" w:rsidRPr="00B75E57" w:rsidRDefault="00B75E57" w:rsidP="00B75E57">
      <w:pPr>
        <w:keepLines/>
        <w:widowControl/>
        <w:spacing w:before="120"/>
        <w:ind w:left="720" w:hanging="720"/>
        <w:jc w:val="both"/>
        <w:rPr>
          <w:rFonts w:eastAsia="Times New Roman" w:cs="Times New Roman"/>
          <w:kern w:val="0"/>
          <w:lang w:bidi="ar-SA"/>
        </w:rPr>
      </w:pPr>
      <w:r w:rsidRPr="00B75E57">
        <w:rPr>
          <w:rFonts w:eastAsia="Times New Roman" w:cs="Times New Roman"/>
          <w:kern w:val="0"/>
          <w:lang w:bidi="ar-SA"/>
        </w:rPr>
        <w:t>Dosavadní čl. XI a XII se označují jako čl. XIII a XIV.</w:t>
      </w:r>
    </w:p>
    <w:p w:rsidR="00732FEE" w:rsidRPr="00385F1B" w:rsidRDefault="00385F1B" w:rsidP="00385F1B">
      <w:pPr>
        <w:widowControl/>
        <w:suppressAutoHyphens w:val="0"/>
        <w:spacing w:before="360" w:after="160" w:line="259" w:lineRule="auto"/>
        <w:ind w:left="708" w:hanging="708"/>
        <w:jc w:val="both"/>
        <w:rPr>
          <w:rFonts w:eastAsia="Calibri" w:cs="Times New Roman"/>
          <w:bCs/>
          <w:kern w:val="0"/>
          <w:lang w:eastAsia="en-US" w:bidi="ar-SA"/>
        </w:rPr>
      </w:pPr>
      <w:r w:rsidRPr="00385F1B">
        <w:rPr>
          <w:rFonts w:eastAsia="Calibri" w:cs="Times New Roman"/>
          <w:b/>
          <w:bCs/>
          <w:kern w:val="0"/>
          <w:lang w:eastAsia="en-US" w:bidi="ar-SA"/>
        </w:rPr>
        <w:t>A.72.</w:t>
      </w:r>
      <w:r>
        <w:rPr>
          <w:rFonts w:eastAsia="Calibri" w:cs="Times New Roman"/>
          <w:bCs/>
          <w:kern w:val="0"/>
          <w:lang w:eastAsia="en-US" w:bidi="ar-SA"/>
        </w:rPr>
        <w:t xml:space="preserve"> </w:t>
      </w:r>
      <w:r>
        <w:rPr>
          <w:rFonts w:eastAsia="Calibri" w:cs="Times New Roman"/>
          <w:bCs/>
          <w:kern w:val="0"/>
          <w:lang w:eastAsia="en-US" w:bidi="ar-SA"/>
        </w:rPr>
        <w:tab/>
      </w:r>
      <w:r w:rsidR="00B75E57" w:rsidRPr="00B75E57">
        <w:rPr>
          <w:rFonts w:eastAsia="Calibri" w:cs="Times New Roman"/>
          <w:bCs/>
          <w:kern w:val="0"/>
          <w:lang w:eastAsia="en-US" w:bidi="ar-SA"/>
        </w:rPr>
        <w:t>V dosavadní části jedenácté promítnout navrhované přečíslování novelizačních bodů, za číslo „75“ vložit slova „a čl. III bodů 1A, 1B a 1C až 1F“ a na konci doplnit slova „ , a s výjimkou ustanovení čl. V a čl. VII bodů 1A a 1B až 1D, která nabývají účinnosti prvním dnem prvního kalendářního měsíce ná</w:t>
      </w:r>
      <w:r>
        <w:rPr>
          <w:rFonts w:eastAsia="Calibri" w:cs="Times New Roman"/>
          <w:bCs/>
          <w:kern w:val="0"/>
          <w:lang w:eastAsia="en-US" w:bidi="ar-SA"/>
        </w:rPr>
        <w:t>sledujícího po jeho vyhlášení“.</w:t>
      </w:r>
    </w:p>
    <w:p w:rsidR="00A75CFE" w:rsidRDefault="00A75CFE" w:rsidP="00C5231E">
      <w:pPr>
        <w:widowControl/>
        <w:tabs>
          <w:tab w:val="left" w:pos="-720"/>
          <w:tab w:val="left" w:pos="709"/>
        </w:tabs>
        <w:rPr>
          <w:rFonts w:eastAsia="Times New Roman" w:cs="Times New Roman"/>
          <w:b/>
          <w:spacing w:val="-3"/>
          <w:kern w:val="0"/>
          <w:sz w:val="28"/>
          <w:szCs w:val="28"/>
        </w:rPr>
      </w:pPr>
    </w:p>
    <w:p w:rsidR="00C91BB8" w:rsidRDefault="00C91BB8" w:rsidP="007F14CB">
      <w:pPr>
        <w:widowControl/>
        <w:tabs>
          <w:tab w:val="left" w:pos="-720"/>
          <w:tab w:val="left" w:pos="709"/>
        </w:tabs>
        <w:ind w:left="709"/>
        <w:jc w:val="both"/>
        <w:rPr>
          <w:rFonts w:eastAsia="Times New Roman" w:cs="Times New Roman"/>
          <w:b/>
          <w:spacing w:val="-3"/>
          <w:kern w:val="0"/>
          <w:sz w:val="28"/>
          <w:szCs w:val="28"/>
        </w:rPr>
      </w:pPr>
      <w:r w:rsidRPr="00D73045">
        <w:rPr>
          <w:rFonts w:eastAsia="Times New Roman" w:cs="Times New Roman"/>
          <w:b/>
          <w:spacing w:val="-3"/>
          <w:kern w:val="0"/>
          <w:sz w:val="28"/>
          <w:szCs w:val="28"/>
        </w:rPr>
        <w:t>Pozměňovací návrhy přednesené v podrobné rozpravě ve druhém čtení dne</w:t>
      </w:r>
      <w:r w:rsidR="00C94195">
        <w:rPr>
          <w:rFonts w:eastAsia="Times New Roman" w:cs="Times New Roman"/>
          <w:b/>
          <w:spacing w:val="-3"/>
          <w:kern w:val="0"/>
          <w:sz w:val="28"/>
          <w:szCs w:val="28"/>
        </w:rPr>
        <w:t> </w:t>
      </w:r>
      <w:r w:rsidR="00214F2B">
        <w:rPr>
          <w:rFonts w:eastAsia="Times New Roman" w:cs="Times New Roman"/>
          <w:b/>
          <w:spacing w:val="-3"/>
          <w:kern w:val="0"/>
          <w:sz w:val="28"/>
          <w:szCs w:val="28"/>
        </w:rPr>
        <w:t>4</w:t>
      </w:r>
      <w:r w:rsidRPr="00D73045">
        <w:rPr>
          <w:rFonts w:eastAsia="Times New Roman" w:cs="Times New Roman"/>
          <w:b/>
          <w:spacing w:val="-3"/>
          <w:kern w:val="0"/>
          <w:sz w:val="28"/>
          <w:szCs w:val="28"/>
        </w:rPr>
        <w:t>. </w:t>
      </w:r>
      <w:r w:rsidR="00E30647">
        <w:rPr>
          <w:rFonts w:eastAsia="Times New Roman" w:cs="Times New Roman"/>
          <w:b/>
          <w:spacing w:val="-3"/>
          <w:kern w:val="0"/>
          <w:sz w:val="28"/>
          <w:szCs w:val="28"/>
        </w:rPr>
        <w:t>prosince</w:t>
      </w:r>
      <w:r w:rsidR="00F5011E">
        <w:rPr>
          <w:rFonts w:eastAsia="Times New Roman" w:cs="Times New Roman"/>
          <w:b/>
          <w:spacing w:val="-3"/>
          <w:kern w:val="0"/>
          <w:sz w:val="28"/>
          <w:szCs w:val="28"/>
        </w:rPr>
        <w:t xml:space="preserve"> 2020</w:t>
      </w:r>
    </w:p>
    <w:p w:rsidR="00765FAF" w:rsidRDefault="00765FAF" w:rsidP="00214F2B">
      <w:pPr>
        <w:jc w:val="both"/>
      </w:pPr>
    </w:p>
    <w:p w:rsidR="00D12EF3" w:rsidRDefault="00FE3A73" w:rsidP="00A26BF5">
      <w:pPr>
        <w:pStyle w:val="Oznaenpozmn"/>
        <w:numPr>
          <w:ilvl w:val="0"/>
          <w:numId w:val="0"/>
        </w:numPr>
        <w:ind w:left="709" w:hanging="709"/>
        <w:rPr>
          <w:b w:val="0"/>
        </w:rPr>
      </w:pPr>
      <w:r>
        <w:t>B</w:t>
      </w:r>
      <w:r w:rsidR="00A30A52">
        <w:t>.</w:t>
      </w:r>
      <w:r w:rsidR="00A30A52">
        <w:tab/>
      </w:r>
      <w:r w:rsidR="00D12EF3" w:rsidRPr="00A75CFE">
        <w:t xml:space="preserve">Poslankyně  </w:t>
      </w:r>
      <w:r w:rsidR="00A26BF5">
        <w:t>Zuzana Ožanová</w:t>
      </w:r>
      <w:r w:rsidR="00D12EF3" w:rsidRPr="00A75CFE">
        <w:t xml:space="preserve"> </w:t>
      </w:r>
      <w:r w:rsidR="00A26BF5">
        <w:t xml:space="preserve">– </w:t>
      </w:r>
      <w:r w:rsidR="00A26BF5" w:rsidRPr="00A26BF5">
        <w:rPr>
          <w:b w:val="0"/>
        </w:rPr>
        <w:t>SD 6276</w:t>
      </w:r>
      <w:r w:rsidR="00A30A52" w:rsidRPr="00A26BF5">
        <w:rPr>
          <w:b w:val="0"/>
        </w:rPr>
        <w:t xml:space="preserve"> </w:t>
      </w:r>
    </w:p>
    <w:p w:rsidR="00A26BF5" w:rsidRPr="00A26BF5" w:rsidRDefault="00A26BF5" w:rsidP="00A26BF5">
      <w:pPr>
        <w:widowControl/>
        <w:numPr>
          <w:ilvl w:val="0"/>
          <w:numId w:val="42"/>
        </w:numPr>
        <w:suppressAutoHyphens w:val="0"/>
        <w:spacing w:before="480"/>
        <w:ind w:left="709" w:hanging="709"/>
        <w:jc w:val="both"/>
        <w:rPr>
          <w:rFonts w:eastAsia="Calibri" w:cs="Times New Roman"/>
          <w:bCs/>
          <w:kern w:val="0"/>
          <w:lang w:eastAsia="en-US" w:bidi="ar-SA"/>
        </w:rPr>
      </w:pPr>
      <w:r w:rsidRPr="00A26BF5">
        <w:rPr>
          <w:rFonts w:eastAsia="Calibri" w:cs="Times New Roman"/>
          <w:bCs/>
          <w:kern w:val="0"/>
          <w:lang w:eastAsia="en-US" w:bidi="ar-SA"/>
        </w:rPr>
        <w:t>V části první se za novelizační bod 8 vkládá nový novelizační bod 1</w:t>
      </w:r>
      <w:r w:rsidR="00E25888">
        <w:rPr>
          <w:rFonts w:eastAsia="Calibri" w:cs="Times New Roman"/>
          <w:bCs/>
          <w:kern w:val="0"/>
          <w:lang w:eastAsia="en-US" w:bidi="ar-SA"/>
        </w:rPr>
        <w:t>A</w:t>
      </w:r>
      <w:r w:rsidRPr="00A26BF5">
        <w:rPr>
          <w:rFonts w:eastAsia="Calibri" w:cs="Times New Roman"/>
          <w:bCs/>
          <w:kern w:val="0"/>
          <w:lang w:eastAsia="en-US" w:bidi="ar-SA"/>
        </w:rPr>
        <w:t>, který zní:</w:t>
      </w:r>
    </w:p>
    <w:p w:rsidR="00A26BF5" w:rsidRPr="00A26BF5" w:rsidRDefault="00A26BF5" w:rsidP="00A26BF5">
      <w:pPr>
        <w:widowControl/>
        <w:suppressAutoHyphens w:val="0"/>
        <w:spacing w:before="120"/>
        <w:ind w:left="708" w:hanging="708"/>
        <w:jc w:val="both"/>
        <w:rPr>
          <w:rFonts w:eastAsia="Calibri" w:cs="Times New Roman"/>
          <w:kern w:val="0"/>
          <w:lang w:eastAsia="en-US" w:bidi="ar-SA"/>
        </w:rPr>
      </w:pPr>
      <w:r w:rsidRPr="00A26BF5">
        <w:rPr>
          <w:rFonts w:eastAsia="Calibri" w:cs="Times New Roman"/>
          <w:kern w:val="0"/>
          <w:lang w:eastAsia="en-US" w:bidi="ar-SA"/>
        </w:rPr>
        <w:t>„1</w:t>
      </w:r>
      <w:r w:rsidR="00E25888">
        <w:rPr>
          <w:rFonts w:eastAsia="Calibri" w:cs="Times New Roman"/>
          <w:kern w:val="0"/>
          <w:lang w:eastAsia="en-US" w:bidi="ar-SA"/>
        </w:rPr>
        <w:t>A)</w:t>
      </w:r>
      <w:r w:rsidRPr="00A26BF5">
        <w:rPr>
          <w:rFonts w:eastAsia="Calibri" w:cs="Times New Roman"/>
          <w:kern w:val="0"/>
          <w:lang w:eastAsia="en-US" w:bidi="ar-SA"/>
        </w:rPr>
        <w:tab/>
      </w:r>
      <w:r>
        <w:rPr>
          <w:rFonts w:eastAsia="Calibri" w:cs="Times New Roman"/>
          <w:kern w:val="0"/>
          <w:lang w:eastAsia="en-US" w:bidi="ar-SA"/>
        </w:rPr>
        <w:tab/>
      </w:r>
      <w:r w:rsidRPr="00A26BF5">
        <w:rPr>
          <w:rFonts w:eastAsia="Calibri" w:cs="Times New Roman"/>
          <w:kern w:val="0"/>
          <w:lang w:eastAsia="en-US" w:bidi="ar-SA"/>
        </w:rPr>
        <w:t>V § 179g odst. 7 se na konci textu věty první doplňují slova „</w:t>
      </w:r>
      <w:r>
        <w:rPr>
          <w:rFonts w:eastAsia="Calibri" w:cs="Times New Roman"/>
          <w:kern w:val="0"/>
          <w:lang w:eastAsia="en-US" w:bidi="ar-SA"/>
        </w:rPr>
        <w:t xml:space="preserve"> </w:t>
      </w:r>
      <w:r w:rsidRPr="00A26BF5">
        <w:rPr>
          <w:rFonts w:eastAsia="Calibri" w:cs="Times New Roman"/>
          <w:kern w:val="0"/>
          <w:lang w:eastAsia="en-US" w:bidi="ar-SA"/>
        </w:rPr>
        <w:t>;</w:t>
      </w:r>
      <w:r w:rsidRPr="00A26BF5">
        <w:rPr>
          <w:rFonts w:eastAsia="Calibri" w:cs="Times New Roman"/>
          <w:i/>
          <w:kern w:val="0"/>
          <w:lang w:eastAsia="en-US" w:bidi="ar-SA"/>
        </w:rPr>
        <w:t xml:space="preserve"> </w:t>
      </w:r>
      <w:r w:rsidRPr="00A26BF5">
        <w:rPr>
          <w:rFonts w:eastAsia="Calibri" w:cs="Times New Roman"/>
          <w:kern w:val="0"/>
          <w:lang w:eastAsia="en-US" w:bidi="ar-SA"/>
        </w:rPr>
        <w:t xml:space="preserve">zaváže-li se podezřelý, že se během zkušební doby zdrží </w:t>
      </w:r>
      <w:r w:rsidRPr="00A26BF5">
        <w:rPr>
          <w:rFonts w:eastAsia="Calibri" w:cs="Times New Roman"/>
          <w:iCs/>
          <w:kern w:val="0"/>
          <w:lang w:eastAsia="en-US" w:bidi="ar-SA"/>
        </w:rPr>
        <w:t xml:space="preserve">řízení motorových vozidel, lze mu též uložit povinnost podrobit se </w:t>
      </w:r>
      <w:r w:rsidRPr="00A26BF5">
        <w:rPr>
          <w:rFonts w:eastAsia="Calibri" w:cs="Times New Roman"/>
          <w:bCs/>
          <w:iCs/>
          <w:kern w:val="0"/>
          <w:lang w:eastAsia="en-US" w:bidi="ar-SA"/>
        </w:rPr>
        <w:t>terapeutickému programu podle zákona upravujícího provoz na pozemních komunikacích (dále jen „terapeutický program pro řidiče“)</w:t>
      </w:r>
      <w:r w:rsidRPr="00A26BF5">
        <w:rPr>
          <w:rFonts w:eastAsia="Calibri" w:cs="Times New Roman"/>
          <w:kern w:val="0"/>
          <w:lang w:eastAsia="en-US" w:bidi="ar-SA"/>
        </w:rPr>
        <w:t>“.“.</w:t>
      </w:r>
    </w:p>
    <w:p w:rsid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A26BF5" w:rsidRPr="00A26BF5" w:rsidRDefault="00A26BF5" w:rsidP="00A26BF5">
      <w:pPr>
        <w:widowControl/>
        <w:suppressAutoHyphens w:val="0"/>
        <w:spacing w:before="120"/>
        <w:jc w:val="both"/>
        <w:rPr>
          <w:rFonts w:eastAsia="Calibri" w:cs="Times New Roman"/>
          <w:bCs/>
          <w:kern w:val="0"/>
          <w:lang w:eastAsia="en-US" w:bidi="ar-SA"/>
        </w:rPr>
      </w:pPr>
    </w:p>
    <w:p w:rsidR="00A26BF5" w:rsidRPr="00A26BF5" w:rsidRDefault="00A26BF5" w:rsidP="00A26BF5">
      <w:pPr>
        <w:widowControl/>
        <w:numPr>
          <w:ilvl w:val="0"/>
          <w:numId w:val="42"/>
        </w:numPr>
        <w:suppressAutoHyphens w:val="0"/>
        <w:spacing w:before="480"/>
        <w:ind w:left="709" w:hanging="709"/>
        <w:contextualSpacing/>
        <w:jc w:val="both"/>
        <w:rPr>
          <w:rFonts w:eastAsia="Calibri" w:cs="Times New Roman"/>
          <w:kern w:val="0"/>
          <w:lang w:eastAsia="en-US" w:bidi="ar-SA"/>
        </w:rPr>
      </w:pPr>
      <w:r w:rsidRPr="00A26BF5">
        <w:rPr>
          <w:rFonts w:eastAsia="Calibri" w:cs="Times New Roman"/>
          <w:kern w:val="0"/>
          <w:lang w:eastAsia="en-US" w:bidi="ar-SA"/>
        </w:rPr>
        <w:t>V části první se za dosavadní novelizační bod 12 vkládají nové novelizační body 1</w:t>
      </w:r>
      <w:r w:rsidR="00E25888">
        <w:rPr>
          <w:rFonts w:eastAsia="Calibri" w:cs="Times New Roman"/>
          <w:kern w:val="0"/>
          <w:lang w:eastAsia="en-US" w:bidi="ar-SA"/>
        </w:rPr>
        <w:t>B</w:t>
      </w:r>
      <w:r w:rsidRPr="00A26BF5">
        <w:rPr>
          <w:rFonts w:eastAsia="Calibri" w:cs="Times New Roman"/>
          <w:kern w:val="0"/>
          <w:lang w:eastAsia="en-US" w:bidi="ar-SA"/>
        </w:rPr>
        <w:t xml:space="preserve"> a 1</w:t>
      </w:r>
      <w:r w:rsidR="00E25888">
        <w:rPr>
          <w:rFonts w:eastAsia="Calibri" w:cs="Times New Roman"/>
          <w:kern w:val="0"/>
          <w:lang w:eastAsia="en-US" w:bidi="ar-SA"/>
        </w:rPr>
        <w:t>C</w:t>
      </w:r>
      <w:r w:rsidRPr="00A26BF5">
        <w:rPr>
          <w:rFonts w:eastAsia="Calibri" w:cs="Times New Roman"/>
          <w:kern w:val="0"/>
          <w:lang w:eastAsia="en-US" w:bidi="ar-SA"/>
        </w:rPr>
        <w:t>, které znějí:</w:t>
      </w:r>
    </w:p>
    <w:p w:rsidR="00A26BF5" w:rsidRP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„1</w:t>
      </w:r>
      <w:r w:rsidR="00E25888">
        <w:rPr>
          <w:rFonts w:eastAsia="Calibri" w:cs="Times New Roman"/>
          <w:kern w:val="0"/>
          <w:lang w:eastAsia="en-US" w:bidi="ar-SA"/>
        </w:rPr>
        <w:t>B)</w:t>
      </w:r>
      <w:r w:rsidRPr="00A26BF5">
        <w:rPr>
          <w:rFonts w:eastAsia="Calibri" w:cs="Times New Roman"/>
          <w:kern w:val="0"/>
          <w:lang w:eastAsia="en-US" w:bidi="ar-SA"/>
        </w:rPr>
        <w:t xml:space="preserve"> </w:t>
      </w:r>
      <w:r>
        <w:rPr>
          <w:rFonts w:eastAsia="Calibri" w:cs="Times New Roman"/>
          <w:kern w:val="0"/>
          <w:lang w:eastAsia="en-US" w:bidi="ar-SA"/>
        </w:rPr>
        <w:tab/>
      </w:r>
      <w:r w:rsidRPr="00A26BF5">
        <w:rPr>
          <w:rFonts w:eastAsia="Calibri" w:cs="Times New Roman"/>
          <w:kern w:val="0"/>
          <w:lang w:eastAsia="en-US" w:bidi="ar-SA"/>
        </w:rPr>
        <w:t>V § 179h odst. 2 se za písmeno c) vkládá nové písmeno d), které zní:</w:t>
      </w:r>
    </w:p>
    <w:p w:rsidR="00A26BF5" w:rsidRPr="00A26BF5" w:rsidRDefault="00A26BF5" w:rsidP="00A26BF5">
      <w:pPr>
        <w:widowControl/>
        <w:suppressAutoHyphens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 xml:space="preserve">„d) </w:t>
      </w:r>
      <w:r>
        <w:rPr>
          <w:rFonts w:eastAsia="Calibri" w:cs="Times New Roman"/>
          <w:bCs/>
          <w:kern w:val="0"/>
          <w:lang w:eastAsia="en-US" w:bidi="ar-SA"/>
        </w:rPr>
        <w:tab/>
      </w:r>
      <w:r w:rsidRPr="00A26BF5">
        <w:rPr>
          <w:rFonts w:eastAsia="Calibri" w:cs="Times New Roman"/>
          <w:bCs/>
          <w:kern w:val="0"/>
          <w:lang w:eastAsia="en-US" w:bidi="ar-SA"/>
        </w:rPr>
        <w:t>uložit podezřelému, který se zavázal, že se během zkušební doby zdrží řízení motorových vozidel, dosud neuloženou povinnost podrobit se terapeutickému programu pro řidiče,“.</w:t>
      </w:r>
    </w:p>
    <w:p w:rsidR="00A26BF5" w:rsidRP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Dosavadní písmena d) až f) se označují jako písmena e) až g).</w:t>
      </w:r>
    </w:p>
    <w:p w:rsidR="00A26BF5" w:rsidRPr="00A26BF5" w:rsidRDefault="00A26BF5" w:rsidP="00A26BF5">
      <w:pPr>
        <w:widowControl/>
        <w:suppressAutoHyphens w:val="0"/>
        <w:spacing w:before="120"/>
        <w:ind w:left="708" w:hanging="708"/>
        <w:jc w:val="both"/>
        <w:rPr>
          <w:rFonts w:eastAsia="Calibri" w:cs="Times New Roman"/>
          <w:kern w:val="0"/>
          <w:lang w:eastAsia="en-US" w:bidi="ar-SA"/>
        </w:rPr>
      </w:pPr>
      <w:r w:rsidRPr="00A26BF5">
        <w:rPr>
          <w:rFonts w:eastAsia="Calibri" w:cs="Times New Roman"/>
          <w:kern w:val="0"/>
          <w:lang w:eastAsia="en-US" w:bidi="ar-SA"/>
        </w:rPr>
        <w:t>1</w:t>
      </w:r>
      <w:r w:rsidR="00E25888">
        <w:rPr>
          <w:rFonts w:eastAsia="Calibri" w:cs="Times New Roman"/>
          <w:kern w:val="0"/>
          <w:lang w:eastAsia="en-US" w:bidi="ar-SA"/>
        </w:rPr>
        <w:t>C)</w:t>
      </w:r>
      <w:r w:rsidRPr="00A26BF5">
        <w:rPr>
          <w:rFonts w:eastAsia="Calibri" w:cs="Times New Roman"/>
          <w:kern w:val="0"/>
          <w:lang w:eastAsia="en-US" w:bidi="ar-SA"/>
        </w:rPr>
        <w:t xml:space="preserve"> </w:t>
      </w:r>
      <w:r>
        <w:rPr>
          <w:rFonts w:eastAsia="Calibri" w:cs="Times New Roman"/>
          <w:kern w:val="0"/>
          <w:lang w:eastAsia="en-US" w:bidi="ar-SA"/>
        </w:rPr>
        <w:tab/>
      </w:r>
      <w:r w:rsidRPr="00A26BF5">
        <w:rPr>
          <w:rFonts w:eastAsia="Calibri" w:cs="Times New Roman"/>
          <w:kern w:val="0"/>
          <w:lang w:eastAsia="en-US" w:bidi="ar-SA"/>
        </w:rPr>
        <w:t>V § 179h odst. 2 se na konci textu písmene g) doplňují slova „</w:t>
      </w:r>
      <w:r>
        <w:rPr>
          <w:rFonts w:eastAsia="Calibri" w:cs="Times New Roman"/>
          <w:kern w:val="0"/>
          <w:lang w:eastAsia="en-US" w:bidi="ar-SA"/>
        </w:rPr>
        <w:t xml:space="preserve"> </w:t>
      </w:r>
      <w:r w:rsidRPr="00A26BF5">
        <w:rPr>
          <w:rFonts w:eastAsia="Calibri" w:cs="Times New Roman"/>
          <w:iCs/>
          <w:color w:val="000000"/>
          <w:kern w:val="0"/>
          <w:lang w:eastAsia="en-US" w:bidi="ar-SA"/>
        </w:rPr>
        <w:t>; státní zástupce zároveň může uložit podezřelému povinnost podrobit se terapeutickému programu pro řidiče“.</w:t>
      </w:r>
      <w:r w:rsidRPr="00A26BF5">
        <w:rPr>
          <w:rFonts w:eastAsia="Calibri" w:cs="Times New Roman"/>
          <w:kern w:val="0"/>
          <w:lang w:eastAsia="en-US" w:bidi="ar-SA"/>
        </w:rPr>
        <w:t xml:space="preserve">“. </w:t>
      </w:r>
    </w:p>
    <w:p w:rsid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Následující novelizační body se přečíslují.</w:t>
      </w:r>
    </w:p>
    <w:p w:rsidR="00FE3A73" w:rsidRPr="00A26BF5" w:rsidRDefault="00FE3A73" w:rsidP="00A26BF5">
      <w:pPr>
        <w:widowControl/>
        <w:suppressAutoHyphens w:val="0"/>
        <w:spacing w:before="120"/>
        <w:jc w:val="both"/>
        <w:rPr>
          <w:rFonts w:eastAsia="Calibri" w:cs="Times New Roman"/>
          <w:kern w:val="0"/>
          <w:lang w:eastAsia="en-US" w:bidi="ar-SA"/>
        </w:rPr>
      </w:pPr>
    </w:p>
    <w:p w:rsidR="00A26BF5" w:rsidRPr="00A26BF5" w:rsidRDefault="00A26BF5" w:rsidP="00A26BF5">
      <w:pPr>
        <w:widowControl/>
        <w:numPr>
          <w:ilvl w:val="0"/>
          <w:numId w:val="42"/>
        </w:numPr>
        <w:suppressAutoHyphens w:val="0"/>
        <w:spacing w:before="480"/>
        <w:ind w:left="709" w:hanging="709"/>
        <w:jc w:val="both"/>
        <w:rPr>
          <w:rFonts w:eastAsia="Calibri" w:cs="Times New Roman"/>
          <w:bCs/>
          <w:kern w:val="0"/>
          <w:lang w:eastAsia="en-US" w:bidi="ar-SA"/>
        </w:rPr>
      </w:pPr>
      <w:r w:rsidRPr="00A26BF5">
        <w:rPr>
          <w:rFonts w:eastAsia="Calibri" w:cs="Times New Roman"/>
          <w:bCs/>
          <w:kern w:val="0"/>
          <w:lang w:eastAsia="en-US" w:bidi="ar-SA"/>
        </w:rPr>
        <w:lastRenderedPageBreak/>
        <w:t xml:space="preserve">V části první se za </w:t>
      </w:r>
      <w:r w:rsidRPr="00A26BF5">
        <w:rPr>
          <w:rFonts w:eastAsia="Calibri" w:cs="Times New Roman"/>
          <w:kern w:val="0"/>
          <w:lang w:eastAsia="en-US" w:bidi="ar-SA"/>
        </w:rPr>
        <w:t xml:space="preserve">dosavadní </w:t>
      </w:r>
      <w:r w:rsidRPr="00A26BF5">
        <w:rPr>
          <w:rFonts w:eastAsia="Calibri" w:cs="Times New Roman"/>
          <w:bCs/>
          <w:kern w:val="0"/>
          <w:lang w:eastAsia="en-US" w:bidi="ar-SA"/>
        </w:rPr>
        <w:t>novelizační bod 17 vkládá nový novelizační bod 1</w:t>
      </w:r>
      <w:r w:rsidR="00E25888">
        <w:rPr>
          <w:rFonts w:eastAsia="Calibri" w:cs="Times New Roman"/>
          <w:bCs/>
          <w:kern w:val="0"/>
          <w:lang w:eastAsia="en-US" w:bidi="ar-SA"/>
        </w:rPr>
        <w:t>D</w:t>
      </w:r>
      <w:r w:rsidRPr="00A26BF5">
        <w:rPr>
          <w:rFonts w:eastAsia="Calibri" w:cs="Times New Roman"/>
          <w:bCs/>
          <w:kern w:val="0"/>
          <w:lang w:eastAsia="en-US" w:bidi="ar-SA"/>
        </w:rPr>
        <w:t>, který zní:</w:t>
      </w:r>
    </w:p>
    <w:p w:rsidR="00A26BF5" w:rsidRPr="00A26BF5" w:rsidRDefault="00A26BF5" w:rsidP="00A26BF5">
      <w:pPr>
        <w:widowControl/>
        <w:suppressAutoHyphens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D)</w:t>
      </w:r>
      <w:r w:rsidRPr="00A26BF5">
        <w:rPr>
          <w:rFonts w:eastAsia="Calibri" w:cs="Times New Roman"/>
          <w:bCs/>
          <w:kern w:val="0"/>
          <w:lang w:eastAsia="en-US" w:bidi="ar-SA"/>
        </w:rPr>
        <w:t xml:space="preserve"> </w:t>
      </w:r>
      <w:r>
        <w:rPr>
          <w:rFonts w:eastAsia="Calibri" w:cs="Times New Roman"/>
          <w:bCs/>
          <w:kern w:val="0"/>
          <w:lang w:eastAsia="en-US" w:bidi="ar-SA"/>
        </w:rPr>
        <w:tab/>
      </w:r>
      <w:r w:rsidRPr="00A26BF5">
        <w:rPr>
          <w:rFonts w:eastAsia="Calibri" w:cs="Times New Roman"/>
          <w:bCs/>
          <w:kern w:val="0"/>
          <w:lang w:eastAsia="en-US" w:bidi="ar-SA"/>
        </w:rPr>
        <w:t>V § 179i odst. 5 a v § 308a odst. 5 se za slovo „podrobil“ vkládají slova „terapeutickému programu pro řidiče,“.“.</w:t>
      </w:r>
    </w:p>
    <w:p w:rsidR="00A26BF5" w:rsidRP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Následující novelizační body se přečíslují.</w:t>
      </w:r>
    </w:p>
    <w:p w:rsidR="00A26BF5" w:rsidRPr="00A26BF5" w:rsidRDefault="00A26BF5" w:rsidP="00A26BF5">
      <w:pPr>
        <w:widowControl/>
        <w:numPr>
          <w:ilvl w:val="0"/>
          <w:numId w:val="42"/>
        </w:numPr>
        <w:suppressAutoHyphens w:val="0"/>
        <w:spacing w:before="480"/>
        <w:ind w:left="709" w:hanging="709"/>
        <w:jc w:val="both"/>
        <w:rPr>
          <w:rFonts w:eastAsia="Calibri" w:cs="Times New Roman"/>
          <w:kern w:val="0"/>
          <w:lang w:eastAsia="en-US" w:bidi="ar-SA"/>
        </w:rPr>
      </w:pPr>
      <w:r w:rsidRPr="00A26BF5">
        <w:rPr>
          <w:rFonts w:eastAsia="Calibri" w:cs="Times New Roman"/>
          <w:bCs/>
          <w:kern w:val="0"/>
          <w:lang w:eastAsia="en-US" w:bidi="ar-SA"/>
        </w:rPr>
        <w:t xml:space="preserve">V části první se za dosavadní novelizační bod 26 </w:t>
      </w:r>
      <w:bookmarkStart w:id="1" w:name="_Hlk37407615"/>
      <w:r w:rsidRPr="00A26BF5">
        <w:rPr>
          <w:rFonts w:eastAsia="Calibri" w:cs="Times New Roman"/>
          <w:bCs/>
          <w:kern w:val="0"/>
          <w:lang w:eastAsia="en-US" w:bidi="ar-SA"/>
        </w:rPr>
        <w:t>vkládá nový novelizační bod 1</w:t>
      </w:r>
      <w:r w:rsidR="00E25888">
        <w:rPr>
          <w:rFonts w:eastAsia="Calibri" w:cs="Times New Roman"/>
          <w:bCs/>
          <w:kern w:val="0"/>
          <w:lang w:eastAsia="en-US" w:bidi="ar-SA"/>
        </w:rPr>
        <w:t>E</w:t>
      </w:r>
      <w:r w:rsidRPr="00A26BF5">
        <w:rPr>
          <w:rFonts w:eastAsia="Calibri" w:cs="Times New Roman"/>
          <w:bCs/>
          <w:kern w:val="0"/>
          <w:lang w:eastAsia="en-US" w:bidi="ar-SA"/>
        </w:rPr>
        <w:t>, který zní:</w:t>
      </w:r>
    </w:p>
    <w:p w:rsidR="00A26BF5" w:rsidRPr="00A26BF5" w:rsidRDefault="00A26BF5" w:rsidP="00A26BF5">
      <w:pPr>
        <w:widowControl/>
        <w:suppressAutoHyphens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E)</w:t>
      </w:r>
      <w:r w:rsidRPr="00A26BF5">
        <w:rPr>
          <w:rFonts w:eastAsia="Calibri" w:cs="Times New Roman"/>
          <w:bCs/>
          <w:kern w:val="0"/>
          <w:lang w:eastAsia="en-US" w:bidi="ar-SA"/>
        </w:rPr>
        <w:t xml:space="preserve"> </w:t>
      </w:r>
      <w:r>
        <w:rPr>
          <w:rFonts w:eastAsia="Calibri" w:cs="Times New Roman"/>
          <w:bCs/>
          <w:kern w:val="0"/>
          <w:lang w:eastAsia="en-US" w:bidi="ar-SA"/>
        </w:rPr>
        <w:tab/>
      </w:r>
      <w:r w:rsidRPr="00A26BF5">
        <w:rPr>
          <w:rFonts w:eastAsia="Calibri" w:cs="Times New Roman"/>
          <w:bCs/>
          <w:kern w:val="0"/>
          <w:lang w:eastAsia="en-US" w:bidi="ar-SA"/>
        </w:rPr>
        <w:t>V § 307 odst. 8 se na konci textu věty první doplňují slova „</w:t>
      </w:r>
      <w:r>
        <w:rPr>
          <w:rFonts w:eastAsia="Calibri" w:cs="Times New Roman"/>
          <w:bCs/>
          <w:kern w:val="0"/>
          <w:lang w:eastAsia="en-US" w:bidi="ar-SA"/>
        </w:rPr>
        <w:t xml:space="preserve"> </w:t>
      </w:r>
      <w:r w:rsidRPr="00A26BF5">
        <w:rPr>
          <w:rFonts w:eastAsia="Calibri" w:cs="Times New Roman"/>
          <w:bCs/>
          <w:kern w:val="0"/>
          <w:lang w:eastAsia="en-US" w:bidi="ar-SA"/>
        </w:rPr>
        <w:t>; zaváže-li se obviněný, že se během zkušební doby zdrží řízení motorových vozidel, lze mu též uložit povinnost podrobit se terapeutickému programu pro řidiče“.“.</w:t>
      </w:r>
    </w:p>
    <w:p w:rsidR="00A26BF5" w:rsidRDefault="00A26BF5" w:rsidP="00A26BF5">
      <w:pPr>
        <w:widowControl/>
        <w:suppressAutoHyphens w:val="0"/>
        <w:spacing w:before="120"/>
        <w:ind w:left="425" w:hanging="425"/>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A26BF5" w:rsidRPr="00A26BF5" w:rsidRDefault="00A26BF5" w:rsidP="00A26BF5">
      <w:pPr>
        <w:widowControl/>
        <w:suppressAutoHyphens w:val="0"/>
        <w:spacing w:before="120"/>
        <w:ind w:left="425" w:hanging="425"/>
        <w:jc w:val="both"/>
        <w:rPr>
          <w:rFonts w:eastAsia="Calibri" w:cs="Times New Roman"/>
          <w:bCs/>
          <w:kern w:val="0"/>
          <w:lang w:eastAsia="en-US" w:bidi="ar-SA"/>
        </w:rPr>
      </w:pPr>
    </w:p>
    <w:bookmarkEnd w:id="1"/>
    <w:p w:rsidR="00A26BF5" w:rsidRPr="00A26BF5" w:rsidRDefault="00A26BF5" w:rsidP="00A26BF5">
      <w:pPr>
        <w:widowControl/>
        <w:numPr>
          <w:ilvl w:val="0"/>
          <w:numId w:val="42"/>
        </w:numPr>
        <w:suppressAutoHyphens w:val="0"/>
        <w:spacing w:before="480"/>
        <w:ind w:left="709" w:hanging="709"/>
        <w:contextualSpacing/>
        <w:jc w:val="both"/>
        <w:rPr>
          <w:rFonts w:eastAsia="Calibri" w:cs="Times New Roman"/>
          <w:bCs/>
          <w:kern w:val="0"/>
          <w:lang w:eastAsia="en-US" w:bidi="ar-SA"/>
        </w:rPr>
      </w:pPr>
      <w:r w:rsidRPr="00A26BF5">
        <w:rPr>
          <w:rFonts w:eastAsia="Calibri" w:cs="Times New Roman"/>
          <w:bCs/>
          <w:kern w:val="0"/>
          <w:lang w:eastAsia="en-US" w:bidi="ar-SA"/>
        </w:rPr>
        <w:t>V části první se za dosavadní novelizační bod 31 vkládají nové novelizační body 1</w:t>
      </w:r>
      <w:r w:rsidR="00E25888">
        <w:rPr>
          <w:rFonts w:eastAsia="Calibri" w:cs="Times New Roman"/>
          <w:bCs/>
          <w:kern w:val="0"/>
          <w:lang w:eastAsia="en-US" w:bidi="ar-SA"/>
        </w:rPr>
        <w:t>F</w:t>
      </w:r>
      <w:r w:rsidRPr="00A26BF5">
        <w:rPr>
          <w:rFonts w:eastAsia="Calibri" w:cs="Times New Roman"/>
          <w:bCs/>
          <w:kern w:val="0"/>
          <w:lang w:eastAsia="en-US" w:bidi="ar-SA"/>
        </w:rPr>
        <w:t xml:space="preserve"> a 1</w:t>
      </w:r>
      <w:r w:rsidR="00E25888">
        <w:rPr>
          <w:rFonts w:eastAsia="Calibri" w:cs="Times New Roman"/>
          <w:bCs/>
          <w:kern w:val="0"/>
          <w:lang w:eastAsia="en-US" w:bidi="ar-SA"/>
        </w:rPr>
        <w:t>G</w:t>
      </w:r>
      <w:r w:rsidRPr="00A26BF5">
        <w:rPr>
          <w:rFonts w:eastAsia="Calibri" w:cs="Times New Roman"/>
          <w:bCs/>
          <w:kern w:val="0"/>
          <w:lang w:eastAsia="en-US" w:bidi="ar-SA"/>
        </w:rPr>
        <w:t>, které znějí:</w:t>
      </w:r>
    </w:p>
    <w:p w:rsidR="00A26BF5" w:rsidRP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F)</w:t>
      </w:r>
      <w:r w:rsidRPr="00A26BF5">
        <w:rPr>
          <w:rFonts w:eastAsia="Calibri" w:cs="Times New Roman"/>
          <w:bCs/>
          <w:kern w:val="0"/>
          <w:lang w:eastAsia="en-US" w:bidi="ar-SA"/>
        </w:rPr>
        <w:t xml:space="preserve"> </w:t>
      </w:r>
      <w:r>
        <w:rPr>
          <w:rFonts w:eastAsia="Calibri" w:cs="Times New Roman"/>
          <w:bCs/>
          <w:kern w:val="0"/>
          <w:lang w:eastAsia="en-US" w:bidi="ar-SA"/>
        </w:rPr>
        <w:tab/>
      </w:r>
      <w:r w:rsidRPr="00A26BF5">
        <w:rPr>
          <w:rFonts w:eastAsia="Calibri" w:cs="Times New Roman"/>
          <w:bCs/>
          <w:kern w:val="0"/>
          <w:lang w:eastAsia="en-US" w:bidi="ar-SA"/>
        </w:rPr>
        <w:t>V § 308 odst. 2 se za písmeno c) vkládá nové písmeno d), které zní:</w:t>
      </w:r>
    </w:p>
    <w:p w:rsidR="00A26BF5" w:rsidRPr="00A26BF5" w:rsidRDefault="00A26BF5" w:rsidP="00A26BF5">
      <w:pPr>
        <w:widowControl/>
        <w:suppressAutoHyphens w:val="0"/>
        <w:spacing w:before="120"/>
        <w:ind w:left="708" w:hanging="708"/>
        <w:jc w:val="both"/>
        <w:rPr>
          <w:rFonts w:eastAsia="Calibri" w:cs="Times New Roman"/>
          <w:kern w:val="0"/>
          <w:lang w:eastAsia="en-US" w:bidi="ar-SA"/>
        </w:rPr>
      </w:pPr>
      <w:r w:rsidRPr="00A26BF5">
        <w:rPr>
          <w:rFonts w:eastAsia="Calibri" w:cs="Times New Roman"/>
          <w:kern w:val="0"/>
          <w:lang w:eastAsia="en-US" w:bidi="ar-SA"/>
        </w:rPr>
        <w:t xml:space="preserve">„d) </w:t>
      </w:r>
      <w:r>
        <w:rPr>
          <w:rFonts w:eastAsia="Calibri" w:cs="Times New Roman"/>
          <w:kern w:val="0"/>
          <w:lang w:eastAsia="en-US" w:bidi="ar-SA"/>
        </w:rPr>
        <w:tab/>
      </w:r>
      <w:r w:rsidRPr="00A26BF5">
        <w:rPr>
          <w:rFonts w:eastAsia="Calibri" w:cs="Times New Roman"/>
          <w:kern w:val="0"/>
          <w:lang w:eastAsia="en-US" w:bidi="ar-SA"/>
        </w:rPr>
        <w:t>uložit obviněnému, který se zavázal, že se během zkušební doby zdrží řízení motorových vozidel, dosud neuloženou povinnost podrobit se terapeutickému programu pro řidiče,“.</w:t>
      </w:r>
    </w:p>
    <w:p w:rsidR="00A26BF5" w:rsidRP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Dosavadní písmena d) až f) se označují jako písmena e) až g).</w:t>
      </w:r>
    </w:p>
    <w:p w:rsidR="00A26BF5" w:rsidRPr="00A26BF5" w:rsidRDefault="00A26BF5" w:rsidP="00A26BF5">
      <w:pPr>
        <w:widowControl/>
        <w:suppressAutoHyphens w:val="0"/>
        <w:spacing w:before="120"/>
        <w:ind w:left="708" w:hanging="708"/>
        <w:jc w:val="both"/>
        <w:rPr>
          <w:rFonts w:eastAsia="Calibri" w:cs="Times New Roman"/>
          <w:kern w:val="0"/>
          <w:lang w:eastAsia="en-US" w:bidi="ar-SA"/>
        </w:rPr>
      </w:pPr>
      <w:r w:rsidRPr="00A26BF5">
        <w:rPr>
          <w:rFonts w:eastAsia="Calibri" w:cs="Times New Roman"/>
          <w:kern w:val="0"/>
          <w:lang w:eastAsia="en-US" w:bidi="ar-SA"/>
        </w:rPr>
        <w:t>1</w:t>
      </w:r>
      <w:r w:rsidR="00E25888">
        <w:rPr>
          <w:rFonts w:eastAsia="Calibri" w:cs="Times New Roman"/>
          <w:kern w:val="0"/>
          <w:lang w:eastAsia="en-US" w:bidi="ar-SA"/>
        </w:rPr>
        <w:t>G)</w:t>
      </w:r>
      <w:r w:rsidRPr="00A26BF5">
        <w:rPr>
          <w:rFonts w:eastAsia="Calibri" w:cs="Times New Roman"/>
          <w:kern w:val="0"/>
          <w:lang w:eastAsia="en-US" w:bidi="ar-SA"/>
        </w:rPr>
        <w:t xml:space="preserve"> </w:t>
      </w:r>
      <w:r>
        <w:rPr>
          <w:rFonts w:eastAsia="Calibri" w:cs="Times New Roman"/>
          <w:kern w:val="0"/>
          <w:lang w:eastAsia="en-US" w:bidi="ar-SA"/>
        </w:rPr>
        <w:tab/>
      </w:r>
      <w:r w:rsidRPr="00A26BF5">
        <w:rPr>
          <w:rFonts w:eastAsia="Calibri" w:cs="Times New Roman"/>
          <w:kern w:val="0"/>
          <w:lang w:eastAsia="en-US" w:bidi="ar-SA"/>
        </w:rPr>
        <w:t>V § 308 odst. 2 se na konci textu písmene g) doplňují slova „</w:t>
      </w:r>
      <w:r>
        <w:rPr>
          <w:rFonts w:eastAsia="Calibri" w:cs="Times New Roman"/>
          <w:kern w:val="0"/>
          <w:lang w:eastAsia="en-US" w:bidi="ar-SA"/>
        </w:rPr>
        <w:t xml:space="preserve"> </w:t>
      </w:r>
      <w:r w:rsidRPr="00A26BF5">
        <w:rPr>
          <w:rFonts w:eastAsia="Calibri" w:cs="Times New Roman"/>
          <w:iCs/>
          <w:color w:val="000000"/>
          <w:kern w:val="0"/>
          <w:lang w:eastAsia="en-US" w:bidi="ar-SA"/>
        </w:rPr>
        <w:t>; předseda senátu a v přípravném řízení státní zástupce zároveň může uložit obviněnému povinnost podrobit se terapeutickému programu pro řidiče“.“.</w:t>
      </w:r>
    </w:p>
    <w:p w:rsidR="00A26BF5" w:rsidRP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Následující novelizační body se přečíslují.</w:t>
      </w:r>
    </w:p>
    <w:p w:rsidR="00A26BF5" w:rsidRPr="00A26BF5" w:rsidRDefault="00A26BF5" w:rsidP="00A26BF5">
      <w:pPr>
        <w:widowControl/>
        <w:numPr>
          <w:ilvl w:val="0"/>
          <w:numId w:val="42"/>
        </w:numPr>
        <w:suppressAutoHyphens w:val="0"/>
        <w:spacing w:before="480"/>
        <w:ind w:left="709" w:hanging="709"/>
        <w:jc w:val="both"/>
        <w:rPr>
          <w:rFonts w:eastAsia="Calibri" w:cs="Times New Roman"/>
          <w:bCs/>
          <w:kern w:val="0"/>
          <w:lang w:eastAsia="en-US" w:bidi="ar-SA"/>
        </w:rPr>
      </w:pPr>
      <w:r w:rsidRPr="00A26BF5">
        <w:rPr>
          <w:rFonts w:eastAsia="Calibri" w:cs="Times New Roman"/>
          <w:bCs/>
          <w:kern w:val="0"/>
          <w:lang w:eastAsia="en-US" w:bidi="ar-SA"/>
        </w:rPr>
        <w:t>V části druhé se za novelizační bod 11 vkládá nový novelizační bod 1</w:t>
      </w:r>
      <w:r w:rsidR="00E25888">
        <w:rPr>
          <w:rFonts w:eastAsia="Calibri" w:cs="Times New Roman"/>
          <w:bCs/>
          <w:kern w:val="0"/>
          <w:lang w:eastAsia="en-US" w:bidi="ar-SA"/>
        </w:rPr>
        <w:t>H</w:t>
      </w:r>
      <w:r w:rsidRPr="00A26BF5">
        <w:rPr>
          <w:rFonts w:eastAsia="Calibri" w:cs="Times New Roman"/>
          <w:bCs/>
          <w:kern w:val="0"/>
          <w:lang w:eastAsia="en-US" w:bidi="ar-SA"/>
        </w:rPr>
        <w:t>, který zní:</w:t>
      </w:r>
    </w:p>
    <w:p w:rsidR="00A26BF5" w:rsidRPr="00A26BF5" w:rsidRDefault="00A26BF5" w:rsidP="00A26BF5">
      <w:pPr>
        <w:keepNext/>
        <w:keepLines/>
        <w:widowControl/>
        <w:tabs>
          <w:tab w:val="left" w:pos="426"/>
          <w:tab w:val="left" w:pos="851"/>
        </w:tabs>
        <w:suppressAutoHyphens w:val="0"/>
        <w:spacing w:before="120"/>
        <w:jc w:val="both"/>
        <w:rPr>
          <w:rFonts w:eastAsia="Times New Roman" w:cs="Times New Roman"/>
          <w:kern w:val="0"/>
          <w:lang w:eastAsia="cs-CZ" w:bidi="ar-SA"/>
        </w:rPr>
      </w:pPr>
      <w:r>
        <w:rPr>
          <w:rFonts w:eastAsia="Times New Roman" w:cs="Times New Roman"/>
          <w:bCs/>
          <w:kern w:val="0"/>
          <w:lang w:eastAsia="cs-CZ" w:bidi="ar-SA"/>
        </w:rPr>
        <w:t>„1</w:t>
      </w:r>
      <w:r w:rsidR="00E25888">
        <w:rPr>
          <w:rFonts w:eastAsia="Times New Roman" w:cs="Times New Roman"/>
          <w:bCs/>
          <w:kern w:val="0"/>
          <w:lang w:eastAsia="cs-CZ" w:bidi="ar-SA"/>
        </w:rPr>
        <w:t>H)</w:t>
      </w:r>
      <w:r w:rsidR="00E25888">
        <w:rPr>
          <w:rFonts w:eastAsia="Times New Roman" w:cs="Times New Roman"/>
          <w:bCs/>
          <w:kern w:val="0"/>
          <w:lang w:eastAsia="cs-CZ" w:bidi="ar-SA"/>
        </w:rPr>
        <w:tab/>
      </w:r>
      <w:r w:rsidRPr="00A26BF5">
        <w:rPr>
          <w:rFonts w:eastAsia="Times New Roman" w:cs="Times New Roman"/>
          <w:kern w:val="0"/>
          <w:lang w:eastAsia="cs-CZ" w:bidi="ar-SA"/>
        </w:rPr>
        <w:t>V § 73 se za odstavec 2 vkládá nový odstavec 3, který zní:</w:t>
      </w:r>
    </w:p>
    <w:p w:rsidR="00A26BF5" w:rsidRPr="00A26BF5" w:rsidRDefault="00A26BF5" w:rsidP="00957005">
      <w:pPr>
        <w:widowControl/>
        <w:suppressAutoHyphens w:val="0"/>
        <w:spacing w:before="120"/>
        <w:ind w:firstLine="709"/>
        <w:jc w:val="both"/>
        <w:rPr>
          <w:rFonts w:eastAsia="Calibri" w:cs="Times New Roman"/>
          <w:kern w:val="0"/>
          <w:lang w:eastAsia="en-US" w:bidi="ar-SA"/>
        </w:rPr>
      </w:pPr>
      <w:r w:rsidRPr="00A26BF5">
        <w:rPr>
          <w:rFonts w:eastAsia="Calibri" w:cs="Times New Roman"/>
          <w:kern w:val="0"/>
          <w:lang w:eastAsia="en-US" w:bidi="ar-SA"/>
        </w:rPr>
        <w:t>„(3) Pachateli, který se trestného činu dopustil v souvislosti s řízením motorového vozidla, může soud uložit povinnost podrobit se terapeutickému programu podle zákona upravujícího provoz na pozemních komunikacích (dále jen „terapeutický program pro řidiče“).“.</w:t>
      </w:r>
    </w:p>
    <w:p w:rsidR="00A26BF5" w:rsidRPr="00A26BF5" w:rsidRDefault="00A26BF5" w:rsidP="00A26BF5">
      <w:pPr>
        <w:widowControl/>
        <w:suppressAutoHyphens w:val="0"/>
        <w:spacing w:before="120"/>
        <w:jc w:val="both"/>
        <w:rPr>
          <w:rFonts w:eastAsia="Calibri" w:cs="Times New Roman"/>
          <w:kern w:val="0"/>
          <w:lang w:eastAsia="en-US" w:bidi="ar-SA"/>
        </w:rPr>
      </w:pPr>
      <w:r w:rsidRPr="00A26BF5">
        <w:rPr>
          <w:rFonts w:eastAsia="Calibri" w:cs="Times New Roman"/>
          <w:kern w:val="0"/>
          <w:lang w:eastAsia="en-US" w:bidi="ar-SA"/>
        </w:rPr>
        <w:t>Dosavadní odstavec 3 se označuje jako odstavec 4.“.</w:t>
      </w:r>
    </w:p>
    <w:p w:rsid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957005" w:rsidRPr="00A26BF5" w:rsidRDefault="00957005" w:rsidP="00A26BF5">
      <w:pPr>
        <w:widowControl/>
        <w:suppressAutoHyphens w:val="0"/>
        <w:spacing w:before="120"/>
        <w:jc w:val="both"/>
        <w:rPr>
          <w:rFonts w:eastAsia="Calibri" w:cs="Times New Roman"/>
          <w:bCs/>
          <w:kern w:val="0"/>
          <w:lang w:eastAsia="en-US" w:bidi="ar-SA"/>
        </w:rPr>
      </w:pPr>
    </w:p>
    <w:p w:rsidR="00A26BF5" w:rsidRDefault="00A26BF5" w:rsidP="00957005">
      <w:pPr>
        <w:widowControl/>
        <w:numPr>
          <w:ilvl w:val="0"/>
          <w:numId w:val="42"/>
        </w:numPr>
        <w:suppressAutoHyphens w:val="0"/>
        <w:spacing w:before="480"/>
        <w:ind w:left="709" w:hanging="709"/>
        <w:contextualSpacing/>
        <w:jc w:val="both"/>
        <w:rPr>
          <w:rFonts w:eastAsia="Calibri" w:cs="Times New Roman"/>
          <w:bCs/>
          <w:kern w:val="0"/>
          <w:lang w:eastAsia="en-US" w:bidi="ar-SA"/>
        </w:rPr>
      </w:pPr>
      <w:r w:rsidRPr="00A26BF5">
        <w:rPr>
          <w:rFonts w:eastAsia="Calibri" w:cs="Times New Roman"/>
          <w:bCs/>
          <w:kern w:val="0"/>
          <w:lang w:eastAsia="en-US" w:bidi="ar-SA"/>
        </w:rPr>
        <w:t>V části druhé se za dosavadní novelizační bod 18 vkládají nové novelizační body 1</w:t>
      </w:r>
      <w:r w:rsidR="00E25888">
        <w:rPr>
          <w:rFonts w:eastAsia="Calibri" w:cs="Times New Roman"/>
          <w:bCs/>
          <w:kern w:val="0"/>
          <w:lang w:eastAsia="en-US" w:bidi="ar-SA"/>
        </w:rPr>
        <w:t>I</w:t>
      </w:r>
      <w:r w:rsidRPr="00A26BF5">
        <w:rPr>
          <w:rFonts w:eastAsia="Calibri" w:cs="Times New Roman"/>
          <w:bCs/>
          <w:kern w:val="0"/>
          <w:lang w:eastAsia="en-US" w:bidi="ar-SA"/>
        </w:rPr>
        <w:t xml:space="preserve"> a 1</w:t>
      </w:r>
      <w:r w:rsidR="00E25888">
        <w:rPr>
          <w:rFonts w:eastAsia="Calibri" w:cs="Times New Roman"/>
          <w:bCs/>
          <w:kern w:val="0"/>
          <w:lang w:eastAsia="en-US" w:bidi="ar-SA"/>
        </w:rPr>
        <w:t>J</w:t>
      </w:r>
      <w:r w:rsidRPr="00A26BF5">
        <w:rPr>
          <w:rFonts w:eastAsia="Calibri" w:cs="Times New Roman"/>
          <w:bCs/>
          <w:kern w:val="0"/>
          <w:lang w:eastAsia="en-US" w:bidi="ar-SA"/>
        </w:rPr>
        <w:t>, které znějí:</w:t>
      </w:r>
    </w:p>
    <w:p w:rsidR="00957005" w:rsidRPr="00A26BF5" w:rsidRDefault="00957005" w:rsidP="00957005">
      <w:pPr>
        <w:widowControl/>
        <w:suppressAutoHyphens w:val="0"/>
        <w:spacing w:before="480"/>
        <w:ind w:left="709"/>
        <w:contextualSpacing/>
        <w:jc w:val="both"/>
        <w:rPr>
          <w:rFonts w:eastAsia="Calibri" w:cs="Times New Roman"/>
          <w:bCs/>
          <w:kern w:val="0"/>
          <w:lang w:eastAsia="en-US" w:bidi="ar-SA"/>
        </w:rPr>
      </w:pPr>
    </w:p>
    <w:p w:rsidR="00A26BF5" w:rsidRDefault="00A26BF5" w:rsidP="00957005">
      <w:pPr>
        <w:widowControl/>
        <w:suppressAutoHyphens w:val="0"/>
        <w:spacing w:before="120"/>
        <w:ind w:left="708" w:hanging="708"/>
        <w:contextualSpacing/>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I)</w:t>
      </w:r>
      <w:r w:rsidRPr="00A26BF5">
        <w:rPr>
          <w:rFonts w:eastAsia="Calibri" w:cs="Times New Roman"/>
          <w:bCs/>
          <w:kern w:val="0"/>
          <w:lang w:eastAsia="en-US" w:bidi="ar-SA"/>
        </w:rPr>
        <w:t xml:space="preserve"> </w:t>
      </w:r>
      <w:r w:rsidR="00957005">
        <w:rPr>
          <w:rFonts w:eastAsia="Calibri" w:cs="Times New Roman"/>
          <w:bCs/>
          <w:kern w:val="0"/>
          <w:lang w:eastAsia="en-US" w:bidi="ar-SA"/>
        </w:rPr>
        <w:tab/>
      </w:r>
      <w:r w:rsidR="00957005">
        <w:rPr>
          <w:rFonts w:eastAsia="Calibri" w:cs="Times New Roman"/>
          <w:bCs/>
          <w:kern w:val="0"/>
          <w:lang w:eastAsia="en-US" w:bidi="ar-SA"/>
        </w:rPr>
        <w:tab/>
      </w:r>
      <w:r w:rsidRPr="00A26BF5">
        <w:rPr>
          <w:rFonts w:eastAsia="Calibri" w:cs="Times New Roman"/>
          <w:bCs/>
          <w:kern w:val="0"/>
          <w:lang w:eastAsia="en-US" w:bidi="ar-SA"/>
        </w:rPr>
        <w:t>V § 90 se na konci odstavce 1 doplňuje věta „Při rozhodování o podmíněném upuštění od výkonu zbytku trestu zákazu činnosti může soud zohlednit, zda se odsouzený úspěšně podrobil terapeutickému programu pro řidiče, vhodnému programu sociálního výcviku a převýchovy nebo psychologického poradenství zaměřeného na činnost, která je předmětem zákazu.“.</w:t>
      </w:r>
    </w:p>
    <w:p w:rsidR="00957005" w:rsidRPr="00A26BF5" w:rsidRDefault="00957005" w:rsidP="00957005">
      <w:pPr>
        <w:widowControl/>
        <w:suppressAutoHyphens w:val="0"/>
        <w:spacing w:before="120"/>
        <w:ind w:left="708" w:hanging="708"/>
        <w:contextualSpacing/>
        <w:jc w:val="both"/>
        <w:rPr>
          <w:rFonts w:ascii="Calibri" w:eastAsia="Calibri" w:hAnsi="Calibri" w:cs="Times New Roman"/>
          <w:kern w:val="0"/>
          <w:sz w:val="22"/>
          <w:szCs w:val="22"/>
          <w:lang w:eastAsia="en-US" w:bidi="ar-SA"/>
        </w:rPr>
      </w:pPr>
    </w:p>
    <w:p w:rsidR="00A26BF5" w:rsidRPr="00A26BF5" w:rsidRDefault="00A26BF5" w:rsidP="00957005">
      <w:pPr>
        <w:widowControl/>
        <w:suppressAutoHyphens w:val="0"/>
        <w:spacing w:before="120"/>
        <w:ind w:left="708" w:hanging="708"/>
        <w:contextualSpacing/>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J)</w:t>
      </w:r>
      <w:r w:rsidRPr="00A26BF5">
        <w:rPr>
          <w:rFonts w:ascii="Calibri" w:eastAsia="Calibri" w:hAnsi="Calibri" w:cs="Times New Roman"/>
          <w:kern w:val="0"/>
          <w:sz w:val="22"/>
          <w:szCs w:val="22"/>
          <w:lang w:eastAsia="en-US" w:bidi="ar-SA"/>
        </w:rPr>
        <w:t xml:space="preserve"> </w:t>
      </w:r>
      <w:r w:rsidRPr="00A26BF5">
        <w:rPr>
          <w:rFonts w:eastAsia="Calibri" w:cs="Times New Roman"/>
          <w:bCs/>
          <w:kern w:val="0"/>
          <w:lang w:eastAsia="en-US" w:bidi="ar-SA"/>
        </w:rPr>
        <w:t xml:space="preserve"> </w:t>
      </w:r>
      <w:r w:rsidR="00957005">
        <w:rPr>
          <w:rFonts w:eastAsia="Calibri" w:cs="Times New Roman"/>
          <w:bCs/>
          <w:kern w:val="0"/>
          <w:lang w:eastAsia="en-US" w:bidi="ar-SA"/>
        </w:rPr>
        <w:tab/>
      </w:r>
      <w:r w:rsidR="00957005">
        <w:rPr>
          <w:rFonts w:eastAsia="Calibri" w:cs="Times New Roman"/>
          <w:bCs/>
          <w:kern w:val="0"/>
          <w:lang w:eastAsia="en-US" w:bidi="ar-SA"/>
        </w:rPr>
        <w:tab/>
      </w:r>
      <w:r w:rsidRPr="00A26BF5">
        <w:rPr>
          <w:rFonts w:eastAsia="Calibri" w:cs="Times New Roman"/>
          <w:bCs/>
          <w:kern w:val="0"/>
          <w:lang w:eastAsia="en-US" w:bidi="ar-SA"/>
        </w:rPr>
        <w:t>V § 90 se na konci odstavce 2 doplňuje věta „Při podmíněném upuštění od výkonu zbytku trestu zákazu činnosti spočívajícího v zákazu řízení motorových vozidel může soud uložit odsouzenému též povinnost podrobit se terapeutickému programu pro řidiče.“.“.</w:t>
      </w:r>
    </w:p>
    <w:p w:rsidR="00957005" w:rsidRP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A26BF5" w:rsidRPr="00A26BF5" w:rsidRDefault="00A26BF5" w:rsidP="00957005">
      <w:pPr>
        <w:widowControl/>
        <w:numPr>
          <w:ilvl w:val="0"/>
          <w:numId w:val="42"/>
        </w:numPr>
        <w:suppressAutoHyphens w:val="0"/>
        <w:spacing w:before="480"/>
        <w:ind w:left="709" w:hanging="709"/>
        <w:contextualSpacing/>
        <w:jc w:val="both"/>
        <w:rPr>
          <w:rFonts w:eastAsia="Calibri" w:cs="Times New Roman"/>
          <w:bCs/>
          <w:kern w:val="0"/>
          <w:lang w:eastAsia="en-US" w:bidi="ar-SA"/>
        </w:rPr>
      </w:pPr>
      <w:r w:rsidRPr="00A26BF5">
        <w:rPr>
          <w:rFonts w:eastAsia="Calibri" w:cs="Times New Roman"/>
          <w:bCs/>
          <w:kern w:val="0"/>
          <w:lang w:eastAsia="en-US" w:bidi="ar-SA"/>
        </w:rPr>
        <w:lastRenderedPageBreak/>
        <w:t>V části druhé se za dosavadní novelizační bod 19 vkládají nové novelizační body 1</w:t>
      </w:r>
      <w:r w:rsidR="00E25888">
        <w:rPr>
          <w:rFonts w:eastAsia="Calibri" w:cs="Times New Roman"/>
          <w:bCs/>
          <w:kern w:val="0"/>
          <w:lang w:eastAsia="en-US" w:bidi="ar-SA"/>
        </w:rPr>
        <w:t>K</w:t>
      </w:r>
      <w:r w:rsidRPr="00A26BF5">
        <w:rPr>
          <w:rFonts w:eastAsia="Calibri" w:cs="Times New Roman"/>
          <w:bCs/>
          <w:kern w:val="0"/>
          <w:lang w:eastAsia="en-US" w:bidi="ar-SA"/>
        </w:rPr>
        <w:t xml:space="preserve"> </w:t>
      </w:r>
      <w:r w:rsidRPr="00A26BF5">
        <w:rPr>
          <w:rFonts w:eastAsia="Calibri" w:cs="Times New Roman"/>
          <w:bCs/>
          <w:kern w:val="0"/>
          <w:lang w:eastAsia="en-US" w:bidi="ar-SA"/>
        </w:rPr>
        <w:br/>
        <w:t>a 1</w:t>
      </w:r>
      <w:r w:rsidR="00E25888">
        <w:rPr>
          <w:rFonts w:eastAsia="Calibri" w:cs="Times New Roman"/>
          <w:bCs/>
          <w:kern w:val="0"/>
          <w:lang w:eastAsia="en-US" w:bidi="ar-SA"/>
        </w:rPr>
        <w:t>L</w:t>
      </w:r>
      <w:r w:rsidRPr="00A26BF5">
        <w:rPr>
          <w:rFonts w:eastAsia="Calibri" w:cs="Times New Roman"/>
          <w:bCs/>
          <w:kern w:val="0"/>
          <w:lang w:eastAsia="en-US" w:bidi="ar-SA"/>
        </w:rPr>
        <w:t>, které znějí:</w:t>
      </w:r>
    </w:p>
    <w:p w:rsidR="00A26BF5" w:rsidRP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K)</w:t>
      </w:r>
      <w:r w:rsidRPr="00A26BF5">
        <w:rPr>
          <w:rFonts w:eastAsia="Calibri" w:cs="Times New Roman"/>
          <w:bCs/>
          <w:kern w:val="0"/>
          <w:lang w:eastAsia="en-US" w:bidi="ar-SA"/>
        </w:rPr>
        <w:t xml:space="preserve"> </w:t>
      </w:r>
      <w:r w:rsidR="00957005">
        <w:rPr>
          <w:rFonts w:eastAsia="Calibri" w:cs="Times New Roman"/>
          <w:bCs/>
          <w:kern w:val="0"/>
          <w:lang w:eastAsia="en-US" w:bidi="ar-SA"/>
        </w:rPr>
        <w:tab/>
      </w:r>
      <w:r w:rsidRPr="00A26BF5">
        <w:rPr>
          <w:rFonts w:eastAsia="Calibri" w:cs="Times New Roman"/>
          <w:bCs/>
          <w:kern w:val="0"/>
          <w:lang w:eastAsia="en-US" w:bidi="ar-SA"/>
        </w:rPr>
        <w:t>V § 91 odst. 1 písm. b) se slovo „</w:t>
      </w:r>
      <w:r w:rsidR="00D66A73">
        <w:rPr>
          <w:rFonts w:eastAsia="Calibri" w:cs="Times New Roman"/>
          <w:bCs/>
          <w:kern w:val="0"/>
          <w:lang w:eastAsia="en-US" w:bidi="ar-SA"/>
        </w:rPr>
        <w:t xml:space="preserve"> </w:t>
      </w:r>
      <w:r w:rsidRPr="00A26BF5">
        <w:rPr>
          <w:rFonts w:eastAsia="Calibri" w:cs="Times New Roman"/>
          <w:bCs/>
          <w:kern w:val="0"/>
          <w:lang w:eastAsia="en-US" w:bidi="ar-SA"/>
        </w:rPr>
        <w:t>, nebo“ nahrazuje čárkou.</w:t>
      </w:r>
    </w:p>
    <w:p w:rsidR="00A26BF5" w:rsidRPr="00A26BF5" w:rsidRDefault="00A26BF5" w:rsidP="00957005">
      <w:pPr>
        <w:widowControl/>
        <w:suppressAutoHyphens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L)</w:t>
      </w:r>
      <w:r w:rsidRPr="00A26BF5">
        <w:rPr>
          <w:rFonts w:eastAsia="Calibri" w:cs="Times New Roman"/>
          <w:bCs/>
          <w:kern w:val="0"/>
          <w:lang w:eastAsia="en-US" w:bidi="ar-SA"/>
        </w:rPr>
        <w:t xml:space="preserve"> </w:t>
      </w:r>
      <w:r w:rsidR="00957005">
        <w:rPr>
          <w:rFonts w:eastAsia="Calibri" w:cs="Times New Roman"/>
          <w:bCs/>
          <w:kern w:val="0"/>
          <w:lang w:eastAsia="en-US" w:bidi="ar-SA"/>
        </w:rPr>
        <w:tab/>
      </w:r>
      <w:r w:rsidR="00957005">
        <w:rPr>
          <w:rFonts w:eastAsia="Calibri" w:cs="Times New Roman"/>
          <w:bCs/>
          <w:kern w:val="0"/>
          <w:lang w:eastAsia="en-US" w:bidi="ar-SA"/>
        </w:rPr>
        <w:tab/>
      </w:r>
      <w:r w:rsidRPr="00A26BF5">
        <w:rPr>
          <w:rFonts w:eastAsia="Calibri" w:cs="Times New Roman"/>
          <w:bCs/>
          <w:kern w:val="0"/>
          <w:lang w:eastAsia="en-US" w:bidi="ar-SA"/>
        </w:rPr>
        <w:t>V § 91 se na konci odstavce 1 tečka nahrazuje slovem „</w:t>
      </w:r>
      <w:r w:rsidR="0096359C">
        <w:rPr>
          <w:rFonts w:eastAsia="Calibri" w:cs="Times New Roman"/>
          <w:bCs/>
          <w:kern w:val="0"/>
          <w:lang w:eastAsia="en-US" w:bidi="ar-SA"/>
        </w:rPr>
        <w:t xml:space="preserve"> </w:t>
      </w:r>
      <w:r w:rsidRPr="00A26BF5">
        <w:rPr>
          <w:rFonts w:eastAsia="Calibri" w:cs="Times New Roman"/>
          <w:bCs/>
          <w:kern w:val="0"/>
          <w:lang w:eastAsia="en-US" w:bidi="ar-SA"/>
        </w:rPr>
        <w:t>, nebo“ a doplňuje se písmeno d), které zní:</w:t>
      </w:r>
    </w:p>
    <w:p w:rsidR="00A26BF5" w:rsidRPr="00A26BF5" w:rsidRDefault="00A26BF5" w:rsidP="00957005">
      <w:pPr>
        <w:widowControl/>
        <w:suppressAutoHyphens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 xml:space="preserve">„d) </w:t>
      </w:r>
      <w:r w:rsidR="00957005">
        <w:rPr>
          <w:rFonts w:eastAsia="Calibri" w:cs="Times New Roman"/>
          <w:bCs/>
          <w:kern w:val="0"/>
          <w:lang w:eastAsia="en-US" w:bidi="ar-SA"/>
        </w:rPr>
        <w:tab/>
      </w:r>
      <w:r w:rsidRPr="00A26BF5">
        <w:rPr>
          <w:rFonts w:eastAsia="Calibri" w:cs="Times New Roman"/>
          <w:bCs/>
          <w:kern w:val="0"/>
          <w:lang w:eastAsia="en-US" w:bidi="ar-SA"/>
        </w:rPr>
        <w:t>uložit odsouzenému, který se dopustil trestného činu v souvislosti s řízením motorového vozidla, dosud neuloženou povinnost podrobit se terapeutickému programu pro řidiče.“.“.</w:t>
      </w:r>
    </w:p>
    <w:p w:rsid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957005" w:rsidRPr="00A26BF5" w:rsidRDefault="00957005" w:rsidP="00A26BF5">
      <w:pPr>
        <w:widowControl/>
        <w:suppressAutoHyphens w:val="0"/>
        <w:spacing w:before="120"/>
        <w:jc w:val="both"/>
        <w:rPr>
          <w:rFonts w:eastAsia="Calibri" w:cs="Times New Roman"/>
          <w:bCs/>
          <w:kern w:val="0"/>
          <w:lang w:eastAsia="en-US" w:bidi="ar-SA"/>
        </w:rPr>
      </w:pPr>
    </w:p>
    <w:p w:rsidR="00A26BF5" w:rsidRPr="00A26BF5" w:rsidRDefault="00A26BF5" w:rsidP="00957005">
      <w:pPr>
        <w:widowControl/>
        <w:numPr>
          <w:ilvl w:val="0"/>
          <w:numId w:val="42"/>
        </w:numPr>
        <w:suppressAutoHyphens w:val="0"/>
        <w:spacing w:before="480"/>
        <w:ind w:left="709" w:hanging="709"/>
        <w:contextualSpacing/>
        <w:jc w:val="both"/>
        <w:rPr>
          <w:rFonts w:eastAsia="Calibri" w:cs="Times New Roman"/>
          <w:bCs/>
          <w:kern w:val="0"/>
          <w:lang w:eastAsia="en-US" w:bidi="ar-SA"/>
        </w:rPr>
      </w:pPr>
      <w:r w:rsidRPr="00A26BF5">
        <w:rPr>
          <w:rFonts w:eastAsia="Calibri" w:cs="Times New Roman"/>
          <w:bCs/>
          <w:kern w:val="0"/>
          <w:lang w:eastAsia="en-US" w:bidi="ar-SA"/>
        </w:rPr>
        <w:t>V části šesté se za novelizační bod 7 vkládají nové novelizační body 1</w:t>
      </w:r>
      <w:r w:rsidR="00E25888">
        <w:rPr>
          <w:rFonts w:eastAsia="Calibri" w:cs="Times New Roman"/>
          <w:bCs/>
          <w:kern w:val="0"/>
          <w:lang w:eastAsia="en-US" w:bidi="ar-SA"/>
        </w:rPr>
        <w:t>M</w:t>
      </w:r>
      <w:r w:rsidRPr="00A26BF5">
        <w:rPr>
          <w:rFonts w:eastAsia="Calibri" w:cs="Times New Roman"/>
          <w:bCs/>
          <w:kern w:val="0"/>
          <w:lang w:eastAsia="en-US" w:bidi="ar-SA"/>
        </w:rPr>
        <w:t xml:space="preserve"> a 1</w:t>
      </w:r>
      <w:r w:rsidR="00E25888">
        <w:rPr>
          <w:rFonts w:eastAsia="Calibri" w:cs="Times New Roman"/>
          <w:bCs/>
          <w:kern w:val="0"/>
          <w:lang w:eastAsia="en-US" w:bidi="ar-SA"/>
        </w:rPr>
        <w:t>N</w:t>
      </w:r>
      <w:r w:rsidRPr="00A26BF5">
        <w:rPr>
          <w:rFonts w:eastAsia="Calibri" w:cs="Times New Roman"/>
          <w:bCs/>
          <w:kern w:val="0"/>
          <w:lang w:eastAsia="en-US" w:bidi="ar-SA"/>
        </w:rPr>
        <w:t>, které znějí:</w:t>
      </w:r>
    </w:p>
    <w:p w:rsidR="00A26BF5" w:rsidRPr="00A26BF5" w:rsidRDefault="00A26BF5" w:rsidP="00957005">
      <w:pPr>
        <w:suppressAutoHyphens w:val="0"/>
        <w:autoSpaceDE w:val="0"/>
        <w:autoSpaceDN w:val="0"/>
        <w:adjustRightInd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M)</w:t>
      </w:r>
      <w:r w:rsidRPr="00A26BF5">
        <w:rPr>
          <w:rFonts w:eastAsia="Calibri" w:cs="Times New Roman"/>
          <w:bCs/>
          <w:kern w:val="0"/>
          <w:lang w:eastAsia="en-US" w:bidi="ar-SA"/>
        </w:rPr>
        <w:t xml:space="preserve"> </w:t>
      </w:r>
      <w:r w:rsidR="00957005">
        <w:rPr>
          <w:rFonts w:eastAsia="Calibri" w:cs="Times New Roman"/>
          <w:bCs/>
          <w:kern w:val="0"/>
          <w:lang w:eastAsia="en-US" w:bidi="ar-SA"/>
        </w:rPr>
        <w:tab/>
      </w:r>
      <w:r w:rsidRPr="00A26BF5">
        <w:rPr>
          <w:rFonts w:eastAsia="Calibri" w:cs="Times New Roman"/>
          <w:bCs/>
          <w:kern w:val="0"/>
          <w:lang w:eastAsia="en-US" w:bidi="ar-SA"/>
        </w:rPr>
        <w:t>V § 102 se na konci odstavce 5 doplňují věty „Žadatel, kterému byl uložen trest nebo správní trest zákazu činnosti spočívající v zákazu řízení motorových vozidel na dobu nejméně 18</w:t>
      </w:r>
      <w:r w:rsidR="00E25888">
        <w:rPr>
          <w:rFonts w:eastAsia="Calibri" w:cs="Times New Roman"/>
          <w:bCs/>
          <w:kern w:val="0"/>
          <w:lang w:eastAsia="en-US" w:bidi="ar-SA"/>
        </w:rPr>
        <w:t> </w:t>
      </w:r>
      <w:r w:rsidRPr="00A26BF5">
        <w:rPr>
          <w:rFonts w:eastAsia="Calibri" w:cs="Times New Roman"/>
          <w:bCs/>
          <w:kern w:val="0"/>
          <w:lang w:eastAsia="en-US" w:bidi="ar-SA"/>
        </w:rPr>
        <w:t xml:space="preserve">měsíců, který se v rámci podmíněného zastavení trestního stíhání nebo podmíněného odložení návrhu na potrestání zavázal, že po dobu nejméně 18 měsíců nebude takovou činnost vykonávat, nebo kterému byl uložen správní trest zákazu činnosti za přestupek podle § 125c odst. 1 písm. d), musí prokázat též absolvování terapeutického programu podle § 102a. Prokázat absolvování terapeutického programu musí žadatel též v případě, bylo-li státním zástupcem nebo soudem uloženo jeho absolvování podle zvláštního právního předpisu.“. </w:t>
      </w:r>
    </w:p>
    <w:p w:rsidR="00A26BF5" w:rsidRPr="00A26BF5" w:rsidRDefault="00A26BF5" w:rsidP="00957005">
      <w:pPr>
        <w:suppressAutoHyphens w:val="0"/>
        <w:autoSpaceDE w:val="0"/>
        <w:autoSpaceDN w:val="0"/>
        <w:adjustRightInd w:val="0"/>
        <w:spacing w:before="120"/>
        <w:jc w:val="both"/>
        <w:rPr>
          <w:rFonts w:eastAsia="Calibri" w:cs="Times New Roman"/>
          <w:bCs/>
          <w:kern w:val="0"/>
          <w:lang w:eastAsia="en-US" w:bidi="ar-SA"/>
        </w:rPr>
      </w:pPr>
    </w:p>
    <w:p w:rsidR="00A26BF5" w:rsidRPr="00A26BF5" w:rsidRDefault="00A26BF5" w:rsidP="00957005">
      <w:pPr>
        <w:suppressAutoHyphens w:val="0"/>
        <w:autoSpaceDE w:val="0"/>
        <w:autoSpaceDN w:val="0"/>
        <w:adjustRightInd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N)</w:t>
      </w:r>
      <w:r w:rsidRPr="00A26BF5">
        <w:rPr>
          <w:rFonts w:eastAsia="Calibri" w:cs="Times New Roman"/>
          <w:bCs/>
          <w:kern w:val="0"/>
          <w:lang w:eastAsia="en-US" w:bidi="ar-SA"/>
        </w:rPr>
        <w:t xml:space="preserve"> </w:t>
      </w:r>
      <w:r w:rsidR="00957005">
        <w:rPr>
          <w:rFonts w:eastAsia="Calibri" w:cs="Times New Roman"/>
          <w:bCs/>
          <w:kern w:val="0"/>
          <w:lang w:eastAsia="en-US" w:bidi="ar-SA"/>
        </w:rPr>
        <w:tab/>
      </w:r>
      <w:r w:rsidRPr="00A26BF5">
        <w:rPr>
          <w:rFonts w:eastAsia="Calibri" w:cs="Times New Roman"/>
          <w:bCs/>
          <w:kern w:val="0"/>
          <w:lang w:eastAsia="en-US" w:bidi="ar-SA"/>
        </w:rPr>
        <w:t>Za § 102 se vkládají nové § 102a až 102e, které včetně nadpisů a poznámky pod čarou č. 48 znějí:</w:t>
      </w:r>
    </w:p>
    <w:p w:rsidR="009B3E28" w:rsidRDefault="009B3E28" w:rsidP="009B3E28">
      <w:pPr>
        <w:suppressAutoHyphens w:val="0"/>
        <w:autoSpaceDE w:val="0"/>
        <w:autoSpaceDN w:val="0"/>
        <w:adjustRightInd w:val="0"/>
        <w:ind w:left="284" w:hanging="284"/>
        <w:jc w:val="center"/>
        <w:rPr>
          <w:rFonts w:eastAsia="Calibri" w:cs="Times New Roman"/>
          <w:bCs/>
          <w:kern w:val="0"/>
          <w:lang w:eastAsia="en-US" w:bidi="ar-SA"/>
        </w:rPr>
      </w:pPr>
    </w:p>
    <w:p w:rsidR="00A26BF5" w:rsidRPr="00A26BF5" w:rsidRDefault="00A26BF5" w:rsidP="009B3E28">
      <w:pPr>
        <w:suppressAutoHyphens w:val="0"/>
        <w:autoSpaceDE w:val="0"/>
        <w:autoSpaceDN w:val="0"/>
        <w:adjustRightInd w:val="0"/>
        <w:ind w:left="284" w:hanging="284"/>
        <w:jc w:val="center"/>
        <w:rPr>
          <w:rFonts w:eastAsia="Calibri" w:cs="Times New Roman"/>
          <w:color w:val="000000"/>
          <w:kern w:val="0"/>
          <w:lang w:eastAsia="en-US" w:bidi="ar-SA"/>
        </w:rPr>
      </w:pPr>
      <w:r w:rsidRPr="00A26BF5">
        <w:rPr>
          <w:rFonts w:eastAsia="Calibri" w:cs="Times New Roman"/>
          <w:bCs/>
          <w:kern w:val="0"/>
          <w:lang w:eastAsia="en-US" w:bidi="ar-SA"/>
        </w:rPr>
        <w:t>„</w:t>
      </w:r>
      <w:r w:rsidRPr="00A26BF5">
        <w:rPr>
          <w:rFonts w:eastAsia="Calibri" w:cs="Times New Roman"/>
          <w:kern w:val="0"/>
          <w:lang w:eastAsia="en-US" w:bidi="ar-SA"/>
        </w:rPr>
        <w:t>§ 102a</w:t>
      </w:r>
    </w:p>
    <w:p w:rsidR="00A26BF5" w:rsidRPr="00A26BF5" w:rsidRDefault="00A26BF5" w:rsidP="009B3E28">
      <w:pPr>
        <w:suppressAutoHyphens w:val="0"/>
        <w:autoSpaceDE w:val="0"/>
        <w:autoSpaceDN w:val="0"/>
        <w:adjustRightInd w:val="0"/>
        <w:jc w:val="center"/>
        <w:rPr>
          <w:rFonts w:eastAsia="Calibri" w:cs="Times New Roman"/>
          <w:b/>
          <w:kern w:val="0"/>
          <w:lang w:eastAsia="en-US" w:bidi="ar-SA"/>
        </w:rPr>
      </w:pPr>
      <w:r w:rsidRPr="00A26BF5">
        <w:rPr>
          <w:rFonts w:eastAsia="Calibri" w:cs="Times New Roman"/>
          <w:b/>
          <w:kern w:val="0"/>
          <w:lang w:eastAsia="en-US" w:bidi="ar-SA"/>
        </w:rPr>
        <w:t>Terapeutický program</w:t>
      </w:r>
    </w:p>
    <w:p w:rsidR="00A26BF5" w:rsidRPr="00A26BF5" w:rsidRDefault="00A26BF5" w:rsidP="00957005">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(1) Terapeutický program je program sociálního výcviku určený zejména pro osoby, které pozbyly řidičské oprávnění podle § 94a. Absolvování terapeutického programu je podmínkou vrácení řidičského oprávnění v případech uvedených v § 102 odst. 5. Absolvování terapeutického programu může dále nařídit státní zástupce nebo soud podle zvláštního právního předpisu.</w:t>
      </w:r>
    </w:p>
    <w:p w:rsidR="00A26BF5" w:rsidRPr="00A26BF5" w:rsidRDefault="00A26BF5" w:rsidP="00957005">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(2) Organizaci terapeutických programů zajišťuje Centrum dopravního výzkumu, v. v. i. (dále jen „Metodické centrum“). Nadřízeným správním orgánem Metodického centra je Ministerstvo dopravy.</w:t>
      </w:r>
    </w:p>
    <w:p w:rsidR="00A26BF5" w:rsidRPr="00A26BF5" w:rsidRDefault="00A26BF5" w:rsidP="00957005">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 xml:space="preserve">(3) Terapeutický program spočívá ve skupinové terapii vedené lektory terapeutického programu (dále jen „lektor“), jimž byla udělena akreditace podle § 102c odst. 1. Obsahem terapeutického programu je rozbor témat zaměřených na riziková jednání v dopravě a jejich prevenci, práva a povinnosti účastníků provozu na pozemních komunikacích a pravidla provozu na pozemních komunikacích a jejich dodržování. Další podrobnosti obsahu a provádění terapeutického programu, rozsah terapeutického programu, počet účastníků terapeutického programu a počet lektorů stanoví prováděcí právní předpis. </w:t>
      </w:r>
    </w:p>
    <w:p w:rsidR="00A26BF5" w:rsidRPr="00A26BF5" w:rsidRDefault="00A26BF5" w:rsidP="00957005">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(4) Podmínkou účasti v terapeutickém programu je zaplacení úhrady, jejíž výši stanoví prováděcí právní předpis. To neplatí, je-li úhrada prominuta podle § 102b odst. 3. Úhrada je příjmem Metodického centra.</w:t>
      </w:r>
    </w:p>
    <w:p w:rsidR="00A26BF5" w:rsidRPr="00A26BF5" w:rsidRDefault="00A26BF5" w:rsidP="00957005">
      <w:pPr>
        <w:widowControl/>
        <w:suppressAutoHyphens w:val="0"/>
        <w:spacing w:before="120"/>
        <w:ind w:left="66" w:firstLine="643"/>
        <w:jc w:val="both"/>
        <w:rPr>
          <w:rFonts w:eastAsia="Calibri" w:cs="Times New Roman"/>
          <w:kern w:val="0"/>
          <w:lang w:eastAsia="en-US" w:bidi="ar-SA"/>
        </w:rPr>
      </w:pPr>
      <w:r w:rsidRPr="00A26BF5">
        <w:rPr>
          <w:rFonts w:eastAsia="Calibri" w:cs="Times New Roman"/>
          <w:kern w:val="0"/>
          <w:lang w:eastAsia="en-US" w:bidi="ar-SA"/>
        </w:rPr>
        <w:t>(5) Dokladem o absolvování terapeutického programu je certifikát, jehož vzor stanoví prováděcí právní předpis.</w:t>
      </w:r>
    </w:p>
    <w:p w:rsidR="00A26BF5" w:rsidRPr="00A26BF5" w:rsidRDefault="00A26BF5" w:rsidP="00A26BF5">
      <w:pPr>
        <w:suppressAutoHyphens w:val="0"/>
        <w:autoSpaceDE w:val="0"/>
        <w:autoSpaceDN w:val="0"/>
        <w:adjustRightInd w:val="0"/>
        <w:spacing w:before="120"/>
        <w:jc w:val="center"/>
        <w:rPr>
          <w:rFonts w:eastAsia="Calibri" w:cs="Times New Roman"/>
          <w:bCs/>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7F14CB" w:rsidRDefault="007F14CB" w:rsidP="009B3E28">
      <w:pPr>
        <w:suppressAutoHyphens w:val="0"/>
        <w:autoSpaceDE w:val="0"/>
        <w:autoSpaceDN w:val="0"/>
        <w:adjustRightInd w:val="0"/>
        <w:jc w:val="center"/>
        <w:rPr>
          <w:rFonts w:eastAsia="Calibri" w:cs="Times New Roman"/>
          <w:kern w:val="0"/>
          <w:lang w:eastAsia="en-US" w:bidi="ar-SA"/>
        </w:rPr>
      </w:pPr>
    </w:p>
    <w:p w:rsidR="00A26BF5" w:rsidRPr="00A26BF5" w:rsidRDefault="00A26BF5" w:rsidP="009B3E28">
      <w:pPr>
        <w:suppressAutoHyphens w:val="0"/>
        <w:autoSpaceDE w:val="0"/>
        <w:autoSpaceDN w:val="0"/>
        <w:adjustRightInd w:val="0"/>
        <w:jc w:val="center"/>
        <w:rPr>
          <w:rFonts w:eastAsia="Calibri" w:cs="Times New Roman"/>
          <w:kern w:val="0"/>
          <w:lang w:eastAsia="en-US" w:bidi="ar-SA"/>
        </w:rPr>
      </w:pPr>
      <w:r w:rsidRPr="00A26BF5">
        <w:rPr>
          <w:rFonts w:eastAsia="Calibri" w:cs="Times New Roman"/>
          <w:kern w:val="0"/>
          <w:lang w:eastAsia="en-US" w:bidi="ar-SA"/>
        </w:rPr>
        <w:lastRenderedPageBreak/>
        <w:t>§ 102b</w:t>
      </w:r>
    </w:p>
    <w:p w:rsidR="00A26BF5" w:rsidRPr="00A26BF5" w:rsidRDefault="00A26BF5" w:rsidP="009B3E28">
      <w:pPr>
        <w:suppressAutoHyphens w:val="0"/>
        <w:autoSpaceDE w:val="0"/>
        <w:autoSpaceDN w:val="0"/>
        <w:adjustRightInd w:val="0"/>
        <w:jc w:val="center"/>
        <w:rPr>
          <w:rFonts w:eastAsia="Calibri" w:cs="Times New Roman"/>
          <w:b/>
          <w:kern w:val="0"/>
          <w:lang w:eastAsia="en-US" w:bidi="ar-SA"/>
        </w:rPr>
      </w:pPr>
      <w:r w:rsidRPr="00A26BF5">
        <w:rPr>
          <w:rFonts w:eastAsia="Calibri" w:cs="Times New Roman"/>
          <w:b/>
          <w:kern w:val="0"/>
          <w:lang w:eastAsia="en-US" w:bidi="ar-SA"/>
        </w:rPr>
        <w:t>Metodické centrum</w:t>
      </w:r>
    </w:p>
    <w:p w:rsidR="00A26BF5" w:rsidRPr="00A26BF5" w:rsidRDefault="00A26BF5" w:rsidP="009B3E28">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(1) Metodické centrum zajišťuje financování terapeutických programů. Za každý uskutečněný terapeutický program poskytuje lektorovi paušální částkou stanovenou náhradu nákladů zahrnující veškeré náklady spojené s uskutečněním terapeutického programu a odměnu lektora. Paušální částku náhrady nákladů a bližší podrobnosti jejího poskytování stanoví prováděcí právní předpis.</w:t>
      </w:r>
    </w:p>
    <w:p w:rsidR="009B3E28" w:rsidRDefault="009B3E28" w:rsidP="009B3E28">
      <w:pPr>
        <w:tabs>
          <w:tab w:val="left" w:pos="426"/>
        </w:tabs>
        <w:suppressAutoHyphens w:val="0"/>
        <w:autoSpaceDE w:val="0"/>
        <w:autoSpaceDN w:val="0"/>
        <w:adjustRightInd w:val="0"/>
        <w:ind w:firstLine="425"/>
        <w:jc w:val="both"/>
        <w:rPr>
          <w:rFonts w:eastAsia="Calibri" w:cs="Times New Roman"/>
          <w:kern w:val="0"/>
          <w:lang w:eastAsia="en-US" w:bidi="ar-SA"/>
        </w:rPr>
      </w:pPr>
    </w:p>
    <w:p w:rsidR="009B3E28" w:rsidRPr="00A26BF5" w:rsidRDefault="009B3E28" w:rsidP="009B3E28">
      <w:pPr>
        <w:tabs>
          <w:tab w:val="left" w:pos="426"/>
        </w:tabs>
        <w:suppressAutoHyphens w:val="0"/>
        <w:autoSpaceDE w:val="0"/>
        <w:autoSpaceDN w:val="0"/>
        <w:adjustRightInd w:val="0"/>
        <w:ind w:firstLine="425"/>
        <w:jc w:val="both"/>
        <w:rPr>
          <w:rFonts w:eastAsia="Calibri" w:cs="Times New Roman"/>
          <w:kern w:val="0"/>
          <w:lang w:eastAsia="en-US" w:bidi="ar-SA"/>
        </w:rPr>
      </w:pPr>
      <w:r>
        <w:rPr>
          <w:rFonts w:eastAsia="Calibri" w:cs="Times New Roman"/>
          <w:kern w:val="0"/>
          <w:lang w:eastAsia="en-US" w:bidi="ar-SA"/>
        </w:rPr>
        <w:tab/>
      </w:r>
      <w:r>
        <w:rPr>
          <w:rFonts w:eastAsia="Calibri" w:cs="Times New Roman"/>
          <w:kern w:val="0"/>
          <w:lang w:eastAsia="en-US" w:bidi="ar-SA"/>
        </w:rPr>
        <w:tab/>
      </w:r>
      <w:r w:rsidR="00A26BF5" w:rsidRPr="00A26BF5">
        <w:rPr>
          <w:rFonts w:eastAsia="Calibri" w:cs="Times New Roman"/>
          <w:kern w:val="0"/>
          <w:lang w:eastAsia="en-US" w:bidi="ar-SA"/>
        </w:rPr>
        <w:t>(2) Metodické centrum dále</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a)</w:t>
      </w:r>
      <w:r w:rsidR="009B3E28">
        <w:rPr>
          <w:rFonts w:eastAsia="Calibri" w:cs="Times New Roman"/>
          <w:kern w:val="0"/>
          <w:lang w:eastAsia="en-US" w:bidi="ar-SA"/>
        </w:rPr>
        <w:tab/>
      </w:r>
      <w:r w:rsidRPr="00A26BF5">
        <w:rPr>
          <w:rFonts w:eastAsia="Calibri" w:cs="Times New Roman"/>
          <w:kern w:val="0"/>
          <w:lang w:eastAsia="en-US" w:bidi="ar-SA"/>
        </w:rPr>
        <w:t>uděluje a odnímá akreditaci lektorům,</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b) </w:t>
      </w:r>
      <w:r w:rsidR="009B3E28">
        <w:rPr>
          <w:rFonts w:eastAsia="Calibri" w:cs="Times New Roman"/>
          <w:kern w:val="0"/>
          <w:lang w:eastAsia="en-US" w:bidi="ar-SA"/>
        </w:rPr>
        <w:tab/>
      </w:r>
      <w:r w:rsidRPr="00A26BF5">
        <w:rPr>
          <w:rFonts w:eastAsia="Calibri" w:cs="Times New Roman"/>
          <w:kern w:val="0"/>
          <w:lang w:eastAsia="en-US" w:bidi="ar-SA"/>
        </w:rPr>
        <w:t>zajišťuje vstupní a průběžné vzdělávání lektorů,</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c) </w:t>
      </w:r>
      <w:r w:rsidR="009B3E28">
        <w:rPr>
          <w:rFonts w:eastAsia="Calibri" w:cs="Times New Roman"/>
          <w:kern w:val="0"/>
          <w:lang w:eastAsia="en-US" w:bidi="ar-SA"/>
        </w:rPr>
        <w:tab/>
      </w:r>
      <w:r w:rsidRPr="00A26BF5">
        <w:rPr>
          <w:rFonts w:eastAsia="Calibri" w:cs="Times New Roman"/>
          <w:kern w:val="0"/>
          <w:lang w:eastAsia="en-US" w:bidi="ar-SA"/>
        </w:rPr>
        <w:t>rozhoduje o prominutí úhrady,</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d) </w:t>
      </w:r>
      <w:r w:rsidR="009B3E28">
        <w:rPr>
          <w:rFonts w:eastAsia="Calibri" w:cs="Times New Roman"/>
          <w:kern w:val="0"/>
          <w:lang w:eastAsia="en-US" w:bidi="ar-SA"/>
        </w:rPr>
        <w:tab/>
      </w:r>
      <w:r w:rsidRPr="00A26BF5">
        <w:rPr>
          <w:rFonts w:eastAsia="Calibri" w:cs="Times New Roman"/>
          <w:kern w:val="0"/>
          <w:lang w:eastAsia="en-US" w:bidi="ar-SA"/>
        </w:rPr>
        <w:t>uděluje certifikát,</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e)</w:t>
      </w:r>
      <w:r w:rsidR="009B3E28">
        <w:rPr>
          <w:rFonts w:eastAsia="Calibri" w:cs="Times New Roman"/>
          <w:kern w:val="0"/>
          <w:lang w:eastAsia="en-US" w:bidi="ar-SA"/>
        </w:rPr>
        <w:tab/>
      </w:r>
      <w:r w:rsidRPr="00A26BF5">
        <w:rPr>
          <w:rFonts w:eastAsia="Calibri" w:cs="Times New Roman"/>
          <w:kern w:val="0"/>
          <w:lang w:eastAsia="en-US" w:bidi="ar-SA"/>
        </w:rPr>
        <w:t>provádí kontrolu uskutečňování terapeutických programů,</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f) </w:t>
      </w:r>
      <w:r w:rsidR="009B3E28">
        <w:rPr>
          <w:rFonts w:eastAsia="Calibri" w:cs="Times New Roman"/>
          <w:kern w:val="0"/>
          <w:lang w:eastAsia="en-US" w:bidi="ar-SA"/>
        </w:rPr>
        <w:tab/>
      </w:r>
      <w:r w:rsidRPr="00A26BF5">
        <w:rPr>
          <w:rFonts w:eastAsia="Calibri" w:cs="Times New Roman"/>
          <w:kern w:val="0"/>
          <w:lang w:eastAsia="en-US" w:bidi="ar-SA"/>
        </w:rPr>
        <w:t>zajišťuje metodické vedení terapeutických programů.</w:t>
      </w:r>
    </w:p>
    <w:p w:rsidR="00A26BF5" w:rsidRPr="00A26BF5" w:rsidRDefault="009B3E28" w:rsidP="00A26BF5">
      <w:pPr>
        <w:widowControl/>
        <w:tabs>
          <w:tab w:val="left" w:pos="284"/>
        </w:tabs>
        <w:suppressAutoHyphens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(3) Metodické centrum rozhodne o prominutí úhrady na žádost účastníka terapeutického programu, pokud účastník terapeutického programu prokáže, že jeho průměrný měsíční příjem za</w:t>
      </w:r>
      <w:r>
        <w:rPr>
          <w:rFonts w:eastAsia="Calibri" w:cs="Times New Roman"/>
          <w:kern w:val="0"/>
          <w:lang w:eastAsia="en-US" w:bidi="ar-SA"/>
        </w:rPr>
        <w:t> </w:t>
      </w:r>
      <w:r w:rsidR="00A26BF5" w:rsidRPr="00A26BF5">
        <w:rPr>
          <w:rFonts w:eastAsia="Calibri" w:cs="Times New Roman"/>
          <w:kern w:val="0"/>
          <w:lang w:eastAsia="en-US" w:bidi="ar-SA"/>
        </w:rPr>
        <w:t>období 6 kalendářních měsíců předcházejících podání žádosti nepřesahuje dvojnásobek životního minima jednotlivce nebo osob s ním společně posuzovaných podle zákona upravujícího životní a</w:t>
      </w:r>
      <w:r>
        <w:rPr>
          <w:rFonts w:eastAsia="Calibri" w:cs="Times New Roman"/>
          <w:kern w:val="0"/>
          <w:lang w:eastAsia="en-US" w:bidi="ar-SA"/>
        </w:rPr>
        <w:t> </w:t>
      </w:r>
      <w:r w:rsidR="00A26BF5" w:rsidRPr="00A26BF5">
        <w:rPr>
          <w:rFonts w:eastAsia="Calibri" w:cs="Times New Roman"/>
          <w:kern w:val="0"/>
          <w:lang w:eastAsia="en-US" w:bidi="ar-SA"/>
        </w:rPr>
        <w:t>existenční minimum.</w:t>
      </w:r>
    </w:p>
    <w:p w:rsidR="00A26BF5" w:rsidRPr="00A26BF5" w:rsidRDefault="00A26BF5" w:rsidP="00A26BF5">
      <w:pPr>
        <w:suppressAutoHyphens w:val="0"/>
        <w:autoSpaceDE w:val="0"/>
        <w:autoSpaceDN w:val="0"/>
        <w:adjustRightInd w:val="0"/>
        <w:spacing w:before="120"/>
        <w:jc w:val="center"/>
        <w:rPr>
          <w:rFonts w:eastAsia="Calibri" w:cs="Times New Roman"/>
          <w:bCs/>
          <w:kern w:val="0"/>
          <w:lang w:eastAsia="en-US" w:bidi="ar-SA"/>
        </w:rPr>
      </w:pPr>
    </w:p>
    <w:p w:rsidR="00A26BF5" w:rsidRPr="00A26BF5" w:rsidRDefault="00A26BF5" w:rsidP="009B3E28">
      <w:pPr>
        <w:suppressAutoHyphens w:val="0"/>
        <w:autoSpaceDE w:val="0"/>
        <w:autoSpaceDN w:val="0"/>
        <w:adjustRightInd w:val="0"/>
        <w:jc w:val="center"/>
        <w:rPr>
          <w:rFonts w:eastAsia="Calibri" w:cs="Times New Roman"/>
          <w:kern w:val="0"/>
          <w:lang w:eastAsia="en-US" w:bidi="ar-SA"/>
        </w:rPr>
      </w:pPr>
      <w:r w:rsidRPr="00A26BF5">
        <w:rPr>
          <w:rFonts w:eastAsia="Calibri" w:cs="Times New Roman"/>
          <w:kern w:val="0"/>
          <w:lang w:eastAsia="en-US" w:bidi="ar-SA"/>
        </w:rPr>
        <w:t>§ 102c</w:t>
      </w:r>
    </w:p>
    <w:p w:rsidR="00A26BF5" w:rsidRDefault="00A26BF5" w:rsidP="009B3E28">
      <w:pPr>
        <w:suppressAutoHyphens w:val="0"/>
        <w:autoSpaceDE w:val="0"/>
        <w:autoSpaceDN w:val="0"/>
        <w:adjustRightInd w:val="0"/>
        <w:jc w:val="center"/>
        <w:rPr>
          <w:rFonts w:eastAsia="Calibri" w:cs="Times New Roman"/>
          <w:b/>
          <w:kern w:val="0"/>
          <w:lang w:eastAsia="en-US" w:bidi="ar-SA"/>
        </w:rPr>
      </w:pPr>
      <w:r w:rsidRPr="00A26BF5">
        <w:rPr>
          <w:rFonts w:eastAsia="Calibri" w:cs="Times New Roman"/>
          <w:b/>
          <w:kern w:val="0"/>
          <w:lang w:eastAsia="en-US" w:bidi="ar-SA"/>
        </w:rPr>
        <w:t>Lektor</w:t>
      </w:r>
    </w:p>
    <w:p w:rsidR="009B3E28" w:rsidRPr="00A26BF5" w:rsidRDefault="009B3E28" w:rsidP="009B3E28">
      <w:pPr>
        <w:suppressAutoHyphens w:val="0"/>
        <w:autoSpaceDE w:val="0"/>
        <w:autoSpaceDN w:val="0"/>
        <w:adjustRightInd w:val="0"/>
        <w:jc w:val="center"/>
        <w:rPr>
          <w:rFonts w:eastAsia="Calibri" w:cs="Times New Roman"/>
          <w:b/>
          <w:kern w:val="0"/>
          <w:lang w:eastAsia="en-US" w:bidi="ar-SA"/>
        </w:rPr>
      </w:pPr>
    </w:p>
    <w:p w:rsidR="00A26BF5" w:rsidRPr="00A26BF5" w:rsidRDefault="009B3E28" w:rsidP="009B3E28">
      <w:pPr>
        <w:tabs>
          <w:tab w:val="left" w:pos="284"/>
        </w:tabs>
        <w:suppressAutoHyphens w:val="0"/>
        <w:autoSpaceDE w:val="0"/>
        <w:autoSpaceDN w:val="0"/>
        <w:adjustRightInd w:val="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(1) Metodické centrum udělí akreditaci lektora fyzické osobě, která</w:t>
      </w:r>
    </w:p>
    <w:p w:rsidR="00A26BF5" w:rsidRPr="00A26BF5" w:rsidRDefault="00A26BF5" w:rsidP="009B3E28">
      <w:pPr>
        <w:suppressAutoHyphens w:val="0"/>
        <w:autoSpaceDE w:val="0"/>
        <w:autoSpaceDN w:val="0"/>
        <w:adjustRightInd w:val="0"/>
        <w:ind w:left="284" w:hanging="284"/>
        <w:jc w:val="both"/>
        <w:rPr>
          <w:rFonts w:eastAsia="Calibri" w:cs="Times New Roman"/>
          <w:kern w:val="0"/>
          <w:lang w:eastAsia="en-US" w:bidi="ar-SA"/>
        </w:rPr>
      </w:pPr>
      <w:r w:rsidRPr="00A26BF5">
        <w:rPr>
          <w:rFonts w:eastAsia="Calibri" w:cs="Times New Roman"/>
          <w:kern w:val="0"/>
          <w:lang w:eastAsia="en-US" w:bidi="ar-SA"/>
        </w:rPr>
        <w:t xml:space="preserve">a)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získala vysokoškolské vzdělání studiem v magisterském studijním programu,</w:t>
      </w:r>
    </w:p>
    <w:p w:rsidR="00A26BF5" w:rsidRPr="00A26BF5" w:rsidRDefault="00A26BF5" w:rsidP="009B3E28">
      <w:pPr>
        <w:suppressAutoHyphens w:val="0"/>
        <w:autoSpaceDE w:val="0"/>
        <w:autoSpaceDN w:val="0"/>
        <w:adjustRightInd w:val="0"/>
        <w:ind w:left="708" w:hanging="708"/>
        <w:jc w:val="both"/>
        <w:rPr>
          <w:rFonts w:eastAsia="Calibri" w:cs="Times New Roman"/>
          <w:kern w:val="0"/>
          <w:lang w:eastAsia="en-US" w:bidi="ar-SA"/>
        </w:rPr>
      </w:pPr>
      <w:r w:rsidRPr="00A26BF5">
        <w:rPr>
          <w:rFonts w:eastAsia="Calibri" w:cs="Times New Roman"/>
          <w:kern w:val="0"/>
          <w:lang w:eastAsia="en-US" w:bidi="ar-SA"/>
        </w:rPr>
        <w:t xml:space="preserve">b)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úspěšně absolvovala kvalifikační kurz pro lektory zakončený zkouškou a pořádaný Metodickým centrem nebo veřejnou vysokou školou ve spolupráci s Metodickým centrem, a</w:t>
      </w:r>
    </w:p>
    <w:p w:rsidR="00A26BF5" w:rsidRPr="00A26BF5" w:rsidRDefault="00A26BF5" w:rsidP="009B3E28">
      <w:pPr>
        <w:suppressAutoHyphens w:val="0"/>
        <w:autoSpaceDE w:val="0"/>
        <w:autoSpaceDN w:val="0"/>
        <w:adjustRightInd w:val="0"/>
        <w:ind w:left="708" w:hanging="708"/>
        <w:jc w:val="both"/>
        <w:rPr>
          <w:rFonts w:eastAsia="Calibri" w:cs="Times New Roman"/>
          <w:kern w:val="0"/>
          <w:lang w:eastAsia="en-US" w:bidi="ar-SA"/>
        </w:rPr>
      </w:pPr>
      <w:r w:rsidRPr="00A26BF5">
        <w:rPr>
          <w:rFonts w:eastAsia="Calibri" w:cs="Times New Roman"/>
          <w:kern w:val="0"/>
          <w:lang w:eastAsia="en-US" w:bidi="ar-SA"/>
        </w:rPr>
        <w:t xml:space="preserve">c)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doloží nejméně 5 let terapeutické praxe nebo absolvování akreditovaného psychoterapeutického výcviku.</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(2) Podrobnosti o obsahu a provádění zkoušky kvalifikačního kurzu pro lektory a požadavky na akreditovaný psychoterapeutický výcvik, jehož absolvováním lze prokázat splnění podmínky podle odstavce 1 písm. c), stanoví prováděcí právní předpis.</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(3) Lektor, jemuž byla udělena akreditace podle odstavce 1, je povinen se průběžně vzdělávat v kurzu pořádaném Metodickým centrem nebo v jiném srovnatelném kurzu stanoveném prováděcím právním předpisem. Rozsah průběžného vzdělávání stanoví prováděcí právní předpis. Lektor je</w:t>
      </w:r>
      <w:r>
        <w:rPr>
          <w:rFonts w:eastAsia="Calibri" w:cs="Times New Roman"/>
          <w:kern w:val="0"/>
          <w:lang w:eastAsia="en-US" w:bidi="ar-SA"/>
        </w:rPr>
        <w:t> </w:t>
      </w:r>
      <w:r w:rsidR="00A26BF5" w:rsidRPr="00A26BF5">
        <w:rPr>
          <w:rFonts w:eastAsia="Calibri" w:cs="Times New Roman"/>
          <w:kern w:val="0"/>
          <w:lang w:eastAsia="en-US" w:bidi="ar-SA"/>
        </w:rPr>
        <w:t>povinen doložit k 31. lednu kalendářního roku absolvování povinného vzdělávání v předchozím kalendářním roce.</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(4) Metodické centrum odejme akreditaci lektorovi, který nesplní povinnost průběžného vzdělávání podle odstavce 3. O udělení akreditace lze opětovně požádat po absolvování průběžného vzdělávání.</w:t>
      </w:r>
    </w:p>
    <w:p w:rsidR="00A26BF5" w:rsidRPr="00A26BF5" w:rsidRDefault="009B3E28" w:rsidP="00A26BF5">
      <w:pPr>
        <w:widowControl/>
        <w:tabs>
          <w:tab w:val="left" w:pos="284"/>
        </w:tabs>
        <w:suppressAutoHyphens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(5) Při vedení terapeutického programu je lektor povinen dodržovat metodiku terapeutického programu vydanou Metodickým centrem a zveřejněnou prostřednictvím informačního internetového portálu.</w:t>
      </w:r>
    </w:p>
    <w:p w:rsidR="00A26BF5" w:rsidRPr="00A26BF5" w:rsidRDefault="00A26BF5" w:rsidP="00A26BF5">
      <w:pPr>
        <w:suppressAutoHyphens w:val="0"/>
        <w:autoSpaceDE w:val="0"/>
        <w:autoSpaceDN w:val="0"/>
        <w:adjustRightInd w:val="0"/>
        <w:spacing w:before="120"/>
        <w:jc w:val="center"/>
        <w:rPr>
          <w:rFonts w:eastAsia="Calibri" w:cs="Times New Roman"/>
          <w:bCs/>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A26BF5" w:rsidRPr="00A26BF5" w:rsidRDefault="00A26BF5" w:rsidP="009B3E28">
      <w:pPr>
        <w:suppressAutoHyphens w:val="0"/>
        <w:autoSpaceDE w:val="0"/>
        <w:autoSpaceDN w:val="0"/>
        <w:adjustRightInd w:val="0"/>
        <w:jc w:val="center"/>
        <w:rPr>
          <w:rFonts w:eastAsia="Calibri" w:cs="Times New Roman"/>
          <w:kern w:val="0"/>
          <w:lang w:eastAsia="en-US" w:bidi="ar-SA"/>
        </w:rPr>
      </w:pPr>
      <w:r w:rsidRPr="00A26BF5">
        <w:rPr>
          <w:rFonts w:eastAsia="Calibri" w:cs="Times New Roman"/>
          <w:kern w:val="0"/>
          <w:lang w:eastAsia="en-US" w:bidi="ar-SA"/>
        </w:rPr>
        <w:lastRenderedPageBreak/>
        <w:t>§ 102d</w:t>
      </w:r>
    </w:p>
    <w:p w:rsidR="00A26BF5" w:rsidRDefault="00A26BF5" w:rsidP="009B3E28">
      <w:pPr>
        <w:suppressAutoHyphens w:val="0"/>
        <w:autoSpaceDE w:val="0"/>
        <w:autoSpaceDN w:val="0"/>
        <w:adjustRightInd w:val="0"/>
        <w:jc w:val="center"/>
        <w:rPr>
          <w:rFonts w:eastAsia="Calibri" w:cs="Times New Roman"/>
          <w:b/>
          <w:kern w:val="0"/>
          <w:lang w:eastAsia="en-US" w:bidi="ar-SA"/>
        </w:rPr>
      </w:pPr>
      <w:r w:rsidRPr="00A26BF5">
        <w:rPr>
          <w:rFonts w:eastAsia="Calibri" w:cs="Times New Roman"/>
          <w:b/>
          <w:kern w:val="0"/>
          <w:lang w:eastAsia="en-US" w:bidi="ar-SA"/>
        </w:rPr>
        <w:t>Informační internetový portál</w:t>
      </w:r>
    </w:p>
    <w:p w:rsidR="009B3E28" w:rsidRPr="00A26BF5" w:rsidRDefault="009B3E28" w:rsidP="009B3E28">
      <w:pPr>
        <w:suppressAutoHyphens w:val="0"/>
        <w:autoSpaceDE w:val="0"/>
        <w:autoSpaceDN w:val="0"/>
        <w:adjustRightInd w:val="0"/>
        <w:jc w:val="center"/>
        <w:rPr>
          <w:rFonts w:eastAsia="Calibri" w:cs="Times New Roman"/>
          <w:b/>
          <w:kern w:val="0"/>
          <w:lang w:eastAsia="en-US" w:bidi="ar-SA"/>
        </w:rPr>
      </w:pPr>
    </w:p>
    <w:p w:rsidR="00A26BF5" w:rsidRPr="00A26BF5" w:rsidRDefault="00A26BF5" w:rsidP="009B3E28">
      <w:pPr>
        <w:suppressAutoHyphens w:val="0"/>
        <w:autoSpaceDE w:val="0"/>
        <w:autoSpaceDN w:val="0"/>
        <w:adjustRightInd w:val="0"/>
        <w:ind w:firstLine="709"/>
        <w:jc w:val="both"/>
        <w:rPr>
          <w:rFonts w:eastAsia="Calibri" w:cs="Times New Roman"/>
          <w:kern w:val="0"/>
          <w:lang w:eastAsia="en-US" w:bidi="ar-SA"/>
        </w:rPr>
      </w:pPr>
      <w:r w:rsidRPr="00A26BF5">
        <w:rPr>
          <w:rFonts w:eastAsia="Calibri" w:cs="Times New Roman"/>
          <w:kern w:val="0"/>
          <w:lang w:eastAsia="en-US" w:bidi="ar-SA"/>
        </w:rPr>
        <w:t>(1) Informační internetový portál je informačním systémem veřejné správy, jehož prostřednictvím je zajišťována organizace terapeutických programů. Správcem informačního internetového portálu je Metodické centrum. Součástí informačního internetového portálu je</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a) </w:t>
      </w:r>
      <w:r w:rsidR="009B3E28">
        <w:rPr>
          <w:rFonts w:eastAsia="Calibri" w:cs="Times New Roman"/>
          <w:kern w:val="0"/>
          <w:lang w:eastAsia="en-US" w:bidi="ar-SA"/>
        </w:rPr>
        <w:tab/>
      </w:r>
      <w:r w:rsidRPr="00A26BF5">
        <w:rPr>
          <w:rFonts w:eastAsia="Calibri" w:cs="Times New Roman"/>
          <w:kern w:val="0"/>
          <w:lang w:eastAsia="en-US" w:bidi="ar-SA"/>
        </w:rPr>
        <w:t>registr účastníků terapeutického programu (dále jen „registr účastníků“),</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b) </w:t>
      </w:r>
      <w:r w:rsidR="009B3E28">
        <w:rPr>
          <w:rFonts w:eastAsia="Calibri" w:cs="Times New Roman"/>
          <w:kern w:val="0"/>
          <w:lang w:eastAsia="en-US" w:bidi="ar-SA"/>
        </w:rPr>
        <w:tab/>
      </w:r>
      <w:r w:rsidRPr="00A26BF5">
        <w:rPr>
          <w:rFonts w:eastAsia="Calibri" w:cs="Times New Roman"/>
          <w:kern w:val="0"/>
          <w:lang w:eastAsia="en-US" w:bidi="ar-SA"/>
        </w:rPr>
        <w:t>seznam akreditovaných lektorů,</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c)</w:t>
      </w:r>
      <w:r w:rsidR="009B3E28">
        <w:rPr>
          <w:rFonts w:eastAsia="Calibri" w:cs="Times New Roman"/>
          <w:kern w:val="0"/>
          <w:lang w:eastAsia="en-US" w:bidi="ar-SA"/>
        </w:rPr>
        <w:tab/>
      </w:r>
      <w:r w:rsidRPr="00A26BF5">
        <w:rPr>
          <w:rFonts w:eastAsia="Calibri" w:cs="Times New Roman"/>
          <w:kern w:val="0"/>
          <w:lang w:eastAsia="en-US" w:bidi="ar-SA"/>
        </w:rPr>
        <w:t>databáze terapeutických programů,</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d) </w:t>
      </w:r>
      <w:r w:rsidR="009B3E28">
        <w:rPr>
          <w:rFonts w:eastAsia="Calibri" w:cs="Times New Roman"/>
          <w:kern w:val="0"/>
          <w:lang w:eastAsia="en-US" w:bidi="ar-SA"/>
        </w:rPr>
        <w:tab/>
      </w:r>
      <w:r w:rsidRPr="00A26BF5">
        <w:rPr>
          <w:rFonts w:eastAsia="Calibri" w:cs="Times New Roman"/>
          <w:kern w:val="0"/>
          <w:lang w:eastAsia="en-US" w:bidi="ar-SA"/>
        </w:rPr>
        <w:t>portál pro přihlašování do terapeutických programů.</w:t>
      </w:r>
    </w:p>
    <w:p w:rsidR="009B3E28" w:rsidRDefault="009B3E28" w:rsidP="009B3E28">
      <w:pPr>
        <w:suppressAutoHyphens w:val="0"/>
        <w:autoSpaceDE w:val="0"/>
        <w:autoSpaceDN w:val="0"/>
        <w:adjustRightInd w:val="0"/>
        <w:ind w:firstLine="709"/>
        <w:jc w:val="both"/>
        <w:rPr>
          <w:rFonts w:eastAsia="Calibri" w:cs="Times New Roman"/>
          <w:kern w:val="0"/>
          <w:lang w:eastAsia="en-US" w:bidi="ar-SA"/>
        </w:rPr>
      </w:pPr>
    </w:p>
    <w:p w:rsidR="00A26BF5" w:rsidRPr="00A26BF5" w:rsidRDefault="00A26BF5" w:rsidP="009B3E28">
      <w:pPr>
        <w:suppressAutoHyphens w:val="0"/>
        <w:autoSpaceDE w:val="0"/>
        <w:autoSpaceDN w:val="0"/>
        <w:adjustRightInd w:val="0"/>
        <w:ind w:firstLine="709"/>
        <w:jc w:val="both"/>
        <w:rPr>
          <w:rFonts w:eastAsia="Calibri" w:cs="Times New Roman"/>
          <w:kern w:val="0"/>
          <w:lang w:eastAsia="en-US" w:bidi="ar-SA"/>
        </w:rPr>
      </w:pPr>
      <w:r w:rsidRPr="00A26BF5">
        <w:rPr>
          <w:rFonts w:eastAsia="Calibri" w:cs="Times New Roman"/>
          <w:kern w:val="0"/>
          <w:lang w:eastAsia="en-US" w:bidi="ar-SA"/>
        </w:rPr>
        <w:t>(2) Registr účastníků obsahuje strukturované údaje o účastnících terapeutického programu v rozsahu</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a) </w:t>
      </w:r>
      <w:r w:rsidR="009B3E28">
        <w:rPr>
          <w:rFonts w:eastAsia="Calibri" w:cs="Times New Roman"/>
          <w:kern w:val="0"/>
          <w:lang w:eastAsia="en-US" w:bidi="ar-SA"/>
        </w:rPr>
        <w:tab/>
      </w:r>
      <w:r w:rsidRPr="00A26BF5">
        <w:rPr>
          <w:rFonts w:eastAsia="Calibri" w:cs="Times New Roman"/>
          <w:kern w:val="0"/>
          <w:lang w:eastAsia="en-US" w:bidi="ar-SA"/>
        </w:rPr>
        <w:t>jméno, popřípadě jména, a příjmení,</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b) </w:t>
      </w:r>
      <w:r w:rsidR="009B3E28">
        <w:rPr>
          <w:rFonts w:eastAsia="Calibri" w:cs="Times New Roman"/>
          <w:kern w:val="0"/>
          <w:lang w:eastAsia="en-US" w:bidi="ar-SA"/>
        </w:rPr>
        <w:tab/>
      </w:r>
      <w:r w:rsidRPr="00A26BF5">
        <w:rPr>
          <w:rFonts w:eastAsia="Calibri" w:cs="Times New Roman"/>
          <w:kern w:val="0"/>
          <w:lang w:eastAsia="en-US" w:bidi="ar-SA"/>
        </w:rPr>
        <w:t>adresa místa pobytu,</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c) </w:t>
      </w:r>
      <w:r w:rsidR="009B3E28">
        <w:rPr>
          <w:rFonts w:eastAsia="Calibri" w:cs="Times New Roman"/>
          <w:kern w:val="0"/>
          <w:lang w:eastAsia="en-US" w:bidi="ar-SA"/>
        </w:rPr>
        <w:tab/>
      </w:r>
      <w:r w:rsidRPr="00A26BF5">
        <w:rPr>
          <w:rFonts w:eastAsia="Calibri" w:cs="Times New Roman"/>
          <w:kern w:val="0"/>
          <w:lang w:eastAsia="en-US" w:bidi="ar-SA"/>
        </w:rPr>
        <w:t>datum narození,</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d) </w:t>
      </w:r>
      <w:r w:rsidR="009B3E28">
        <w:rPr>
          <w:rFonts w:eastAsia="Calibri" w:cs="Times New Roman"/>
          <w:kern w:val="0"/>
          <w:lang w:eastAsia="en-US" w:bidi="ar-SA"/>
        </w:rPr>
        <w:tab/>
      </w:r>
      <w:r w:rsidRPr="00A26BF5">
        <w:rPr>
          <w:rFonts w:eastAsia="Calibri" w:cs="Times New Roman"/>
          <w:kern w:val="0"/>
          <w:lang w:eastAsia="en-US" w:bidi="ar-SA"/>
        </w:rPr>
        <w:t>důvod účasti na terapeutickém programu,</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e) </w:t>
      </w:r>
      <w:r w:rsidR="009B3E28">
        <w:rPr>
          <w:rFonts w:eastAsia="Calibri" w:cs="Times New Roman"/>
          <w:kern w:val="0"/>
          <w:lang w:eastAsia="en-US" w:bidi="ar-SA"/>
        </w:rPr>
        <w:tab/>
      </w:r>
      <w:r w:rsidRPr="00A26BF5">
        <w:rPr>
          <w:rFonts w:eastAsia="Calibri" w:cs="Times New Roman"/>
          <w:kern w:val="0"/>
          <w:lang w:eastAsia="en-US" w:bidi="ar-SA"/>
        </w:rPr>
        <w:t>záznam o účasti na terapeutickém programu, včetně údaje o jeho absolvování,</w:t>
      </w:r>
    </w:p>
    <w:p w:rsidR="00A26BF5" w:rsidRPr="00A26BF5" w:rsidRDefault="00A26BF5" w:rsidP="009B3E28">
      <w:pPr>
        <w:suppressAutoHyphens w:val="0"/>
        <w:autoSpaceDE w:val="0"/>
        <w:autoSpaceDN w:val="0"/>
        <w:adjustRightInd w:val="0"/>
        <w:jc w:val="both"/>
        <w:rPr>
          <w:rFonts w:eastAsia="Calibri" w:cs="Times New Roman"/>
          <w:kern w:val="0"/>
          <w:lang w:eastAsia="en-US" w:bidi="ar-SA"/>
        </w:rPr>
      </w:pPr>
      <w:r w:rsidRPr="00A26BF5">
        <w:rPr>
          <w:rFonts w:eastAsia="Calibri" w:cs="Times New Roman"/>
          <w:kern w:val="0"/>
          <w:lang w:eastAsia="en-US" w:bidi="ar-SA"/>
        </w:rPr>
        <w:t xml:space="preserve">f) </w:t>
      </w:r>
      <w:r w:rsidR="009B3E28">
        <w:rPr>
          <w:rFonts w:eastAsia="Calibri" w:cs="Times New Roman"/>
          <w:kern w:val="0"/>
          <w:lang w:eastAsia="en-US" w:bidi="ar-SA"/>
        </w:rPr>
        <w:tab/>
      </w:r>
      <w:r w:rsidRPr="00A26BF5">
        <w:rPr>
          <w:rFonts w:eastAsia="Calibri" w:cs="Times New Roman"/>
          <w:kern w:val="0"/>
          <w:lang w:eastAsia="en-US" w:bidi="ar-SA"/>
        </w:rPr>
        <w:t>certifikát v elektronické podobě.</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(3) Seznam akreditovaných lektorů obsahuje jméno, popřípadě jména, a příjmení, datum narození a adresu místa pobytu a dále údaje o vstupním a průběžném vzdělávání lektora, seznam uskutečňovaných terapeutických programů a adresu jejich konání.</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(4) V databázi terapeutických programů se vedou údaje o plánovaných a probíhajících terapeutických programech; rozsah těchto údajů a způsob jejich vedení stanoví prováděcí právní předpis. Konání terapeutického programu vyhlašuje a prostřednictvím databáze terapeutických programů zveřejňuje lektor.</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(5) Osoba, pro kterou je terapeutický program podle § 102a odst. 1 určen, se do terapeutického programu přihlašuje prostřednictvím portálu pro přihlašování do terapeutických programů.</w:t>
      </w:r>
    </w:p>
    <w:p w:rsidR="00A26BF5" w:rsidRPr="00A26BF5" w:rsidRDefault="009B3E28" w:rsidP="00A26BF5">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(6) Obsah informačního internetového portálu je přístupný způsobem umožňujícím dálkový přístup</w:t>
      </w:r>
    </w:p>
    <w:p w:rsidR="00A26BF5" w:rsidRPr="00A26BF5" w:rsidRDefault="00A26BF5" w:rsidP="009B3E28">
      <w:pPr>
        <w:suppressAutoHyphens w:val="0"/>
        <w:autoSpaceDE w:val="0"/>
        <w:autoSpaceDN w:val="0"/>
        <w:adjustRightInd w:val="0"/>
        <w:ind w:left="708" w:hanging="708"/>
        <w:jc w:val="both"/>
        <w:rPr>
          <w:rFonts w:eastAsia="Calibri" w:cs="Times New Roman"/>
          <w:kern w:val="0"/>
          <w:lang w:eastAsia="en-US" w:bidi="ar-SA"/>
        </w:rPr>
      </w:pPr>
      <w:r w:rsidRPr="00A26BF5">
        <w:rPr>
          <w:rFonts w:eastAsia="Calibri" w:cs="Times New Roman"/>
          <w:kern w:val="0"/>
          <w:lang w:eastAsia="en-US" w:bidi="ar-SA"/>
        </w:rPr>
        <w:t xml:space="preserve">a)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silničním správním úřadům, orgánům územních samosprávných celků, orgánům činným v trestním řízení a Probační a mediační službě,</w:t>
      </w:r>
    </w:p>
    <w:p w:rsidR="00A26BF5" w:rsidRPr="00A26BF5" w:rsidRDefault="00A26BF5" w:rsidP="009B3E28">
      <w:pPr>
        <w:suppressAutoHyphens w:val="0"/>
        <w:autoSpaceDE w:val="0"/>
        <w:autoSpaceDN w:val="0"/>
        <w:adjustRightInd w:val="0"/>
        <w:ind w:left="284" w:hanging="284"/>
        <w:jc w:val="both"/>
        <w:rPr>
          <w:rFonts w:eastAsia="Calibri" w:cs="Times New Roman"/>
          <w:kern w:val="0"/>
          <w:lang w:eastAsia="en-US" w:bidi="ar-SA"/>
        </w:rPr>
      </w:pPr>
      <w:r w:rsidRPr="00A26BF5">
        <w:rPr>
          <w:rFonts w:eastAsia="Calibri" w:cs="Times New Roman"/>
          <w:kern w:val="0"/>
          <w:lang w:eastAsia="en-US" w:bidi="ar-SA"/>
        </w:rPr>
        <w:t>b)</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účastníkovi terapeutického programu v rozsahu údajů o něm vedených,</w:t>
      </w:r>
    </w:p>
    <w:p w:rsidR="00A26BF5" w:rsidRPr="00A26BF5" w:rsidRDefault="00A26BF5" w:rsidP="009B3E28">
      <w:pPr>
        <w:suppressAutoHyphens w:val="0"/>
        <w:autoSpaceDE w:val="0"/>
        <w:autoSpaceDN w:val="0"/>
        <w:adjustRightInd w:val="0"/>
        <w:ind w:left="708" w:hanging="708"/>
        <w:jc w:val="both"/>
        <w:rPr>
          <w:rFonts w:eastAsia="Calibri" w:cs="Times New Roman"/>
          <w:kern w:val="0"/>
          <w:lang w:eastAsia="en-US" w:bidi="ar-SA"/>
        </w:rPr>
      </w:pPr>
      <w:r w:rsidRPr="00A26BF5">
        <w:rPr>
          <w:rFonts w:eastAsia="Calibri" w:cs="Times New Roman"/>
          <w:kern w:val="0"/>
          <w:lang w:eastAsia="en-US" w:bidi="ar-SA"/>
        </w:rPr>
        <w:t xml:space="preserve">c)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lektorovi v rozsahu údajů o něm vedených a v rozsahu údajů vedených o účastnících jím vedeného terapeutického programu,</w:t>
      </w:r>
    </w:p>
    <w:p w:rsidR="00A26BF5" w:rsidRPr="00A26BF5" w:rsidRDefault="00A26BF5" w:rsidP="009B3E28">
      <w:pPr>
        <w:suppressAutoHyphens w:val="0"/>
        <w:autoSpaceDE w:val="0"/>
        <w:autoSpaceDN w:val="0"/>
        <w:adjustRightInd w:val="0"/>
        <w:ind w:left="284" w:hanging="284"/>
        <w:jc w:val="both"/>
        <w:rPr>
          <w:rFonts w:eastAsia="Calibri" w:cs="Times New Roman"/>
          <w:kern w:val="0"/>
          <w:lang w:eastAsia="en-US" w:bidi="ar-SA"/>
        </w:rPr>
      </w:pPr>
      <w:r w:rsidRPr="00A26BF5">
        <w:rPr>
          <w:rFonts w:eastAsia="Calibri" w:cs="Times New Roman"/>
          <w:kern w:val="0"/>
          <w:lang w:eastAsia="en-US" w:bidi="ar-SA"/>
        </w:rPr>
        <w:t xml:space="preserve">d)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veřejnosti v rozsahu databáze terapeutických programů.</w:t>
      </w:r>
    </w:p>
    <w:p w:rsidR="00A26BF5" w:rsidRPr="00A26BF5" w:rsidRDefault="009B3E28" w:rsidP="00A26BF5">
      <w:pPr>
        <w:tabs>
          <w:tab w:val="left" w:pos="284"/>
        </w:tabs>
        <w:suppressAutoHyphens w:val="0"/>
        <w:autoSpaceDE w:val="0"/>
        <w:autoSpaceDN w:val="0"/>
        <w:adjustRightInd w:val="0"/>
        <w:spacing w:before="120"/>
        <w:ind w:firstLine="425"/>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(7) Editorem údajů v registru účastníků podle odstavce 2 a v seznamu akreditovaných lektorů podle odstavce 3 je Metodické centrum. Údaje podle věty první se v informačním internetovém portálu uchovávají po dobu 10 let. Editorem údajů v databázi terapeutických programů je lektor, který terapeutický program vyhlásil.</w:t>
      </w:r>
    </w:p>
    <w:p w:rsidR="00A26BF5" w:rsidRPr="00A26BF5" w:rsidRDefault="009B3E28" w:rsidP="00A26BF5">
      <w:pPr>
        <w:widowControl/>
        <w:tabs>
          <w:tab w:val="left" w:pos="284"/>
        </w:tabs>
        <w:suppressAutoHyphens w:val="0"/>
        <w:spacing w:before="120"/>
        <w:ind w:firstLine="425"/>
        <w:jc w:val="both"/>
        <w:rPr>
          <w:rFonts w:eastAsia="Calibri" w:cs="Times New Roman"/>
          <w:kern w:val="0"/>
          <w:lang w:eastAsia="en-US" w:bidi="ar-SA"/>
        </w:rPr>
      </w:pPr>
      <w:r>
        <w:rPr>
          <w:rFonts w:eastAsia="Calibri" w:cs="Times New Roman"/>
          <w:kern w:val="0"/>
          <w:lang w:eastAsia="en-US" w:bidi="ar-SA"/>
        </w:rPr>
        <w:tab/>
      </w:r>
      <w:r w:rsidR="00A26BF5" w:rsidRPr="00A26BF5">
        <w:rPr>
          <w:rFonts w:eastAsia="Calibri" w:cs="Times New Roman"/>
          <w:kern w:val="0"/>
          <w:lang w:eastAsia="en-US" w:bidi="ar-SA"/>
        </w:rPr>
        <w:t>(8) Ministerstvo vnitra poskytuje Metodickému centru pro účely zpracování údajů v informačním systému a výkonu působnosti podle tohoto zákona referenční údaje ze základního registru obyvatel. Ze základního registru obyvatel se poskytuje jméno, popřípadě jména, příjmení, datum narození, adresa místa pobytu a popřípadě adresa, na kterou mají být doručovány písemnosti. Z poskytovaných údajů lze v konkrétním případě použít vždy jen takové údaje, které jsou nezbytné ke splnění daného úkolu.</w:t>
      </w:r>
    </w:p>
    <w:p w:rsidR="00A26BF5" w:rsidRPr="00A26BF5" w:rsidRDefault="00A26BF5" w:rsidP="00A26BF5">
      <w:pPr>
        <w:suppressAutoHyphens w:val="0"/>
        <w:autoSpaceDE w:val="0"/>
        <w:autoSpaceDN w:val="0"/>
        <w:adjustRightInd w:val="0"/>
        <w:spacing w:before="120"/>
        <w:jc w:val="center"/>
        <w:rPr>
          <w:rFonts w:eastAsia="Calibri" w:cs="Times New Roman"/>
          <w:bCs/>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FE3A73" w:rsidRDefault="00FE3A73" w:rsidP="009B3E28">
      <w:pPr>
        <w:suppressAutoHyphens w:val="0"/>
        <w:autoSpaceDE w:val="0"/>
        <w:autoSpaceDN w:val="0"/>
        <w:adjustRightInd w:val="0"/>
        <w:jc w:val="center"/>
        <w:rPr>
          <w:rFonts w:eastAsia="Calibri" w:cs="Times New Roman"/>
          <w:kern w:val="0"/>
          <w:lang w:eastAsia="en-US" w:bidi="ar-SA"/>
        </w:rPr>
      </w:pPr>
    </w:p>
    <w:p w:rsidR="00A26BF5" w:rsidRPr="00A26BF5" w:rsidRDefault="00A26BF5" w:rsidP="009B3E28">
      <w:pPr>
        <w:suppressAutoHyphens w:val="0"/>
        <w:autoSpaceDE w:val="0"/>
        <w:autoSpaceDN w:val="0"/>
        <w:adjustRightInd w:val="0"/>
        <w:jc w:val="center"/>
        <w:rPr>
          <w:rFonts w:eastAsia="Calibri" w:cs="Times New Roman"/>
          <w:kern w:val="0"/>
          <w:lang w:eastAsia="en-US" w:bidi="ar-SA"/>
        </w:rPr>
      </w:pPr>
      <w:r w:rsidRPr="00A26BF5">
        <w:rPr>
          <w:rFonts w:eastAsia="Calibri" w:cs="Times New Roman"/>
          <w:kern w:val="0"/>
          <w:lang w:eastAsia="en-US" w:bidi="ar-SA"/>
        </w:rPr>
        <w:lastRenderedPageBreak/>
        <w:t>§ 102e</w:t>
      </w:r>
    </w:p>
    <w:p w:rsidR="00A26BF5" w:rsidRPr="00A26BF5" w:rsidRDefault="00A26BF5" w:rsidP="009B3E28">
      <w:pPr>
        <w:suppressAutoHyphens w:val="0"/>
        <w:autoSpaceDE w:val="0"/>
        <w:autoSpaceDN w:val="0"/>
        <w:adjustRightInd w:val="0"/>
        <w:jc w:val="center"/>
        <w:rPr>
          <w:rFonts w:eastAsia="Calibri" w:cs="Times New Roman"/>
          <w:b/>
          <w:kern w:val="0"/>
          <w:lang w:eastAsia="en-US" w:bidi="ar-SA"/>
        </w:rPr>
      </w:pPr>
      <w:r w:rsidRPr="00A26BF5">
        <w:rPr>
          <w:rFonts w:eastAsia="Calibri" w:cs="Times New Roman"/>
          <w:b/>
          <w:kern w:val="0"/>
          <w:lang w:eastAsia="en-US" w:bidi="ar-SA"/>
        </w:rPr>
        <w:t>Kontrola uskutečňování terapeutických programů</w:t>
      </w:r>
    </w:p>
    <w:p w:rsidR="00A26BF5" w:rsidRPr="00A26BF5" w:rsidRDefault="00A26BF5" w:rsidP="009B3E28">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(1) Metodické centrum kontroluje činnost lektorů při uskutečňování terapeutických programů. Při kontrole zjišťuje zejména soulad uskutečňování terapeutického programu s údaji vyhlášenými v</w:t>
      </w:r>
      <w:r w:rsidR="009B3E28">
        <w:rPr>
          <w:rFonts w:eastAsia="Calibri" w:cs="Times New Roman"/>
          <w:kern w:val="0"/>
          <w:lang w:eastAsia="en-US" w:bidi="ar-SA"/>
        </w:rPr>
        <w:t> </w:t>
      </w:r>
      <w:r w:rsidRPr="00A26BF5">
        <w:rPr>
          <w:rFonts w:eastAsia="Calibri" w:cs="Times New Roman"/>
          <w:kern w:val="0"/>
          <w:lang w:eastAsia="en-US" w:bidi="ar-SA"/>
        </w:rPr>
        <w:t>databázi terapeutických programů a dodržování požadavků kladených na rozsah, obsah a vedení terapeutického programu. Metodické centrum dále posuzuje, zda je terapeutický program veden odborně a odpovídá metodice terapeutických programů.</w:t>
      </w:r>
    </w:p>
    <w:p w:rsidR="00A26BF5" w:rsidRPr="00A26BF5" w:rsidRDefault="00A26BF5" w:rsidP="009B3E28">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(2) Zjistí-li Metodické centrum při kontrole nedostatky při uskutečňování terapeutického programu, uloží opatření ke zjednání nápravy, kterou je třeba provést bez zbytečného odkladu nebo ve lhůtě stanovené Metodickým centrem.</w:t>
      </w:r>
    </w:p>
    <w:p w:rsidR="00A26BF5" w:rsidRPr="00A26BF5" w:rsidRDefault="00A26BF5" w:rsidP="009B3E28">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(3) Metodické centrum může odejmout akreditaci lektorovi, který nezjedná nápravu podle odstavce 2. O udělení akreditace lze opětovně požádat nejdříve po uplynutí 2 let od jejího odnětí.</w:t>
      </w:r>
    </w:p>
    <w:p w:rsidR="00A26BF5" w:rsidRPr="00A26BF5" w:rsidRDefault="00A26BF5" w:rsidP="009B3E28">
      <w:pPr>
        <w:suppressAutoHyphens w:val="0"/>
        <w:autoSpaceDE w:val="0"/>
        <w:autoSpaceDN w:val="0"/>
        <w:adjustRightInd w:val="0"/>
        <w:spacing w:before="120"/>
        <w:ind w:firstLine="709"/>
        <w:jc w:val="both"/>
        <w:rPr>
          <w:rFonts w:eastAsia="Calibri" w:cs="Times New Roman"/>
          <w:kern w:val="0"/>
          <w:lang w:eastAsia="en-US" w:bidi="ar-SA"/>
        </w:rPr>
      </w:pPr>
      <w:r w:rsidRPr="00A26BF5">
        <w:rPr>
          <w:rFonts w:eastAsia="Calibri" w:cs="Times New Roman"/>
          <w:kern w:val="0"/>
          <w:lang w:eastAsia="en-US" w:bidi="ar-SA"/>
        </w:rPr>
        <w:t>(4) Při kontrole činnosti lektorů při uskutečňování terapeutických programů postupuje Metodické centrum podle zvláštního právního předpisu</w:t>
      </w:r>
      <w:r w:rsidRPr="00A26BF5">
        <w:rPr>
          <w:rFonts w:eastAsia="Calibri" w:cs="Times New Roman"/>
          <w:kern w:val="0"/>
          <w:vertAlign w:val="superscript"/>
          <w:lang w:eastAsia="en-US" w:bidi="ar-SA"/>
        </w:rPr>
        <w:t>48)</w:t>
      </w:r>
      <w:r w:rsidRPr="00A26BF5">
        <w:rPr>
          <w:rFonts w:eastAsia="Calibri" w:cs="Times New Roman"/>
          <w:kern w:val="0"/>
          <w:lang w:eastAsia="en-US" w:bidi="ar-SA"/>
        </w:rPr>
        <w:t>.</w:t>
      </w:r>
    </w:p>
    <w:p w:rsidR="00A26BF5" w:rsidRPr="00A26BF5" w:rsidRDefault="00A26BF5" w:rsidP="00A26BF5">
      <w:pPr>
        <w:widowControl/>
        <w:tabs>
          <w:tab w:val="left" w:pos="284"/>
        </w:tabs>
        <w:suppressAutoHyphens w:val="0"/>
        <w:spacing w:before="120"/>
        <w:jc w:val="both"/>
        <w:rPr>
          <w:rFonts w:eastAsia="Calibri" w:cs="Times New Roman"/>
          <w:kern w:val="0"/>
          <w:vertAlign w:val="superscript"/>
          <w:lang w:eastAsia="en-US" w:bidi="ar-SA"/>
        </w:rPr>
      </w:pPr>
      <w:r w:rsidRPr="00A26BF5">
        <w:rPr>
          <w:rFonts w:eastAsia="Calibri" w:cs="Times New Roman"/>
          <w:kern w:val="0"/>
          <w:vertAlign w:val="superscript"/>
          <w:lang w:eastAsia="en-US" w:bidi="ar-SA"/>
        </w:rPr>
        <w:t>------</w:t>
      </w:r>
    </w:p>
    <w:p w:rsidR="00A26BF5" w:rsidRPr="00A26BF5" w:rsidRDefault="00A26BF5" w:rsidP="00E25888">
      <w:pPr>
        <w:widowControl/>
        <w:tabs>
          <w:tab w:val="left" w:pos="284"/>
        </w:tabs>
        <w:suppressAutoHyphens w:val="0"/>
        <w:jc w:val="both"/>
        <w:rPr>
          <w:rFonts w:eastAsia="Calibri" w:cs="Times New Roman"/>
          <w:kern w:val="0"/>
          <w:lang w:eastAsia="en-US" w:bidi="ar-SA"/>
        </w:rPr>
      </w:pPr>
      <w:r w:rsidRPr="00A26BF5">
        <w:rPr>
          <w:rFonts w:eastAsia="Calibri" w:cs="Times New Roman"/>
          <w:kern w:val="0"/>
          <w:vertAlign w:val="superscript"/>
          <w:lang w:eastAsia="en-US" w:bidi="ar-SA"/>
        </w:rPr>
        <w:t>48)</w:t>
      </w:r>
      <w:r w:rsidRPr="00A26BF5">
        <w:rPr>
          <w:rFonts w:eastAsia="Calibri" w:cs="Times New Roman"/>
          <w:kern w:val="0"/>
          <w:lang w:eastAsia="en-US" w:bidi="ar-SA"/>
        </w:rPr>
        <w:t xml:space="preserve"> </w:t>
      </w:r>
      <w:r w:rsidR="009B3E28">
        <w:rPr>
          <w:rFonts w:eastAsia="Calibri" w:cs="Times New Roman"/>
          <w:kern w:val="0"/>
          <w:lang w:eastAsia="en-US" w:bidi="ar-SA"/>
        </w:rPr>
        <w:tab/>
      </w:r>
      <w:r w:rsidR="009B3E28">
        <w:rPr>
          <w:rFonts w:eastAsia="Calibri" w:cs="Times New Roman"/>
          <w:kern w:val="0"/>
          <w:lang w:eastAsia="en-US" w:bidi="ar-SA"/>
        </w:rPr>
        <w:tab/>
      </w:r>
      <w:r w:rsidRPr="00A26BF5">
        <w:rPr>
          <w:rFonts w:eastAsia="Calibri" w:cs="Times New Roman"/>
          <w:kern w:val="0"/>
          <w:lang w:eastAsia="en-US" w:bidi="ar-SA"/>
        </w:rPr>
        <w:t>Zákon č. 255/2012 Sb., o kontrole (kontrolní řád), ve znění zákona č. 183/2017 Sb.“.“.</w:t>
      </w:r>
    </w:p>
    <w:p w:rsid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9B3E28" w:rsidRPr="00A26BF5" w:rsidRDefault="009B3E28" w:rsidP="00A26BF5">
      <w:pPr>
        <w:widowControl/>
        <w:suppressAutoHyphens w:val="0"/>
        <w:spacing w:before="120"/>
        <w:jc w:val="both"/>
        <w:rPr>
          <w:rFonts w:eastAsia="Calibri" w:cs="Times New Roman"/>
          <w:kern w:val="0"/>
          <w:vertAlign w:val="superscript"/>
          <w:lang w:eastAsia="en-US" w:bidi="ar-SA"/>
        </w:rPr>
      </w:pPr>
    </w:p>
    <w:p w:rsidR="00A26BF5" w:rsidRPr="00A26BF5" w:rsidRDefault="00A26BF5" w:rsidP="009B3E28">
      <w:pPr>
        <w:widowControl/>
        <w:numPr>
          <w:ilvl w:val="0"/>
          <w:numId w:val="42"/>
        </w:numPr>
        <w:suppressAutoHyphens w:val="0"/>
        <w:spacing w:before="480"/>
        <w:ind w:left="709" w:hanging="709"/>
        <w:contextualSpacing/>
        <w:jc w:val="both"/>
        <w:rPr>
          <w:rFonts w:eastAsia="Calibri" w:cs="Times New Roman"/>
          <w:bCs/>
          <w:kern w:val="0"/>
          <w:lang w:eastAsia="en-US" w:bidi="ar-SA"/>
        </w:rPr>
      </w:pPr>
      <w:r w:rsidRPr="00A26BF5">
        <w:rPr>
          <w:rFonts w:eastAsia="Calibri" w:cs="Times New Roman"/>
          <w:bCs/>
          <w:kern w:val="0"/>
          <w:lang w:eastAsia="en-US" w:bidi="ar-SA"/>
        </w:rPr>
        <w:t>V části šesté se za dosavadní novelizační bod 8 vkládá nový novelizační bod 1</w:t>
      </w:r>
      <w:r w:rsidR="00E25888">
        <w:rPr>
          <w:rFonts w:eastAsia="Calibri" w:cs="Times New Roman"/>
          <w:bCs/>
          <w:kern w:val="0"/>
          <w:lang w:eastAsia="en-US" w:bidi="ar-SA"/>
        </w:rPr>
        <w:t>O</w:t>
      </w:r>
      <w:r w:rsidRPr="00A26BF5">
        <w:rPr>
          <w:rFonts w:eastAsia="Calibri" w:cs="Times New Roman"/>
          <w:bCs/>
          <w:kern w:val="0"/>
          <w:lang w:eastAsia="en-US" w:bidi="ar-SA"/>
        </w:rPr>
        <w:t>, který zní:</w:t>
      </w:r>
    </w:p>
    <w:p w:rsidR="00A26BF5" w:rsidRP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O)</w:t>
      </w:r>
      <w:r w:rsidR="009B3E28">
        <w:rPr>
          <w:rFonts w:eastAsia="Calibri" w:cs="Times New Roman"/>
          <w:bCs/>
          <w:kern w:val="0"/>
          <w:lang w:eastAsia="en-US" w:bidi="ar-SA"/>
        </w:rPr>
        <w:tab/>
      </w:r>
      <w:r w:rsidRPr="00A26BF5">
        <w:rPr>
          <w:rFonts w:eastAsia="Calibri" w:cs="Times New Roman"/>
          <w:bCs/>
          <w:kern w:val="0"/>
          <w:lang w:eastAsia="en-US" w:bidi="ar-SA"/>
        </w:rPr>
        <w:t>V § 123d odst. 3 větě druhé se za slovo „žadatel“ vkládá slovo „úspěšně“.“.</w:t>
      </w:r>
    </w:p>
    <w:p w:rsidR="00A26BF5" w:rsidRDefault="00A26BF5" w:rsidP="00A26BF5">
      <w:pPr>
        <w:widowControl/>
        <w:suppressAutoHyphens w:val="0"/>
        <w:spacing w:before="120"/>
        <w:jc w:val="both"/>
        <w:rPr>
          <w:rFonts w:eastAsia="Calibri" w:cs="Times New Roman"/>
          <w:bCs/>
          <w:kern w:val="0"/>
          <w:lang w:eastAsia="en-US" w:bidi="ar-SA"/>
        </w:rPr>
      </w:pPr>
      <w:r w:rsidRPr="00A26BF5">
        <w:rPr>
          <w:rFonts w:eastAsia="Calibri" w:cs="Times New Roman"/>
          <w:bCs/>
          <w:kern w:val="0"/>
          <w:lang w:eastAsia="en-US" w:bidi="ar-SA"/>
        </w:rPr>
        <w:t>Následující novelizační body se přečíslují.</w:t>
      </w:r>
    </w:p>
    <w:p w:rsidR="009B3E28" w:rsidRPr="00A26BF5" w:rsidRDefault="009B3E28" w:rsidP="00A26BF5">
      <w:pPr>
        <w:widowControl/>
        <w:suppressAutoHyphens w:val="0"/>
        <w:spacing w:before="120"/>
        <w:jc w:val="both"/>
        <w:rPr>
          <w:rFonts w:eastAsia="Calibri" w:cs="Times New Roman"/>
          <w:bCs/>
          <w:kern w:val="0"/>
          <w:lang w:eastAsia="en-US" w:bidi="ar-SA"/>
        </w:rPr>
      </w:pPr>
    </w:p>
    <w:p w:rsidR="00A26BF5" w:rsidRPr="00A26BF5" w:rsidRDefault="00A26BF5" w:rsidP="00E25888">
      <w:pPr>
        <w:widowControl/>
        <w:numPr>
          <w:ilvl w:val="0"/>
          <w:numId w:val="42"/>
        </w:numPr>
        <w:suppressAutoHyphens w:val="0"/>
        <w:spacing w:before="480"/>
        <w:ind w:left="709" w:hanging="709"/>
        <w:contextualSpacing/>
        <w:jc w:val="both"/>
        <w:rPr>
          <w:rFonts w:eastAsia="Calibri" w:cs="Times New Roman"/>
          <w:bCs/>
          <w:kern w:val="0"/>
          <w:lang w:eastAsia="en-US" w:bidi="ar-SA"/>
        </w:rPr>
      </w:pPr>
      <w:r w:rsidRPr="00A26BF5">
        <w:rPr>
          <w:rFonts w:eastAsia="Calibri" w:cs="Times New Roman"/>
          <w:bCs/>
          <w:kern w:val="0"/>
          <w:lang w:eastAsia="en-US" w:bidi="ar-SA"/>
        </w:rPr>
        <w:t>V části šesté se za dosavadní novelizační bod 11 vkládá nový novelizační bod 1</w:t>
      </w:r>
      <w:r w:rsidR="00E25888">
        <w:rPr>
          <w:rFonts w:eastAsia="Calibri" w:cs="Times New Roman"/>
          <w:bCs/>
          <w:kern w:val="0"/>
          <w:lang w:eastAsia="en-US" w:bidi="ar-SA"/>
        </w:rPr>
        <w:t>P</w:t>
      </w:r>
      <w:r w:rsidRPr="00A26BF5">
        <w:rPr>
          <w:rFonts w:eastAsia="Calibri" w:cs="Times New Roman"/>
          <w:bCs/>
          <w:kern w:val="0"/>
          <w:lang w:eastAsia="en-US" w:bidi="ar-SA"/>
        </w:rPr>
        <w:t>, který zní:</w:t>
      </w:r>
    </w:p>
    <w:p w:rsidR="00A26BF5" w:rsidRPr="00A26BF5" w:rsidRDefault="00A26BF5" w:rsidP="00E25888">
      <w:pPr>
        <w:widowControl/>
        <w:suppressAutoHyphens w:val="0"/>
        <w:spacing w:before="120"/>
        <w:ind w:left="708" w:hanging="708"/>
        <w:jc w:val="both"/>
        <w:rPr>
          <w:rFonts w:eastAsia="Calibri" w:cs="Times New Roman"/>
          <w:bCs/>
          <w:kern w:val="0"/>
          <w:lang w:eastAsia="en-US" w:bidi="ar-SA"/>
        </w:rPr>
      </w:pPr>
      <w:r w:rsidRPr="00A26BF5">
        <w:rPr>
          <w:rFonts w:eastAsia="Calibri" w:cs="Times New Roman"/>
          <w:bCs/>
          <w:kern w:val="0"/>
          <w:lang w:eastAsia="en-US" w:bidi="ar-SA"/>
        </w:rPr>
        <w:t>„1</w:t>
      </w:r>
      <w:r w:rsidR="00E25888">
        <w:rPr>
          <w:rFonts w:eastAsia="Calibri" w:cs="Times New Roman"/>
          <w:bCs/>
          <w:kern w:val="0"/>
          <w:lang w:eastAsia="en-US" w:bidi="ar-SA"/>
        </w:rPr>
        <w:t>P</w:t>
      </w:r>
      <w:r w:rsidR="00902AE5">
        <w:rPr>
          <w:rFonts w:eastAsia="Calibri" w:cs="Times New Roman"/>
          <w:bCs/>
          <w:kern w:val="0"/>
          <w:lang w:eastAsia="en-US" w:bidi="ar-SA"/>
        </w:rPr>
        <w:t>)</w:t>
      </w:r>
      <w:r w:rsidRPr="00A26BF5">
        <w:rPr>
          <w:rFonts w:eastAsia="Calibri" w:cs="Times New Roman"/>
          <w:bCs/>
          <w:kern w:val="0"/>
          <w:lang w:eastAsia="en-US" w:bidi="ar-SA"/>
        </w:rPr>
        <w:t xml:space="preserve"> </w:t>
      </w:r>
      <w:r w:rsidR="00E25888">
        <w:rPr>
          <w:rFonts w:eastAsia="Calibri" w:cs="Times New Roman"/>
          <w:bCs/>
          <w:kern w:val="0"/>
          <w:lang w:eastAsia="en-US" w:bidi="ar-SA"/>
        </w:rPr>
        <w:tab/>
      </w:r>
      <w:r w:rsidRPr="00A26BF5">
        <w:rPr>
          <w:rFonts w:eastAsia="Calibri" w:cs="Times New Roman"/>
          <w:bCs/>
          <w:kern w:val="0"/>
          <w:lang w:eastAsia="en-US" w:bidi="ar-SA"/>
        </w:rPr>
        <w:t>V § 137 odst. 2 se za text „§ 92 odst. 8,“ vkládají slova „§ 102a odst. 3 až 5, § 102b odst. 1, §</w:t>
      </w:r>
      <w:r w:rsidR="00E25888">
        <w:rPr>
          <w:rFonts w:eastAsia="Calibri" w:cs="Times New Roman"/>
          <w:bCs/>
          <w:kern w:val="0"/>
          <w:lang w:eastAsia="en-US" w:bidi="ar-SA"/>
        </w:rPr>
        <w:t> </w:t>
      </w:r>
      <w:r w:rsidRPr="00A26BF5">
        <w:rPr>
          <w:rFonts w:eastAsia="Calibri" w:cs="Times New Roman"/>
          <w:bCs/>
          <w:kern w:val="0"/>
          <w:lang w:eastAsia="en-US" w:bidi="ar-SA"/>
        </w:rPr>
        <w:t>102c odst. 2 a 3, § 102d odst. 4,“.“.</w:t>
      </w:r>
    </w:p>
    <w:p w:rsidR="00A26BF5" w:rsidRPr="00A26BF5" w:rsidRDefault="00A26BF5" w:rsidP="00E25888">
      <w:pPr>
        <w:widowControl/>
        <w:numPr>
          <w:ilvl w:val="0"/>
          <w:numId w:val="42"/>
        </w:numPr>
        <w:suppressAutoHyphens w:val="0"/>
        <w:spacing w:before="480"/>
        <w:ind w:left="709" w:hanging="709"/>
        <w:jc w:val="both"/>
        <w:rPr>
          <w:rFonts w:eastAsia="Calibri" w:cs="Times New Roman"/>
          <w:bCs/>
          <w:kern w:val="0"/>
          <w:lang w:eastAsia="en-US" w:bidi="ar-SA"/>
        </w:rPr>
      </w:pPr>
      <w:bookmarkStart w:id="2" w:name="_Hlk49069202"/>
      <w:r w:rsidRPr="00A26BF5">
        <w:rPr>
          <w:rFonts w:eastAsia="Calibri" w:cs="Times New Roman"/>
          <w:bCs/>
          <w:kern w:val="0"/>
          <w:lang w:eastAsia="en-US" w:bidi="ar-SA"/>
        </w:rPr>
        <w:t>V části jedenácté promítnout navrhované přečíslování novelizačních bodů a za slova „šestého kalendářního měsíce následujícího po jeho vyhlášení,“ vložit slova „s výjimkou ustanovení čl. I bodů 1</w:t>
      </w:r>
      <w:r w:rsidR="00811A3B">
        <w:rPr>
          <w:rFonts w:eastAsia="Calibri" w:cs="Times New Roman"/>
          <w:bCs/>
          <w:kern w:val="0"/>
          <w:lang w:eastAsia="en-US" w:bidi="ar-SA"/>
        </w:rPr>
        <w:t>A</w:t>
      </w:r>
      <w:r w:rsidRPr="00A26BF5">
        <w:rPr>
          <w:rFonts w:eastAsia="Calibri" w:cs="Times New Roman"/>
          <w:bCs/>
          <w:kern w:val="0"/>
          <w:lang w:eastAsia="en-US" w:bidi="ar-SA"/>
        </w:rPr>
        <w:t xml:space="preserve"> až 1</w:t>
      </w:r>
      <w:r w:rsidR="00811A3B">
        <w:rPr>
          <w:rFonts w:eastAsia="Calibri" w:cs="Times New Roman"/>
          <w:bCs/>
          <w:kern w:val="0"/>
          <w:lang w:eastAsia="en-US" w:bidi="ar-SA"/>
        </w:rPr>
        <w:t>G</w:t>
      </w:r>
      <w:r w:rsidRPr="00A26BF5">
        <w:rPr>
          <w:rFonts w:eastAsia="Calibri" w:cs="Times New Roman"/>
          <w:bCs/>
          <w:kern w:val="0"/>
          <w:lang w:eastAsia="en-US" w:bidi="ar-SA"/>
        </w:rPr>
        <w:t>, čl. III bodů 1</w:t>
      </w:r>
      <w:r w:rsidR="00811A3B">
        <w:rPr>
          <w:rFonts w:eastAsia="Calibri" w:cs="Times New Roman"/>
          <w:bCs/>
          <w:kern w:val="0"/>
          <w:lang w:eastAsia="en-US" w:bidi="ar-SA"/>
        </w:rPr>
        <w:t>H</w:t>
      </w:r>
      <w:r w:rsidRPr="00A26BF5">
        <w:rPr>
          <w:rFonts w:eastAsia="Calibri" w:cs="Times New Roman"/>
          <w:bCs/>
          <w:kern w:val="0"/>
          <w:lang w:eastAsia="en-US" w:bidi="ar-SA"/>
        </w:rPr>
        <w:t xml:space="preserve"> až 1</w:t>
      </w:r>
      <w:r w:rsidR="00811A3B">
        <w:rPr>
          <w:rFonts w:eastAsia="Calibri" w:cs="Times New Roman"/>
          <w:bCs/>
          <w:kern w:val="0"/>
          <w:lang w:eastAsia="en-US" w:bidi="ar-SA"/>
        </w:rPr>
        <w:t>L</w:t>
      </w:r>
      <w:r w:rsidRPr="00A26BF5">
        <w:rPr>
          <w:rFonts w:eastAsia="Calibri" w:cs="Times New Roman"/>
          <w:bCs/>
          <w:kern w:val="0"/>
          <w:lang w:eastAsia="en-US" w:bidi="ar-SA"/>
        </w:rPr>
        <w:t xml:space="preserve"> a čl. VII bodů 1</w:t>
      </w:r>
      <w:r w:rsidR="00811A3B">
        <w:rPr>
          <w:rFonts w:eastAsia="Calibri" w:cs="Times New Roman"/>
          <w:bCs/>
          <w:kern w:val="0"/>
          <w:lang w:eastAsia="en-US" w:bidi="ar-SA"/>
        </w:rPr>
        <w:t>M</w:t>
      </w:r>
      <w:r w:rsidRPr="00A26BF5">
        <w:rPr>
          <w:rFonts w:eastAsia="Calibri" w:cs="Times New Roman"/>
          <w:bCs/>
          <w:kern w:val="0"/>
          <w:lang w:eastAsia="en-US" w:bidi="ar-SA"/>
        </w:rPr>
        <w:t xml:space="preserve"> až 1</w:t>
      </w:r>
      <w:r w:rsidR="00811A3B">
        <w:rPr>
          <w:rFonts w:eastAsia="Calibri" w:cs="Times New Roman"/>
          <w:bCs/>
          <w:kern w:val="0"/>
          <w:lang w:eastAsia="en-US" w:bidi="ar-SA"/>
        </w:rPr>
        <w:t>P</w:t>
      </w:r>
      <w:r w:rsidRPr="00A26BF5">
        <w:rPr>
          <w:rFonts w:eastAsia="Calibri" w:cs="Times New Roman"/>
          <w:bCs/>
          <w:kern w:val="0"/>
          <w:lang w:eastAsia="en-US" w:bidi="ar-SA"/>
        </w:rPr>
        <w:t>, která nabývají účinnosti dnem 1. ledna 2022, a“.</w:t>
      </w:r>
    </w:p>
    <w:p w:rsidR="00A26BF5" w:rsidRPr="00A26BF5" w:rsidRDefault="00A26BF5" w:rsidP="00E25888">
      <w:pPr>
        <w:widowControl/>
        <w:numPr>
          <w:ilvl w:val="0"/>
          <w:numId w:val="42"/>
        </w:numPr>
        <w:suppressAutoHyphens w:val="0"/>
        <w:spacing w:before="480"/>
        <w:ind w:left="709" w:hanging="709"/>
        <w:jc w:val="both"/>
        <w:rPr>
          <w:rFonts w:eastAsia="Calibri" w:cs="Times New Roman"/>
          <w:bCs/>
          <w:kern w:val="0"/>
          <w:lang w:eastAsia="en-US" w:bidi="ar-SA"/>
        </w:rPr>
      </w:pPr>
      <w:r w:rsidRPr="00A26BF5">
        <w:rPr>
          <w:rFonts w:eastAsia="Calibri" w:cs="Times New Roman"/>
          <w:bCs/>
          <w:kern w:val="0"/>
          <w:lang w:eastAsia="en-US" w:bidi="ar-SA"/>
        </w:rPr>
        <w:t xml:space="preserve">V části jedenácté se dosavadní text označuje jako odstavec 1 a doplňuje se nový odstavec 2, který zní: </w:t>
      </w:r>
    </w:p>
    <w:p w:rsidR="00A26BF5" w:rsidRPr="00A26BF5" w:rsidRDefault="00A26BF5" w:rsidP="00E25888">
      <w:pPr>
        <w:widowControl/>
        <w:suppressAutoHyphens w:val="0"/>
        <w:spacing w:before="120"/>
        <w:ind w:left="709"/>
        <w:jc w:val="both"/>
        <w:rPr>
          <w:rFonts w:eastAsia="Calibri" w:cs="Times New Roman"/>
          <w:kern w:val="0"/>
          <w:lang w:eastAsia="en-US" w:bidi="ar-SA"/>
        </w:rPr>
      </w:pPr>
      <w:r w:rsidRPr="00A26BF5">
        <w:rPr>
          <w:rFonts w:eastAsia="Calibri" w:cs="Times New Roman"/>
          <w:kern w:val="0"/>
          <w:lang w:eastAsia="en-US" w:bidi="ar-SA"/>
        </w:rPr>
        <w:t>„(2) Ustanovení čl. VII bodu 1</w:t>
      </w:r>
      <w:r w:rsidR="00811A3B">
        <w:rPr>
          <w:rFonts w:eastAsia="Calibri" w:cs="Times New Roman"/>
          <w:kern w:val="0"/>
          <w:lang w:eastAsia="en-US" w:bidi="ar-SA"/>
        </w:rPr>
        <w:t>N</w:t>
      </w:r>
      <w:r w:rsidRPr="00A26BF5">
        <w:rPr>
          <w:rFonts w:eastAsia="Calibri" w:cs="Times New Roman"/>
          <w:kern w:val="0"/>
          <w:lang w:eastAsia="en-US" w:bidi="ar-SA"/>
        </w:rPr>
        <w:t>, pokud jde o § 102d odst. 8, pozbývá platnosti dnem 1. února 2022.“.</w:t>
      </w:r>
    </w:p>
    <w:bookmarkEnd w:id="2"/>
    <w:p w:rsidR="0018725B" w:rsidRDefault="0018725B" w:rsidP="00A26BF5">
      <w:pPr>
        <w:widowControl/>
        <w:suppressAutoHyphens w:val="0"/>
        <w:rPr>
          <w:rFonts w:eastAsia="Calibri" w:cs="Times New Roman"/>
          <w:bCs/>
          <w:kern w:val="0"/>
          <w:lang w:eastAsia="en-US" w:bidi="ar-SA"/>
        </w:rPr>
      </w:pPr>
    </w:p>
    <w:p w:rsidR="0018725B" w:rsidRPr="00214F2B" w:rsidRDefault="0018725B" w:rsidP="0018725B"/>
    <w:p w:rsidR="0018725B" w:rsidRPr="00A30A52" w:rsidRDefault="0018725B" w:rsidP="0018725B">
      <w:pPr>
        <w:pStyle w:val="Oznaenpozmn"/>
        <w:widowControl/>
        <w:numPr>
          <w:ilvl w:val="0"/>
          <w:numId w:val="0"/>
        </w:numPr>
        <w:suppressAutoHyphens w:val="0"/>
        <w:spacing w:after="160" w:line="259" w:lineRule="auto"/>
        <w:ind w:left="425" w:hanging="425"/>
        <w:rPr>
          <w:rFonts w:eastAsia="Calibri" w:cs="Times New Roman"/>
          <w:b w:val="0"/>
          <w:bCs/>
          <w:kern w:val="0"/>
          <w:lang w:eastAsia="en-US" w:bidi="ar-SA"/>
        </w:rPr>
      </w:pPr>
      <w:r>
        <w:rPr>
          <w:rFonts w:eastAsia="Calibri" w:cs="Times New Roman"/>
          <w:bCs/>
          <w:kern w:val="0"/>
          <w:lang w:eastAsia="en-US" w:bidi="ar-SA"/>
        </w:rPr>
        <w:t>C.</w:t>
      </w:r>
      <w:r w:rsidR="007F14CB">
        <w:rPr>
          <w:rFonts w:eastAsia="Calibri" w:cs="Times New Roman"/>
          <w:bCs/>
          <w:kern w:val="0"/>
          <w:lang w:eastAsia="en-US" w:bidi="ar-SA"/>
        </w:rPr>
        <w:tab/>
      </w:r>
      <w:r>
        <w:rPr>
          <w:rFonts w:eastAsia="Calibri" w:cs="Times New Roman"/>
          <w:bCs/>
          <w:kern w:val="0"/>
          <w:lang w:eastAsia="en-US" w:bidi="ar-SA"/>
        </w:rPr>
        <w:tab/>
      </w:r>
      <w:r w:rsidRPr="00D12EF3">
        <w:rPr>
          <w:rFonts w:eastAsia="Calibri" w:cs="Times New Roman"/>
          <w:bCs/>
          <w:kern w:val="0"/>
          <w:lang w:eastAsia="en-US" w:bidi="ar-SA"/>
        </w:rPr>
        <w:t>Poslanc</w:t>
      </w:r>
      <w:r>
        <w:rPr>
          <w:rFonts w:eastAsia="Calibri" w:cs="Times New Roman"/>
          <w:bCs/>
          <w:kern w:val="0"/>
          <w:lang w:eastAsia="en-US" w:bidi="ar-SA"/>
        </w:rPr>
        <w:t xml:space="preserve">i Zuzana Ožanová a </w:t>
      </w:r>
      <w:r w:rsidRPr="00D12EF3">
        <w:rPr>
          <w:rFonts w:eastAsia="Calibri" w:cs="Times New Roman"/>
          <w:bCs/>
          <w:kern w:val="0"/>
          <w:lang w:eastAsia="en-US" w:bidi="ar-SA"/>
        </w:rPr>
        <w:t xml:space="preserve"> J</w:t>
      </w:r>
      <w:r>
        <w:rPr>
          <w:rFonts w:eastAsia="Calibri" w:cs="Times New Roman"/>
          <w:bCs/>
          <w:kern w:val="0"/>
          <w:lang w:eastAsia="en-US" w:bidi="ar-SA"/>
        </w:rPr>
        <w:t xml:space="preserve">iří Mašek – </w:t>
      </w:r>
      <w:r w:rsidRPr="00A30A52">
        <w:rPr>
          <w:rFonts w:eastAsia="Calibri" w:cs="Times New Roman"/>
          <w:b w:val="0"/>
          <w:bCs/>
          <w:kern w:val="0"/>
          <w:lang w:eastAsia="en-US" w:bidi="ar-SA"/>
        </w:rPr>
        <w:t>SD 6705</w:t>
      </w:r>
    </w:p>
    <w:p w:rsidR="0018725B" w:rsidRPr="00A30A52" w:rsidRDefault="0018725B" w:rsidP="0018725B">
      <w:pPr>
        <w:pStyle w:val="WW-Vchozstyl"/>
        <w:ind w:left="709"/>
        <w:jc w:val="both"/>
        <w:rPr>
          <w:rFonts w:ascii="Times New Roman" w:hAnsi="Times New Roman" w:cs="Times New Roman"/>
        </w:rPr>
      </w:pPr>
      <w:r w:rsidRPr="00A30A52">
        <w:rPr>
          <w:rFonts w:ascii="Times New Roman" w:hAnsi="Times New Roman" w:cs="Times New Roman"/>
        </w:rPr>
        <w:t>V § 33 zákona č. 40/2009 Sb., trestní zákoník, se za slova „poškození geodetického bodu (§</w:t>
      </w:r>
      <w:r>
        <w:rPr>
          <w:rFonts w:ascii="Times New Roman" w:hAnsi="Times New Roman" w:cs="Times New Roman"/>
        </w:rPr>
        <w:t> </w:t>
      </w:r>
      <w:r w:rsidRPr="00A30A52">
        <w:rPr>
          <w:rFonts w:ascii="Times New Roman" w:hAnsi="Times New Roman" w:cs="Times New Roman"/>
        </w:rPr>
        <w:t>278) vkládají slova "nedovolené ozbrojování (§ 279).".</w:t>
      </w:r>
    </w:p>
    <w:p w:rsidR="0018725B" w:rsidRPr="00A30A52" w:rsidRDefault="0018725B" w:rsidP="0018725B">
      <w:pPr>
        <w:pStyle w:val="Textodstavce"/>
        <w:ind w:left="425"/>
        <w:rPr>
          <w:rFonts w:cs="Times New Roman"/>
        </w:rPr>
      </w:pPr>
    </w:p>
    <w:p w:rsidR="00D12EF3" w:rsidRPr="007F14CB" w:rsidRDefault="00A26BF5" w:rsidP="007F14CB">
      <w:pPr>
        <w:widowControl/>
        <w:suppressAutoHyphens w:val="0"/>
        <w:rPr>
          <w:rFonts w:eastAsia="Calibri" w:cs="Times New Roman"/>
          <w:bCs/>
          <w:kern w:val="0"/>
          <w:lang w:eastAsia="en-US" w:bidi="ar-SA"/>
        </w:rPr>
      </w:pPr>
      <w:r w:rsidRPr="00A26BF5">
        <w:rPr>
          <w:rFonts w:eastAsia="Calibri" w:cs="Times New Roman"/>
          <w:bCs/>
          <w:kern w:val="0"/>
          <w:lang w:eastAsia="en-US" w:bidi="ar-SA"/>
        </w:rPr>
        <w:br w:type="page"/>
      </w:r>
    </w:p>
    <w:p w:rsidR="00D12EF3" w:rsidRDefault="0018725B" w:rsidP="002B31FA">
      <w:pPr>
        <w:pStyle w:val="Oznaenpozmn"/>
        <w:numPr>
          <w:ilvl w:val="0"/>
          <w:numId w:val="0"/>
        </w:numPr>
        <w:ind w:left="709" w:hanging="709"/>
      </w:pPr>
      <w:r>
        <w:lastRenderedPageBreak/>
        <w:t>D</w:t>
      </w:r>
      <w:r w:rsidR="00FE3A73">
        <w:t>.</w:t>
      </w:r>
      <w:r w:rsidR="00FE3A73">
        <w:tab/>
      </w:r>
      <w:r w:rsidR="00D12EF3" w:rsidRPr="00A75CFE">
        <w:t xml:space="preserve">Poslankyně  Helena Válková </w:t>
      </w:r>
    </w:p>
    <w:p w:rsidR="00033ED5" w:rsidRDefault="00033ED5" w:rsidP="00033ED5">
      <w:pPr>
        <w:rPr>
          <w:b/>
        </w:rPr>
      </w:pPr>
    </w:p>
    <w:p w:rsidR="00033ED5" w:rsidRPr="00033ED5" w:rsidRDefault="0018725B" w:rsidP="00033ED5">
      <w:r>
        <w:rPr>
          <w:b/>
        </w:rPr>
        <w:t>D</w:t>
      </w:r>
      <w:r w:rsidR="00033ED5" w:rsidRPr="00033ED5">
        <w:rPr>
          <w:b/>
        </w:rPr>
        <w:t>.1.</w:t>
      </w:r>
      <w:r w:rsidR="00033ED5">
        <w:tab/>
        <w:t>SD 6447</w:t>
      </w:r>
    </w:p>
    <w:p w:rsidR="00FE3A73" w:rsidRPr="00FE3A73" w:rsidRDefault="00FE3A73" w:rsidP="00FE3A73"/>
    <w:p w:rsidR="00033ED5" w:rsidRPr="00033ED5" w:rsidRDefault="00033ED5" w:rsidP="00033ED5">
      <w:pPr>
        <w:widowControl/>
        <w:suppressAutoHyphens w:val="0"/>
        <w:spacing w:before="360"/>
        <w:ind w:left="708" w:hanging="708"/>
        <w:jc w:val="both"/>
        <w:rPr>
          <w:rFonts w:eastAsia="Calibri" w:cs="Times New Roman"/>
          <w:bCs/>
          <w:kern w:val="0"/>
          <w:lang w:eastAsia="en-US" w:bidi="ar-SA"/>
        </w:rPr>
      </w:pPr>
      <w:r>
        <w:rPr>
          <w:rFonts w:eastAsia="Calibri" w:cs="Times New Roman"/>
          <w:bCs/>
          <w:kern w:val="0"/>
          <w:lang w:eastAsia="en-US" w:bidi="ar-SA"/>
        </w:rPr>
        <w:t>1.</w:t>
      </w:r>
      <w:r>
        <w:rPr>
          <w:rFonts w:eastAsia="Calibri" w:cs="Times New Roman"/>
          <w:bCs/>
          <w:kern w:val="0"/>
          <w:lang w:eastAsia="en-US" w:bidi="ar-SA"/>
        </w:rPr>
        <w:tab/>
      </w:r>
      <w:r>
        <w:rPr>
          <w:rFonts w:eastAsia="Calibri" w:cs="Times New Roman"/>
          <w:bCs/>
          <w:kern w:val="0"/>
          <w:lang w:eastAsia="en-US" w:bidi="ar-SA"/>
        </w:rPr>
        <w:tab/>
      </w:r>
      <w:r w:rsidRPr="00033ED5">
        <w:rPr>
          <w:rFonts w:eastAsia="Calibri" w:cs="Times New Roman"/>
          <w:bCs/>
          <w:kern w:val="0"/>
          <w:lang w:eastAsia="en-US" w:bidi="ar-SA"/>
        </w:rPr>
        <w:t>V části první v novelizačním bodě 42 v § 331 odst. 1 větě druhé se za slovo „Odsouzený“ vkládají slova „ , který vykonává trest odnětí svobody,“.</w:t>
      </w:r>
    </w:p>
    <w:p w:rsidR="00033ED5" w:rsidRPr="00033ED5" w:rsidRDefault="00033ED5" w:rsidP="00033ED5">
      <w:pPr>
        <w:widowControl/>
        <w:suppressAutoHyphens w:val="0"/>
        <w:spacing w:before="360"/>
        <w:ind w:left="708" w:hanging="708"/>
        <w:jc w:val="both"/>
        <w:rPr>
          <w:rFonts w:eastAsia="Calibri" w:cs="Times New Roman"/>
          <w:bCs/>
          <w:kern w:val="0"/>
          <w:lang w:eastAsia="en-US" w:bidi="ar-SA"/>
        </w:rPr>
      </w:pPr>
      <w:r>
        <w:rPr>
          <w:rFonts w:eastAsia="Calibri" w:cs="Times New Roman"/>
          <w:bCs/>
          <w:kern w:val="0"/>
          <w:lang w:eastAsia="en-US" w:bidi="ar-SA"/>
        </w:rPr>
        <w:t>2.</w:t>
      </w:r>
      <w:r>
        <w:rPr>
          <w:rFonts w:eastAsia="Calibri" w:cs="Times New Roman"/>
          <w:bCs/>
          <w:kern w:val="0"/>
          <w:lang w:eastAsia="en-US" w:bidi="ar-SA"/>
        </w:rPr>
        <w:tab/>
      </w:r>
      <w:r>
        <w:rPr>
          <w:rFonts w:eastAsia="Calibri" w:cs="Times New Roman"/>
          <w:bCs/>
          <w:kern w:val="0"/>
          <w:lang w:eastAsia="en-US" w:bidi="ar-SA"/>
        </w:rPr>
        <w:tab/>
      </w:r>
      <w:r w:rsidRPr="00033ED5">
        <w:rPr>
          <w:rFonts w:eastAsia="Calibri" w:cs="Times New Roman"/>
          <w:bCs/>
          <w:kern w:val="0"/>
          <w:lang w:eastAsia="en-US" w:bidi="ar-SA"/>
        </w:rPr>
        <w:t>V části první v novelizačním bodě 42 v § 331 odst. 5 se slova „zpětvzetí návrhu na vědomí“ nahrazují slovy „ , kdy bylo zpětvzetí návrhu doručeno soudu“.</w:t>
      </w:r>
      <w:r w:rsidRPr="00033ED5">
        <w:rPr>
          <w:rFonts w:eastAsia="Calibri" w:cs="Times New Roman"/>
          <w:b/>
          <w:bCs/>
          <w:kern w:val="0"/>
          <w:vertAlign w:val="superscript"/>
          <w:lang w:eastAsia="en-US" w:bidi="ar-SA"/>
        </w:rPr>
        <w:t xml:space="preserve"> </w:t>
      </w:r>
    </w:p>
    <w:p w:rsidR="00033ED5" w:rsidRPr="00033ED5" w:rsidRDefault="00033ED5" w:rsidP="00033ED5">
      <w:pPr>
        <w:widowControl/>
        <w:suppressAutoHyphens w:val="0"/>
        <w:spacing w:before="360"/>
        <w:ind w:left="708" w:hanging="708"/>
        <w:jc w:val="both"/>
        <w:rPr>
          <w:rFonts w:eastAsia="Calibri" w:cs="Times New Roman"/>
          <w:bCs/>
          <w:i/>
          <w:kern w:val="0"/>
          <w:lang w:eastAsia="en-US" w:bidi="ar-SA"/>
        </w:rPr>
      </w:pPr>
      <w:r>
        <w:rPr>
          <w:rFonts w:eastAsia="Calibri" w:cs="Times New Roman"/>
          <w:bCs/>
          <w:kern w:val="0"/>
          <w:lang w:eastAsia="en-US" w:bidi="ar-SA"/>
        </w:rPr>
        <w:t>3.</w:t>
      </w:r>
      <w:r>
        <w:rPr>
          <w:rFonts w:eastAsia="Calibri" w:cs="Times New Roman"/>
          <w:bCs/>
          <w:kern w:val="0"/>
          <w:lang w:eastAsia="en-US" w:bidi="ar-SA"/>
        </w:rPr>
        <w:tab/>
      </w:r>
      <w:r>
        <w:rPr>
          <w:rFonts w:eastAsia="Calibri" w:cs="Times New Roman"/>
          <w:bCs/>
          <w:kern w:val="0"/>
          <w:lang w:eastAsia="en-US" w:bidi="ar-SA"/>
        </w:rPr>
        <w:tab/>
      </w:r>
      <w:r w:rsidRPr="00033ED5">
        <w:rPr>
          <w:rFonts w:eastAsia="Calibri" w:cs="Times New Roman"/>
          <w:bCs/>
          <w:kern w:val="0"/>
          <w:lang w:eastAsia="en-US" w:bidi="ar-SA"/>
        </w:rPr>
        <w:t>V části první v novelizačním bodě 48 v § 333b odst. 3 se slova „</w:t>
      </w:r>
      <w:r w:rsidRPr="00033ED5">
        <w:rPr>
          <w:rFonts w:eastAsia="Calibri" w:cs="Times New Roman"/>
          <w:kern w:val="0"/>
          <w:lang w:eastAsia="en-US" w:bidi="ar-SA"/>
        </w:rPr>
        <w:t xml:space="preserve">zpětvzetí návrhu na vědomí“ nahrazují slovy „ </w:t>
      </w:r>
      <w:r w:rsidRPr="00033ED5">
        <w:rPr>
          <w:rFonts w:eastAsia="Calibri" w:cs="Times New Roman"/>
          <w:color w:val="000000"/>
          <w:kern w:val="0"/>
          <w:lang w:eastAsia="en-US" w:bidi="ar-SA"/>
        </w:rPr>
        <w:t>, kdy bylo zpětvzetí návrhu doručeno soudu</w:t>
      </w:r>
      <w:r w:rsidRPr="00033ED5">
        <w:rPr>
          <w:rFonts w:eastAsia="Calibri" w:cs="Times New Roman"/>
          <w:bCs/>
          <w:kern w:val="0"/>
          <w:lang w:eastAsia="en-US" w:bidi="ar-SA"/>
        </w:rPr>
        <w:t>“.</w:t>
      </w:r>
      <w:r>
        <w:rPr>
          <w:rFonts w:eastAsia="Calibri" w:cs="Times New Roman"/>
          <w:bCs/>
          <w:kern w:val="0"/>
          <w:lang w:eastAsia="en-US" w:bidi="ar-SA"/>
        </w:rPr>
        <w:t xml:space="preserve"> </w:t>
      </w:r>
      <w:r w:rsidRPr="00033ED5">
        <w:rPr>
          <w:rFonts w:eastAsia="Calibri" w:cs="Times New Roman"/>
          <w:bCs/>
          <w:i/>
          <w:kern w:val="0"/>
          <w:lang w:eastAsia="en-US" w:bidi="ar-SA"/>
        </w:rPr>
        <w:t>(podmíněný PN – pouze v případě neschválení A34)</w:t>
      </w:r>
    </w:p>
    <w:p w:rsidR="00033ED5" w:rsidRPr="00033ED5" w:rsidRDefault="00033ED5" w:rsidP="00033ED5">
      <w:pPr>
        <w:widowControl/>
        <w:suppressAutoHyphens w:val="0"/>
        <w:spacing w:before="360"/>
        <w:jc w:val="both"/>
        <w:rPr>
          <w:rFonts w:eastAsia="Calibri" w:cs="Times New Roman"/>
          <w:bCs/>
          <w:kern w:val="0"/>
          <w:lang w:eastAsia="en-US" w:bidi="ar-SA"/>
        </w:rPr>
      </w:pPr>
      <w:r>
        <w:rPr>
          <w:rFonts w:eastAsia="Calibri" w:cs="Times New Roman"/>
          <w:bCs/>
          <w:kern w:val="0"/>
          <w:lang w:eastAsia="en-US" w:bidi="ar-SA"/>
        </w:rPr>
        <w:t>4.</w:t>
      </w:r>
      <w:r>
        <w:rPr>
          <w:rFonts w:eastAsia="Calibri" w:cs="Times New Roman"/>
          <w:bCs/>
          <w:kern w:val="0"/>
          <w:lang w:eastAsia="en-US" w:bidi="ar-SA"/>
        </w:rPr>
        <w:tab/>
      </w:r>
      <w:r w:rsidRPr="00033ED5">
        <w:rPr>
          <w:rFonts w:eastAsia="Calibri" w:cs="Times New Roman"/>
          <w:bCs/>
          <w:kern w:val="0"/>
          <w:lang w:eastAsia="en-US" w:bidi="ar-SA"/>
        </w:rPr>
        <w:t>V části páté v novelizačním bodě 3 se v § 73 za odstavec 3 vkládá nový odstavec 4, který zní:</w:t>
      </w:r>
    </w:p>
    <w:p w:rsidR="00033ED5" w:rsidRPr="00033ED5" w:rsidRDefault="00033ED5" w:rsidP="00033ED5">
      <w:pPr>
        <w:widowControl/>
        <w:suppressAutoHyphens w:val="0"/>
        <w:spacing w:before="120"/>
        <w:ind w:firstLine="709"/>
        <w:jc w:val="both"/>
        <w:rPr>
          <w:rFonts w:eastAsia="Calibri" w:cs="Times New Roman"/>
          <w:kern w:val="0"/>
          <w:lang w:eastAsia="en-US" w:bidi="ar-SA"/>
        </w:rPr>
      </w:pPr>
      <w:r w:rsidRPr="00033ED5">
        <w:rPr>
          <w:rFonts w:eastAsia="Calibri" w:cs="Times New Roman"/>
          <w:bCs/>
          <w:kern w:val="0"/>
          <w:lang w:eastAsia="en-US" w:bidi="ar-SA"/>
        </w:rPr>
        <w:t xml:space="preserve">„(4) </w:t>
      </w:r>
      <w:r w:rsidRPr="00033ED5">
        <w:rPr>
          <w:rFonts w:eastAsia="Calibri" w:cs="Times New Roman"/>
          <w:kern w:val="0"/>
          <w:lang w:eastAsia="en-US" w:bidi="ar-SA"/>
        </w:rPr>
        <w:t>O zaslání návrhu na podmíněné propuštění soudu podle odstavců 1 a 3 věznice odsouzeného informuje.“.</w:t>
      </w:r>
    </w:p>
    <w:p w:rsidR="00033ED5" w:rsidRPr="00033ED5" w:rsidRDefault="00033ED5" w:rsidP="00033ED5">
      <w:pPr>
        <w:widowControl/>
        <w:suppressAutoHyphens w:val="0"/>
        <w:spacing w:before="120"/>
        <w:jc w:val="both"/>
        <w:rPr>
          <w:rFonts w:eastAsia="Calibri" w:cs="Times New Roman"/>
          <w:kern w:val="0"/>
          <w:lang w:eastAsia="en-US" w:bidi="ar-SA"/>
        </w:rPr>
      </w:pPr>
      <w:r w:rsidRPr="00033ED5">
        <w:rPr>
          <w:rFonts w:eastAsia="Calibri" w:cs="Times New Roman"/>
          <w:kern w:val="0"/>
          <w:lang w:eastAsia="en-US" w:bidi="ar-SA"/>
        </w:rPr>
        <w:t>Dosavadní odstavec 4 se označuje jako odstavec 5.</w:t>
      </w:r>
    </w:p>
    <w:p w:rsidR="00033ED5" w:rsidRPr="00033ED5" w:rsidRDefault="00033ED5" w:rsidP="00033ED5">
      <w:pPr>
        <w:widowControl/>
        <w:suppressAutoHyphens w:val="0"/>
        <w:spacing w:before="360"/>
        <w:ind w:left="708" w:hanging="708"/>
        <w:jc w:val="both"/>
        <w:rPr>
          <w:rFonts w:eastAsia="Calibri" w:cs="Times New Roman"/>
          <w:bCs/>
          <w:i/>
          <w:kern w:val="0"/>
          <w:lang w:eastAsia="en-US" w:bidi="ar-SA"/>
        </w:rPr>
      </w:pPr>
      <w:r>
        <w:rPr>
          <w:rFonts w:eastAsia="Calibri" w:cs="Times New Roman"/>
          <w:bCs/>
          <w:kern w:val="0"/>
          <w:lang w:eastAsia="en-US" w:bidi="ar-SA"/>
        </w:rPr>
        <w:t>5.</w:t>
      </w:r>
      <w:r>
        <w:rPr>
          <w:rFonts w:eastAsia="Calibri" w:cs="Times New Roman"/>
          <w:bCs/>
          <w:kern w:val="0"/>
          <w:lang w:eastAsia="en-US" w:bidi="ar-SA"/>
        </w:rPr>
        <w:tab/>
      </w:r>
      <w:r w:rsidRPr="00033ED5">
        <w:rPr>
          <w:rFonts w:eastAsia="Calibri" w:cs="Times New Roman"/>
          <w:bCs/>
          <w:kern w:val="0"/>
          <w:lang w:eastAsia="en-US" w:bidi="ar-SA"/>
        </w:rPr>
        <w:t>V části páté v novelizačním bodě 3 se v § 73 v nově označeném odstavci 5 číslo „3“ nahrazuje číslem „4“.</w:t>
      </w:r>
      <w:r>
        <w:rPr>
          <w:rFonts w:eastAsia="Calibri" w:cs="Times New Roman"/>
          <w:bCs/>
          <w:kern w:val="0"/>
          <w:lang w:eastAsia="en-US" w:bidi="ar-SA"/>
        </w:rPr>
        <w:t xml:space="preserve"> </w:t>
      </w:r>
      <w:r w:rsidRPr="00033ED5">
        <w:rPr>
          <w:rFonts w:eastAsia="Calibri" w:cs="Times New Roman"/>
          <w:bCs/>
          <w:i/>
          <w:kern w:val="0"/>
          <w:lang w:eastAsia="en-US" w:bidi="ar-SA"/>
        </w:rPr>
        <w:t>(podmíněný PN – pouze v případě neschválení A65)</w:t>
      </w:r>
    </w:p>
    <w:p w:rsidR="00214F2B" w:rsidRDefault="00214F2B" w:rsidP="00214F2B"/>
    <w:p w:rsidR="00984DC5" w:rsidRDefault="00984DC5" w:rsidP="00214F2B"/>
    <w:p w:rsidR="00984DC5" w:rsidRDefault="0018725B" w:rsidP="00214F2B">
      <w:r>
        <w:rPr>
          <w:b/>
        </w:rPr>
        <w:t>D</w:t>
      </w:r>
      <w:r w:rsidR="00984DC5" w:rsidRPr="00984DC5">
        <w:rPr>
          <w:b/>
        </w:rPr>
        <w:t>.2.</w:t>
      </w:r>
      <w:r w:rsidR="00984DC5">
        <w:tab/>
        <w:t>SD 6374</w:t>
      </w:r>
    </w:p>
    <w:p w:rsidR="00984DC5" w:rsidRDefault="00984DC5" w:rsidP="00214F2B"/>
    <w:p w:rsidR="00984DC5" w:rsidRPr="00984DC5" w:rsidRDefault="00984DC5" w:rsidP="00984DC5">
      <w:pPr>
        <w:widowControl/>
        <w:suppressAutoHyphens w:val="0"/>
        <w:spacing w:before="360"/>
        <w:jc w:val="both"/>
        <w:rPr>
          <w:rFonts w:eastAsia="Calibri" w:cs="Times New Roman"/>
          <w:bCs/>
          <w:kern w:val="0"/>
          <w:lang w:eastAsia="en-US" w:bidi="ar-SA"/>
        </w:rPr>
      </w:pPr>
      <w:r w:rsidRPr="007F14CB">
        <w:rPr>
          <w:rFonts w:eastAsia="Calibri" w:cs="Times New Roman"/>
          <w:b/>
          <w:bCs/>
          <w:kern w:val="0"/>
          <w:lang w:eastAsia="en-US" w:bidi="ar-SA"/>
        </w:rPr>
        <w:t>1.</w:t>
      </w:r>
      <w:r>
        <w:rPr>
          <w:rFonts w:eastAsia="Calibri" w:cs="Times New Roman"/>
          <w:bCs/>
          <w:kern w:val="0"/>
          <w:lang w:eastAsia="en-US" w:bidi="ar-SA"/>
        </w:rPr>
        <w:tab/>
      </w:r>
      <w:r w:rsidRPr="00984DC5">
        <w:rPr>
          <w:rFonts w:eastAsia="Calibri" w:cs="Times New Roman"/>
          <w:bCs/>
          <w:kern w:val="0"/>
          <w:lang w:eastAsia="en-US" w:bidi="ar-SA"/>
        </w:rPr>
        <w:t>V části první se za novelizační bod 70 vkládají nové novelizační body A až K, které znějí:</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kern w:val="0"/>
          <w:lang w:eastAsia="en-US" w:bidi="ar-SA"/>
        </w:rPr>
      </w:pPr>
      <w:r w:rsidRPr="00984DC5">
        <w:rPr>
          <w:rFonts w:eastAsia="Calibri" w:cs="Times New Roman"/>
          <w:kern w:val="0"/>
          <w:lang w:eastAsia="en-US" w:bidi="ar-SA"/>
        </w:rPr>
        <w:t>„A</w:t>
      </w:r>
      <w:r>
        <w:rPr>
          <w:rFonts w:eastAsia="Calibri" w:cs="Times New Roman"/>
          <w:kern w:val="0"/>
          <w:lang w:eastAsia="en-US" w:bidi="ar-SA"/>
        </w:rPr>
        <w:t>)</w:t>
      </w:r>
      <w:r w:rsidRPr="00984DC5">
        <w:rPr>
          <w:rFonts w:eastAsia="Calibri" w:cs="Times New Roman"/>
          <w:kern w:val="0"/>
          <w:lang w:eastAsia="en-US" w:bidi="ar-SA"/>
        </w:rPr>
        <w:tab/>
      </w:r>
      <w:r>
        <w:rPr>
          <w:rFonts w:eastAsia="Calibri" w:cs="Times New Roman"/>
          <w:kern w:val="0"/>
          <w:lang w:eastAsia="en-US" w:bidi="ar-SA"/>
        </w:rPr>
        <w:tab/>
      </w:r>
      <w:r w:rsidRPr="00984DC5">
        <w:rPr>
          <w:rFonts w:eastAsia="Calibri" w:cs="Times New Roman"/>
          <w:kern w:val="0"/>
          <w:lang w:eastAsia="en-US" w:bidi="ar-SA"/>
        </w:rPr>
        <w:t>V § 351 se na konci odstavce 1 doplňuje věta „Spolu s nařízením výkonu ochranného léčení zašle předseda senátu i opis rozhodnutí, kterým bylo ochranné léčení uloženo, a znalecký posudek, opis protokolu o výslechu znalce nebo opis lékařské zprávy o zdravotním stavu osoby, které bylo uloženo ochranné léčení, pokud byly v průběhu trestního řízení opatřeny.“.</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426" w:hanging="426"/>
        <w:jc w:val="both"/>
        <w:rPr>
          <w:rFonts w:eastAsia="Calibri" w:cs="Times New Roman"/>
          <w:kern w:val="0"/>
          <w:lang w:eastAsia="en-US" w:bidi="ar-SA"/>
        </w:rPr>
      </w:pPr>
      <w:r w:rsidRPr="00984DC5">
        <w:rPr>
          <w:rFonts w:eastAsia="Calibri" w:cs="Times New Roman"/>
          <w:kern w:val="0"/>
          <w:lang w:eastAsia="en-US" w:bidi="ar-SA"/>
        </w:rPr>
        <w:t>B</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351 odst. 2 se slova „u níž“ nahrazují slovem „které“.</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426" w:hanging="426"/>
        <w:jc w:val="both"/>
        <w:rPr>
          <w:rFonts w:eastAsia="Calibri" w:cs="Times New Roman"/>
          <w:kern w:val="0"/>
          <w:lang w:eastAsia="en-US" w:bidi="ar-SA"/>
        </w:rPr>
      </w:pPr>
      <w:r w:rsidRPr="00984DC5">
        <w:rPr>
          <w:rFonts w:eastAsia="Calibri" w:cs="Times New Roman"/>
          <w:kern w:val="0"/>
          <w:lang w:eastAsia="en-US" w:bidi="ar-SA"/>
        </w:rPr>
        <w:t>C</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351 odstavec 5 zní:</w:t>
      </w:r>
    </w:p>
    <w:p w:rsidR="00984DC5" w:rsidRPr="00984DC5" w:rsidRDefault="00984DC5" w:rsidP="00984DC5">
      <w:pPr>
        <w:suppressAutoHyphens w:val="0"/>
        <w:autoSpaceDE w:val="0"/>
        <w:autoSpaceDN w:val="0"/>
        <w:adjustRightInd w:val="0"/>
        <w:spacing w:before="120"/>
        <w:ind w:firstLine="709"/>
        <w:jc w:val="both"/>
        <w:rPr>
          <w:rFonts w:eastAsia="Calibri" w:cs="Times New Roman"/>
          <w:kern w:val="0"/>
          <w:lang w:eastAsia="en-US" w:bidi="ar-SA"/>
        </w:rPr>
      </w:pPr>
      <w:r w:rsidRPr="00984DC5">
        <w:rPr>
          <w:rFonts w:eastAsia="Calibri" w:cs="Times New Roman"/>
          <w:kern w:val="0"/>
          <w:lang w:eastAsia="en-US" w:bidi="ar-SA"/>
        </w:rPr>
        <w:t>„(5) O započetí výkonu ochranného léčení vyrozumí předseda senátu okresní soud, v jehož obvodu se ochranné léčení vykonává, a zašle mu písemnosti uvedené v odstavci 1.“.</w:t>
      </w:r>
    </w:p>
    <w:p w:rsidR="00984DC5" w:rsidRDefault="00984DC5" w:rsidP="007F14CB">
      <w:pPr>
        <w:widowControl/>
        <w:suppressAutoHyphens w:val="0"/>
        <w:spacing w:before="120"/>
        <w:jc w:val="both"/>
        <w:rPr>
          <w:rFonts w:eastAsia="Calibri" w:cs="Times New Roman"/>
          <w:kern w:val="0"/>
          <w:lang w:eastAsia="en-US" w:bidi="ar-SA"/>
        </w:rPr>
      </w:pPr>
    </w:p>
    <w:p w:rsidR="007F14CB" w:rsidRDefault="007F14CB" w:rsidP="007F14CB">
      <w:pPr>
        <w:widowControl/>
        <w:suppressAutoHyphens w:val="0"/>
        <w:spacing w:before="120"/>
        <w:jc w:val="both"/>
        <w:rPr>
          <w:rFonts w:eastAsia="Calibri" w:cs="Times New Roman"/>
          <w:kern w:val="0"/>
          <w:lang w:eastAsia="en-US" w:bidi="ar-SA"/>
        </w:rPr>
      </w:pPr>
    </w:p>
    <w:p w:rsidR="007F14CB" w:rsidRDefault="007F14CB" w:rsidP="007F14CB">
      <w:pPr>
        <w:widowControl/>
        <w:suppressAutoHyphens w:val="0"/>
        <w:spacing w:before="120"/>
        <w:jc w:val="both"/>
        <w:rPr>
          <w:rFonts w:eastAsia="Calibri" w:cs="Times New Roman"/>
          <w:kern w:val="0"/>
          <w:lang w:eastAsia="en-US" w:bidi="ar-SA"/>
        </w:rPr>
      </w:pPr>
    </w:p>
    <w:p w:rsidR="007F14CB" w:rsidRDefault="007F14CB" w:rsidP="007F14CB">
      <w:pPr>
        <w:widowControl/>
        <w:suppressAutoHyphens w:val="0"/>
        <w:spacing w:before="120"/>
        <w:jc w:val="both"/>
        <w:rPr>
          <w:rFonts w:eastAsia="Calibri" w:cs="Times New Roman"/>
          <w:kern w:val="0"/>
          <w:lang w:eastAsia="en-US" w:bidi="ar-SA"/>
        </w:rPr>
      </w:pPr>
    </w:p>
    <w:p w:rsidR="00984DC5" w:rsidRPr="00984DC5" w:rsidRDefault="00984DC5" w:rsidP="00984DC5">
      <w:pPr>
        <w:widowControl/>
        <w:suppressAutoHyphens w:val="0"/>
        <w:spacing w:before="120"/>
        <w:ind w:left="426" w:hanging="426"/>
        <w:jc w:val="both"/>
        <w:rPr>
          <w:rFonts w:eastAsia="Calibri" w:cs="Times New Roman"/>
          <w:kern w:val="0"/>
          <w:lang w:eastAsia="en-US" w:bidi="ar-SA"/>
        </w:rPr>
      </w:pPr>
      <w:r w:rsidRPr="00984DC5">
        <w:rPr>
          <w:rFonts w:eastAsia="Calibri" w:cs="Times New Roman"/>
          <w:kern w:val="0"/>
          <w:lang w:eastAsia="en-US" w:bidi="ar-SA"/>
        </w:rPr>
        <w:lastRenderedPageBreak/>
        <w:t>D</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351 se doplňuje odstavec 6, který zní:</w:t>
      </w:r>
    </w:p>
    <w:p w:rsidR="00984DC5" w:rsidRPr="00984DC5" w:rsidRDefault="00984DC5" w:rsidP="00984DC5">
      <w:pPr>
        <w:suppressAutoHyphens w:val="0"/>
        <w:autoSpaceDE w:val="0"/>
        <w:autoSpaceDN w:val="0"/>
        <w:adjustRightInd w:val="0"/>
        <w:spacing w:before="120"/>
        <w:ind w:firstLine="709"/>
        <w:jc w:val="both"/>
        <w:rPr>
          <w:rFonts w:eastAsia="Calibri" w:cs="Times New Roman"/>
          <w:kern w:val="0"/>
          <w:lang w:eastAsia="en-US" w:bidi="ar-SA"/>
        </w:rPr>
      </w:pPr>
      <w:bookmarkStart w:id="3" w:name="_Hlk51923025"/>
      <w:r w:rsidRPr="00984DC5">
        <w:rPr>
          <w:rFonts w:eastAsia="Calibri" w:cs="Times New Roman"/>
          <w:kern w:val="0"/>
          <w:lang w:eastAsia="en-US" w:bidi="ar-SA"/>
        </w:rPr>
        <w:t>„(6) Předseda senátu okresního soudu, v jehož obvodu se ochranné léčení vykonává, může nařídit jeho výkon jinému zdravotnickému zařízení; zdravotnickému zařízení, v němž bude ochranné léčení nadále vykonáváno, zašle písemnosti uvedené v odstavci 1 a sdělí mu, jaká část doby uvedené v § 99 odst. 6 větě druhé trestního zákoníku již uplynula. Nařídil-li předseda senátu výkon ochranného léčení podle věty první mimo obvod okresního soudu, v jehož obvodu se ochranné léčení dosud vykonává, zašle okresnímu soudu, v jehož obvodu má být ochranné léčení dále vykonáváno, informace uvedené v odstavci 1 a případně další písemnosti, které mají význam pro běh lhůty podle § 99 odst. 6 trestního zákoníku a pro další rozhodování o ochranném léčení. O nařízení výkonu ochranného léčení podle věty první informuje soud, který ochranné léčení uložil.“.</w:t>
      </w:r>
    </w:p>
    <w:bookmarkEnd w:id="3"/>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kern w:val="0"/>
          <w:lang w:eastAsia="en-US" w:bidi="ar-SA"/>
        </w:rPr>
      </w:pPr>
      <w:r w:rsidRPr="00984DC5">
        <w:rPr>
          <w:rFonts w:eastAsia="Calibri" w:cs="Times New Roman"/>
          <w:kern w:val="0"/>
          <w:lang w:eastAsia="en-US" w:bidi="ar-SA"/>
        </w:rPr>
        <w:t>E</w:t>
      </w:r>
      <w:r>
        <w:rPr>
          <w:rFonts w:eastAsia="Calibri" w:cs="Times New Roman"/>
          <w:kern w:val="0"/>
          <w:lang w:eastAsia="en-US" w:bidi="ar-SA"/>
        </w:rPr>
        <w:t>)</w:t>
      </w:r>
      <w:r w:rsidRPr="00984DC5">
        <w:rPr>
          <w:rFonts w:eastAsia="Calibri" w:cs="Times New Roman"/>
          <w:kern w:val="0"/>
          <w:lang w:eastAsia="en-US" w:bidi="ar-SA"/>
        </w:rPr>
        <w:tab/>
      </w:r>
      <w:r>
        <w:rPr>
          <w:rFonts w:eastAsia="Calibri" w:cs="Times New Roman"/>
          <w:kern w:val="0"/>
          <w:lang w:eastAsia="en-US" w:bidi="ar-SA"/>
        </w:rPr>
        <w:tab/>
      </w:r>
      <w:r w:rsidRPr="00984DC5">
        <w:rPr>
          <w:rFonts w:eastAsia="Calibri" w:cs="Times New Roman"/>
          <w:kern w:val="0"/>
          <w:lang w:eastAsia="en-US" w:bidi="ar-SA"/>
        </w:rPr>
        <w:t>V § 351a odst. 1 větě první se slova „nebo státního zástupce“ nahrazují slovy „</w:t>
      </w:r>
      <w:r w:rsidR="007F14CB">
        <w:rPr>
          <w:rFonts w:eastAsia="Calibri" w:cs="Times New Roman"/>
          <w:kern w:val="0"/>
          <w:lang w:eastAsia="en-US" w:bidi="ar-SA"/>
        </w:rPr>
        <w:t xml:space="preserve"> </w:t>
      </w:r>
      <w:r w:rsidRPr="00984DC5">
        <w:rPr>
          <w:rFonts w:eastAsia="Calibri" w:cs="Times New Roman"/>
          <w:kern w:val="0"/>
          <w:lang w:eastAsia="en-US" w:bidi="ar-SA"/>
        </w:rPr>
        <w:t>, státního zástupce nebo i bez takového návrhu“.</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kern w:val="0"/>
          <w:lang w:eastAsia="en-US" w:bidi="ar-SA"/>
        </w:rPr>
      </w:pPr>
      <w:r w:rsidRPr="00984DC5">
        <w:rPr>
          <w:rFonts w:eastAsia="Calibri" w:cs="Times New Roman"/>
          <w:kern w:val="0"/>
          <w:lang w:eastAsia="en-US" w:bidi="ar-SA"/>
        </w:rPr>
        <w:t>F</w:t>
      </w:r>
      <w:r>
        <w:rPr>
          <w:rFonts w:eastAsia="Calibri" w:cs="Times New Roman"/>
          <w:kern w:val="0"/>
          <w:lang w:eastAsia="en-US" w:bidi="ar-SA"/>
        </w:rPr>
        <w:t>)</w:t>
      </w:r>
      <w:r w:rsidRPr="00984DC5">
        <w:rPr>
          <w:rFonts w:eastAsia="Calibri" w:cs="Times New Roman"/>
          <w:kern w:val="0"/>
          <w:lang w:eastAsia="en-US" w:bidi="ar-SA"/>
        </w:rPr>
        <w:tab/>
      </w:r>
      <w:r>
        <w:rPr>
          <w:rFonts w:eastAsia="Calibri" w:cs="Times New Roman"/>
          <w:kern w:val="0"/>
          <w:lang w:eastAsia="en-US" w:bidi="ar-SA"/>
        </w:rPr>
        <w:tab/>
      </w:r>
      <w:r w:rsidRPr="00984DC5">
        <w:rPr>
          <w:rFonts w:eastAsia="Calibri" w:cs="Times New Roman"/>
          <w:kern w:val="0"/>
          <w:lang w:eastAsia="en-US" w:bidi="ar-SA"/>
        </w:rPr>
        <w:t>V § 351a se na konci odstavce 1 doplňuje věta „Dojde-li ke změně způsobu výkonu ochranného léčení nebo změně ochranného léčení na zabezpečovací detenci, informuje o tom předseda senátu soud, který ochranné léčení uložil.“.</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kern w:val="0"/>
          <w:lang w:eastAsia="en-US" w:bidi="ar-SA"/>
        </w:rPr>
      </w:pPr>
      <w:r w:rsidRPr="00984DC5">
        <w:rPr>
          <w:rFonts w:eastAsia="Calibri" w:cs="Times New Roman"/>
          <w:kern w:val="0"/>
          <w:lang w:eastAsia="en-US" w:bidi="ar-SA"/>
        </w:rPr>
        <w:t>G</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353 se na konci odstavce 2 doplňuje věta „Předseda senátu vyrozumí o propuštění z ochranného léčení nebo o jeho ukončení soud, který uložil ochranné léčení nebo který uložil zabezpečovací detenci, která byla změněna na ochranné léčení.“.</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kern w:val="0"/>
          <w:lang w:eastAsia="en-US" w:bidi="ar-SA"/>
        </w:rPr>
      </w:pPr>
      <w:r w:rsidRPr="00984DC5">
        <w:rPr>
          <w:rFonts w:eastAsia="Calibri" w:cs="Times New Roman"/>
          <w:kern w:val="0"/>
          <w:lang w:eastAsia="en-US" w:bidi="ar-SA"/>
        </w:rPr>
        <w:t>H</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354 odst. 1 se věta poslední nahrazuje větou „Spolu s nařízením výkonu zabezpečovací detence zašle předseda senátu i opis rozhodnutí, kterým byla zabezpečovací detence uložena, a znalecký posudek, opis protokolu o výslechu znalce nebo opis lékařské zprávy o zdravotním stavu osoby, které byla uložena zabezpečovací detence, pokud byly v průběhu trestního řízení opatřeny.“.</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kern w:val="0"/>
          <w:lang w:eastAsia="en-US" w:bidi="ar-SA"/>
        </w:rPr>
      </w:pPr>
      <w:r w:rsidRPr="00984DC5">
        <w:rPr>
          <w:rFonts w:eastAsia="Calibri" w:cs="Times New Roman"/>
          <w:kern w:val="0"/>
          <w:lang w:eastAsia="en-US" w:bidi="ar-SA"/>
        </w:rPr>
        <w:t>I</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354 odst. 4 větě druhé se za slovo „vykonává,“ vkládají slova „byla podávána v jím stanovených lhůtách zpráva o průběhu a výsledcích výkonu zabezpečovací detence, se zaměřením na hlediska uvedená v § 100 odst. 4 trestního zákoníku, a aby mu“.</w:t>
      </w:r>
    </w:p>
    <w:p w:rsidR="00984DC5" w:rsidRDefault="00984DC5" w:rsidP="00984DC5">
      <w:pPr>
        <w:widowControl/>
        <w:suppressAutoHyphens w:val="0"/>
        <w:spacing w:before="120"/>
        <w:ind w:left="426" w:hanging="426"/>
        <w:jc w:val="both"/>
        <w:rPr>
          <w:rFonts w:eastAsia="Calibri" w:cs="Times New Roman"/>
          <w:kern w:val="0"/>
          <w:lang w:eastAsia="en-US" w:bidi="ar-SA"/>
        </w:rPr>
      </w:pPr>
    </w:p>
    <w:p w:rsidR="00984DC5" w:rsidRPr="00984DC5" w:rsidRDefault="00984DC5" w:rsidP="00984DC5">
      <w:pPr>
        <w:widowControl/>
        <w:suppressAutoHyphens w:val="0"/>
        <w:spacing w:before="120"/>
        <w:ind w:left="426" w:hanging="426"/>
        <w:jc w:val="both"/>
        <w:rPr>
          <w:rFonts w:eastAsia="Calibri" w:cs="Times New Roman"/>
          <w:kern w:val="0"/>
          <w:lang w:eastAsia="en-US" w:bidi="ar-SA"/>
        </w:rPr>
      </w:pPr>
      <w:r w:rsidRPr="00984DC5">
        <w:rPr>
          <w:rFonts w:eastAsia="Calibri" w:cs="Times New Roman"/>
          <w:kern w:val="0"/>
          <w:lang w:eastAsia="en-US" w:bidi="ar-SA"/>
        </w:rPr>
        <w:t>J</w:t>
      </w:r>
      <w:r>
        <w:rPr>
          <w:rFonts w:eastAsia="Calibri" w:cs="Times New Roman"/>
          <w:kern w:val="0"/>
          <w:lang w:eastAsia="en-US" w:bidi="ar-SA"/>
        </w:rPr>
        <w:t>)</w:t>
      </w:r>
      <w:r>
        <w:rPr>
          <w:rFonts w:eastAsia="Calibri" w:cs="Times New Roman"/>
          <w:kern w:val="0"/>
          <w:lang w:eastAsia="en-US" w:bidi="ar-SA"/>
        </w:rPr>
        <w:tab/>
      </w:r>
      <w:r w:rsidRPr="00984DC5">
        <w:rPr>
          <w:rFonts w:eastAsia="Calibri" w:cs="Times New Roman"/>
          <w:kern w:val="0"/>
          <w:lang w:eastAsia="en-US" w:bidi="ar-SA"/>
        </w:rPr>
        <w:tab/>
        <w:t>V § 354 odstavec 5 zní:</w:t>
      </w:r>
    </w:p>
    <w:p w:rsidR="00984DC5" w:rsidRPr="00984DC5" w:rsidRDefault="00984DC5" w:rsidP="00984DC5">
      <w:pPr>
        <w:widowControl/>
        <w:suppressAutoHyphens w:val="0"/>
        <w:spacing w:before="120"/>
        <w:ind w:firstLine="709"/>
        <w:jc w:val="both"/>
        <w:rPr>
          <w:rFonts w:eastAsia="Calibri" w:cs="Times New Roman"/>
          <w:kern w:val="0"/>
          <w:lang w:eastAsia="en-US" w:bidi="ar-SA"/>
        </w:rPr>
      </w:pPr>
      <w:r w:rsidRPr="00984DC5">
        <w:rPr>
          <w:rFonts w:eastAsia="Calibri" w:cs="Times New Roman"/>
          <w:kern w:val="0"/>
          <w:lang w:eastAsia="en-US" w:bidi="ar-SA"/>
        </w:rPr>
        <w:t xml:space="preserve">„(5) </w:t>
      </w:r>
      <w:bookmarkStart w:id="4" w:name="_Hlk51923656"/>
      <w:r w:rsidRPr="00984DC5">
        <w:rPr>
          <w:rFonts w:eastAsia="Calibri" w:cs="Times New Roman"/>
          <w:kern w:val="0"/>
          <w:lang w:eastAsia="en-US" w:bidi="ar-SA"/>
        </w:rPr>
        <w:t>O započetí výkonu zabezpečovací detence vyrozumí předseda senátu okresní soud, v jehož obvodu se zabezpečovací detence vykonává, a zašle mu písemnosti uvedené v odstavci 1; jedná-li se o započetí výkonu zabezpečovací detence, na kterou bylo změněno ochranné léčení, zašle mu případně i další písemnosti, které mají význam pro další rozhodování o zabezpečovací detenci</w:t>
      </w:r>
      <w:bookmarkEnd w:id="4"/>
      <w:r w:rsidRPr="00984DC5">
        <w:rPr>
          <w:rFonts w:eastAsia="Calibri" w:cs="Times New Roman"/>
          <w:kern w:val="0"/>
          <w:lang w:eastAsia="en-US" w:bidi="ar-SA"/>
        </w:rPr>
        <w:t>.“.</w:t>
      </w:r>
    </w:p>
    <w:p w:rsidR="00984DC5" w:rsidRDefault="00984DC5" w:rsidP="00984DC5">
      <w:pPr>
        <w:widowControl/>
        <w:suppressAutoHyphens w:val="0"/>
        <w:spacing w:before="120"/>
        <w:ind w:left="426" w:hanging="426"/>
        <w:jc w:val="both"/>
        <w:rPr>
          <w:rFonts w:eastAsia="Calibri" w:cs="Times New Roman"/>
          <w:bCs/>
          <w:kern w:val="0"/>
          <w:lang w:eastAsia="en-US" w:bidi="ar-SA"/>
        </w:rPr>
      </w:pPr>
    </w:p>
    <w:p w:rsidR="00984DC5" w:rsidRPr="00984DC5" w:rsidRDefault="00984DC5" w:rsidP="00984DC5">
      <w:pPr>
        <w:widowControl/>
        <w:suppressAutoHyphens w:val="0"/>
        <w:spacing w:before="120"/>
        <w:ind w:left="708" w:hanging="708"/>
        <w:jc w:val="both"/>
        <w:rPr>
          <w:rFonts w:eastAsia="Calibri" w:cs="Times New Roman"/>
          <w:bCs/>
          <w:kern w:val="0"/>
          <w:lang w:eastAsia="en-US" w:bidi="ar-SA"/>
        </w:rPr>
      </w:pPr>
      <w:r w:rsidRPr="00984DC5">
        <w:rPr>
          <w:rFonts w:eastAsia="Calibri" w:cs="Times New Roman"/>
          <w:bCs/>
          <w:kern w:val="0"/>
          <w:lang w:eastAsia="en-US" w:bidi="ar-SA"/>
        </w:rPr>
        <w:t>K</w:t>
      </w:r>
      <w:r>
        <w:rPr>
          <w:rFonts w:eastAsia="Calibri" w:cs="Times New Roman"/>
          <w:bCs/>
          <w:kern w:val="0"/>
          <w:lang w:eastAsia="en-US" w:bidi="ar-SA"/>
        </w:rPr>
        <w:t>)</w:t>
      </w:r>
      <w:r>
        <w:rPr>
          <w:rFonts w:eastAsia="Calibri" w:cs="Times New Roman"/>
          <w:bCs/>
          <w:kern w:val="0"/>
          <w:lang w:eastAsia="en-US" w:bidi="ar-SA"/>
        </w:rPr>
        <w:tab/>
      </w:r>
      <w:r w:rsidRPr="00984DC5">
        <w:rPr>
          <w:rFonts w:eastAsia="Calibri" w:cs="Times New Roman"/>
          <w:bCs/>
          <w:kern w:val="0"/>
          <w:lang w:eastAsia="en-US" w:bidi="ar-SA"/>
        </w:rPr>
        <w:tab/>
        <w:t>V § 357 se na konci odstavce 2 doplňuje věta „Předseda senátu vyrozumí o propuštění ze zabezpečovací detence soud, který uložil zabezpečovací detenci nebo který uložil ochranné léčení, které bylo změněno na zabezpečovací detenci.“.“.</w:t>
      </w:r>
    </w:p>
    <w:p w:rsidR="00984DC5" w:rsidRPr="00984DC5" w:rsidRDefault="00984DC5" w:rsidP="00984DC5">
      <w:pPr>
        <w:widowControl/>
        <w:suppressAutoHyphens w:val="0"/>
        <w:spacing w:before="120"/>
        <w:jc w:val="both"/>
        <w:rPr>
          <w:rFonts w:eastAsia="Calibri" w:cs="Times New Roman"/>
          <w:bCs/>
          <w:kern w:val="0"/>
          <w:lang w:eastAsia="en-US" w:bidi="ar-SA"/>
        </w:rPr>
      </w:pPr>
      <w:r w:rsidRPr="00984DC5">
        <w:rPr>
          <w:rFonts w:eastAsia="Calibri" w:cs="Times New Roman"/>
          <w:bCs/>
          <w:kern w:val="0"/>
          <w:lang w:eastAsia="en-US" w:bidi="ar-SA"/>
        </w:rPr>
        <w:t>Následující novelizační body se přečíslují.</w:t>
      </w:r>
    </w:p>
    <w:p w:rsidR="00984DC5" w:rsidRPr="00984DC5" w:rsidRDefault="00984DC5" w:rsidP="00984DC5">
      <w:pPr>
        <w:widowControl/>
        <w:suppressAutoHyphens w:val="0"/>
        <w:spacing w:before="360"/>
        <w:jc w:val="both"/>
        <w:rPr>
          <w:rFonts w:eastAsia="Calibri" w:cs="Times New Roman"/>
          <w:bCs/>
          <w:kern w:val="0"/>
          <w:lang w:eastAsia="en-US" w:bidi="ar-SA"/>
        </w:rPr>
      </w:pPr>
      <w:r w:rsidRPr="007F14CB">
        <w:rPr>
          <w:rFonts w:eastAsia="Calibri" w:cs="Times New Roman"/>
          <w:b/>
          <w:bCs/>
          <w:kern w:val="0"/>
          <w:lang w:eastAsia="en-US" w:bidi="ar-SA"/>
        </w:rPr>
        <w:t>2.</w:t>
      </w:r>
      <w:r>
        <w:rPr>
          <w:rFonts w:eastAsia="Calibri" w:cs="Times New Roman"/>
          <w:bCs/>
          <w:kern w:val="0"/>
          <w:lang w:eastAsia="en-US" w:bidi="ar-SA"/>
        </w:rPr>
        <w:tab/>
      </w:r>
      <w:r w:rsidRPr="00984DC5">
        <w:rPr>
          <w:rFonts w:eastAsia="Calibri" w:cs="Times New Roman"/>
          <w:bCs/>
          <w:kern w:val="0"/>
          <w:lang w:eastAsia="en-US" w:bidi="ar-SA"/>
        </w:rPr>
        <w:t>V části jedenácté promítnout navrhované přečíslování novelizačních bodů.</w:t>
      </w:r>
    </w:p>
    <w:p w:rsidR="008C4258" w:rsidRDefault="0018725B" w:rsidP="008C4258">
      <w:pPr>
        <w:widowControl/>
        <w:suppressAutoHyphens w:val="0"/>
        <w:spacing w:before="360"/>
        <w:jc w:val="both"/>
        <w:rPr>
          <w:rFonts w:eastAsia="Calibri" w:cs="Times New Roman"/>
          <w:bCs/>
          <w:kern w:val="0"/>
          <w:lang w:eastAsia="en-US" w:bidi="ar-SA"/>
        </w:rPr>
      </w:pPr>
      <w:r>
        <w:rPr>
          <w:rFonts w:eastAsia="Calibri" w:cs="Times New Roman"/>
          <w:b/>
          <w:bCs/>
          <w:kern w:val="0"/>
          <w:lang w:eastAsia="en-US" w:bidi="ar-SA"/>
        </w:rPr>
        <w:lastRenderedPageBreak/>
        <w:t>D</w:t>
      </w:r>
      <w:r w:rsidR="00984DC5" w:rsidRPr="00A05A7E">
        <w:rPr>
          <w:rFonts w:eastAsia="Calibri" w:cs="Times New Roman"/>
          <w:b/>
          <w:bCs/>
          <w:kern w:val="0"/>
          <w:lang w:eastAsia="en-US" w:bidi="ar-SA"/>
        </w:rPr>
        <w:t>.3.</w:t>
      </w:r>
      <w:r w:rsidR="00A05A7E">
        <w:rPr>
          <w:rFonts w:eastAsia="Calibri" w:cs="Times New Roman"/>
          <w:bCs/>
          <w:kern w:val="0"/>
          <w:lang w:eastAsia="en-US" w:bidi="ar-SA"/>
        </w:rPr>
        <w:tab/>
      </w:r>
      <w:r w:rsidR="00F8331D">
        <w:rPr>
          <w:rFonts w:eastAsia="Calibri" w:cs="Times New Roman"/>
          <w:bCs/>
          <w:kern w:val="0"/>
          <w:lang w:eastAsia="en-US" w:bidi="ar-SA"/>
        </w:rPr>
        <w:t>SD 6971</w:t>
      </w:r>
    </w:p>
    <w:p w:rsidR="00F8331D" w:rsidRPr="00F8331D" w:rsidRDefault="00F8331D" w:rsidP="008C4258">
      <w:pPr>
        <w:widowControl/>
        <w:suppressAutoHyphens w:val="0"/>
        <w:spacing w:before="360"/>
        <w:jc w:val="both"/>
        <w:rPr>
          <w:rFonts w:eastAsia="Calibri" w:cs="Times New Roman"/>
          <w:bCs/>
          <w:kern w:val="0"/>
          <w:lang w:eastAsia="en-US" w:bidi="ar-SA"/>
        </w:rPr>
      </w:pPr>
      <w:r w:rsidRPr="00F8331D">
        <w:rPr>
          <w:rFonts w:eastAsia="Times New Roman" w:cs="Times New Roman"/>
          <w:b/>
          <w:kern w:val="0"/>
          <w:lang w:eastAsia="en-US" w:bidi="ar-SA"/>
        </w:rPr>
        <w:t xml:space="preserve">1. </w:t>
      </w:r>
      <w:r w:rsidR="008C4258">
        <w:rPr>
          <w:rFonts w:eastAsia="Times New Roman" w:cs="Times New Roman"/>
          <w:kern w:val="0"/>
          <w:lang w:eastAsia="en-US" w:bidi="ar-SA"/>
        </w:rPr>
        <w:tab/>
      </w:r>
      <w:r w:rsidRPr="00F8331D">
        <w:rPr>
          <w:rFonts w:eastAsia="Times New Roman" w:cs="Times New Roman"/>
          <w:bCs/>
          <w:kern w:val="0"/>
          <w:lang w:eastAsia="en-US" w:bidi="ar-SA"/>
        </w:rPr>
        <w:t>V části první se za novelizační bod 3 vkládá nový novelizační bod 4, který zní:</w:t>
      </w:r>
    </w:p>
    <w:p w:rsidR="00F8331D" w:rsidRPr="00F8331D" w:rsidRDefault="00F8331D" w:rsidP="00F8331D">
      <w:pPr>
        <w:widowControl/>
        <w:suppressAutoHyphens w:val="0"/>
        <w:spacing w:before="120"/>
        <w:jc w:val="both"/>
        <w:rPr>
          <w:rFonts w:eastAsia="Calibri" w:cs="Times New Roman"/>
          <w:kern w:val="0"/>
          <w:lang w:eastAsia="en-US" w:bidi="ar-SA"/>
        </w:rPr>
      </w:pPr>
      <w:r w:rsidRPr="00F8331D">
        <w:rPr>
          <w:rFonts w:eastAsia="Calibri" w:cs="Times New Roman"/>
          <w:kern w:val="0"/>
          <w:lang w:eastAsia="en-US" w:bidi="ar-SA"/>
        </w:rPr>
        <w:t xml:space="preserve">„4. </w:t>
      </w:r>
      <w:r w:rsidR="008C4258">
        <w:rPr>
          <w:rFonts w:eastAsia="Calibri" w:cs="Times New Roman"/>
          <w:kern w:val="0"/>
          <w:lang w:eastAsia="en-US" w:bidi="ar-SA"/>
        </w:rPr>
        <w:tab/>
      </w:r>
      <w:r w:rsidRPr="00F8331D">
        <w:rPr>
          <w:rFonts w:eastAsia="Calibri" w:cs="Times New Roman"/>
          <w:kern w:val="0"/>
          <w:lang w:eastAsia="en-US" w:bidi="ar-SA"/>
        </w:rPr>
        <w:t>V § 30 se za odstavec 3 vkládá nový odstavec 4, který zní:</w:t>
      </w:r>
    </w:p>
    <w:p w:rsidR="00F8331D" w:rsidRPr="00F8331D" w:rsidRDefault="00F8331D" w:rsidP="008C4258">
      <w:pPr>
        <w:widowControl/>
        <w:suppressAutoHyphens w:val="0"/>
        <w:spacing w:before="120"/>
        <w:ind w:firstLine="709"/>
        <w:jc w:val="both"/>
        <w:rPr>
          <w:rFonts w:eastAsia="Calibri" w:cs="Times New Roman"/>
          <w:kern w:val="0"/>
          <w:lang w:eastAsia="en-US" w:bidi="ar-SA"/>
        </w:rPr>
      </w:pPr>
      <w:r w:rsidRPr="00F8331D">
        <w:rPr>
          <w:rFonts w:eastAsia="Calibri" w:cs="Times New Roman"/>
          <w:kern w:val="0"/>
          <w:lang w:eastAsia="en-US" w:bidi="ar-SA"/>
        </w:rPr>
        <w:t>„(4) Z rozhodování o návrhu na povolení obnovy řízení je vyloučen soudce nebo přísedící, který ve věci rozhodoval v původním řízení.“.</w:t>
      </w:r>
    </w:p>
    <w:p w:rsidR="00F8331D" w:rsidRPr="00F8331D" w:rsidRDefault="00F8331D" w:rsidP="00F8331D">
      <w:pPr>
        <w:widowControl/>
        <w:suppressAutoHyphens w:val="0"/>
        <w:spacing w:before="120"/>
        <w:jc w:val="both"/>
        <w:rPr>
          <w:rFonts w:eastAsia="Calibri" w:cs="Times New Roman"/>
          <w:kern w:val="0"/>
          <w:lang w:eastAsia="en-US" w:bidi="ar-SA"/>
        </w:rPr>
      </w:pPr>
      <w:r w:rsidRPr="00F8331D">
        <w:rPr>
          <w:rFonts w:eastAsia="Calibri" w:cs="Times New Roman"/>
          <w:kern w:val="0"/>
          <w:lang w:eastAsia="en-US" w:bidi="ar-SA"/>
        </w:rPr>
        <w:t>Dosavadní odstavec 4 se označuje jako odstavec 5.“.</w:t>
      </w:r>
    </w:p>
    <w:p w:rsidR="00F8331D" w:rsidRPr="00F8331D" w:rsidRDefault="00F8331D" w:rsidP="00F8331D">
      <w:pPr>
        <w:widowControl/>
        <w:suppressAutoHyphens w:val="0"/>
        <w:spacing w:before="120"/>
        <w:jc w:val="both"/>
        <w:rPr>
          <w:rFonts w:eastAsia="Calibri" w:cs="Times New Roman"/>
          <w:kern w:val="0"/>
          <w:lang w:eastAsia="en-US" w:bidi="ar-SA"/>
        </w:rPr>
      </w:pPr>
      <w:r w:rsidRPr="00F8331D">
        <w:rPr>
          <w:rFonts w:eastAsia="Calibri" w:cs="Times New Roman"/>
          <w:kern w:val="0"/>
          <w:lang w:eastAsia="en-US" w:bidi="ar-SA"/>
        </w:rPr>
        <w:t>Následující novelizační body se přečíslují.</w:t>
      </w:r>
    </w:p>
    <w:p w:rsidR="00F8331D" w:rsidRPr="00F8331D" w:rsidRDefault="00F8331D" w:rsidP="00F8331D">
      <w:pPr>
        <w:widowControl/>
        <w:suppressAutoHyphens w:val="0"/>
        <w:spacing w:before="360"/>
        <w:jc w:val="both"/>
        <w:rPr>
          <w:rFonts w:eastAsia="Calibri" w:cs="Times New Roman"/>
          <w:b/>
          <w:kern w:val="0"/>
          <w:lang w:eastAsia="en-US" w:bidi="ar-SA"/>
        </w:rPr>
      </w:pPr>
      <w:r w:rsidRPr="00F8331D">
        <w:rPr>
          <w:rFonts w:eastAsia="Calibri" w:cs="Times New Roman"/>
          <w:b/>
          <w:kern w:val="0"/>
          <w:lang w:eastAsia="en-US" w:bidi="ar-SA"/>
        </w:rPr>
        <w:t>2.</w:t>
      </w:r>
      <w:r w:rsidR="008C4258">
        <w:rPr>
          <w:rFonts w:eastAsia="Calibri" w:cs="Times New Roman"/>
          <w:kern w:val="0"/>
          <w:lang w:eastAsia="en-US" w:bidi="ar-SA"/>
        </w:rPr>
        <w:tab/>
      </w:r>
      <w:r w:rsidRPr="00F8331D">
        <w:rPr>
          <w:rFonts w:eastAsia="Calibri" w:cs="Times New Roman"/>
          <w:b/>
          <w:kern w:val="0"/>
          <w:lang w:eastAsia="en-US" w:bidi="ar-SA"/>
        </w:rPr>
        <w:t xml:space="preserve"> </w:t>
      </w:r>
      <w:r w:rsidRPr="00F8331D">
        <w:rPr>
          <w:rFonts w:eastAsia="Calibri" w:cs="Times New Roman"/>
          <w:bCs/>
          <w:kern w:val="0"/>
          <w:lang w:eastAsia="en-US" w:bidi="ar-SA"/>
        </w:rPr>
        <w:t>Čl. II včetně nadpisu zní:</w:t>
      </w:r>
    </w:p>
    <w:p w:rsidR="008C4258" w:rsidRDefault="008C4258" w:rsidP="008C4258">
      <w:pPr>
        <w:keepNext/>
        <w:keepLines/>
        <w:widowControl/>
        <w:suppressAutoHyphens w:val="0"/>
        <w:jc w:val="center"/>
        <w:outlineLvl w:val="5"/>
        <w:rPr>
          <w:rFonts w:eastAsia="Times New Roman" w:cs="Times New Roman"/>
          <w:color w:val="000000"/>
          <w:kern w:val="0"/>
          <w:lang w:eastAsia="en-US" w:bidi="ar-SA"/>
        </w:rPr>
      </w:pPr>
    </w:p>
    <w:p w:rsidR="00F8331D" w:rsidRPr="00F8331D" w:rsidRDefault="00F8331D" w:rsidP="008C4258">
      <w:pPr>
        <w:keepNext/>
        <w:keepLines/>
        <w:widowControl/>
        <w:suppressAutoHyphens w:val="0"/>
        <w:jc w:val="center"/>
        <w:outlineLvl w:val="5"/>
        <w:rPr>
          <w:rFonts w:eastAsia="Times New Roman" w:cs="Times New Roman"/>
          <w:color w:val="000000"/>
          <w:kern w:val="0"/>
          <w:lang w:eastAsia="en-US" w:bidi="ar-SA"/>
        </w:rPr>
      </w:pPr>
      <w:r w:rsidRPr="00F8331D">
        <w:rPr>
          <w:rFonts w:eastAsia="Times New Roman" w:cs="Times New Roman"/>
          <w:color w:val="000000"/>
          <w:kern w:val="0"/>
          <w:lang w:eastAsia="en-US" w:bidi="ar-SA"/>
        </w:rPr>
        <w:t>„Čl. II</w:t>
      </w:r>
    </w:p>
    <w:p w:rsidR="00F8331D" w:rsidRPr="00F8331D" w:rsidRDefault="00F8331D" w:rsidP="008C4258">
      <w:pPr>
        <w:keepNext/>
        <w:keepLines/>
        <w:widowControl/>
        <w:suppressAutoHyphens w:val="0"/>
        <w:jc w:val="center"/>
        <w:outlineLvl w:val="1"/>
        <w:rPr>
          <w:rFonts w:eastAsia="Times New Roman" w:cs="Times New Roman"/>
          <w:b/>
          <w:kern w:val="0"/>
          <w:lang w:eastAsia="cs-CZ" w:bidi="ar-SA"/>
        </w:rPr>
      </w:pPr>
      <w:r w:rsidRPr="00F8331D">
        <w:rPr>
          <w:rFonts w:eastAsia="Times New Roman" w:cs="Times New Roman"/>
          <w:b/>
          <w:kern w:val="0"/>
          <w:lang w:eastAsia="cs-CZ" w:bidi="ar-SA"/>
        </w:rPr>
        <w:t>Přechodná ustanovení</w:t>
      </w:r>
    </w:p>
    <w:p w:rsidR="00F8331D" w:rsidRPr="00F8331D" w:rsidRDefault="00F8331D" w:rsidP="008C4258">
      <w:pPr>
        <w:widowControl/>
        <w:suppressAutoHyphens w:val="0"/>
        <w:spacing w:before="120"/>
        <w:ind w:left="709" w:hanging="709"/>
        <w:jc w:val="both"/>
        <w:rPr>
          <w:rFonts w:eastAsia="Times New Roman" w:cs="Times New Roman"/>
          <w:kern w:val="0"/>
          <w:lang w:eastAsia="cs-CZ" w:bidi="ar-SA"/>
        </w:rPr>
      </w:pPr>
      <w:r w:rsidRPr="00F8331D">
        <w:rPr>
          <w:rFonts w:eastAsia="Times New Roman" w:cs="Times New Roman"/>
          <w:kern w:val="0"/>
          <w:lang w:eastAsia="cs-CZ" w:bidi="ar-SA"/>
        </w:rPr>
        <w:t>1.</w:t>
      </w:r>
      <w:r w:rsidR="008C4258">
        <w:rPr>
          <w:rFonts w:eastAsia="Times New Roman" w:cs="Times New Roman"/>
          <w:kern w:val="0"/>
          <w:lang w:eastAsia="cs-CZ" w:bidi="ar-SA"/>
        </w:rPr>
        <w:tab/>
      </w:r>
      <w:r w:rsidRPr="00F8331D">
        <w:rPr>
          <w:rFonts w:eastAsia="Times New Roman" w:cs="Times New Roman"/>
          <w:kern w:val="0"/>
          <w:lang w:eastAsia="cs-CZ" w:bidi="ar-SA"/>
        </w:rPr>
        <w:t xml:space="preserve">Ustanovení § 30 odst. 4 zákona č. 141/1961 Sb., ve znění účinném ode dne nabytí účinnosti tohoto zákona, se uplatní na rozhodování o návrzích na povolení obnovy řízení, které byly podány po dni nabytí účinnosti tohoto zákona. </w:t>
      </w:r>
    </w:p>
    <w:p w:rsidR="00F8331D" w:rsidRPr="00F8331D" w:rsidRDefault="00F8331D" w:rsidP="008C4258">
      <w:pPr>
        <w:widowControl/>
        <w:suppressAutoHyphens w:val="0"/>
        <w:spacing w:before="120"/>
        <w:ind w:left="708" w:hanging="708"/>
        <w:jc w:val="both"/>
        <w:rPr>
          <w:rFonts w:eastAsia="Times New Roman" w:cs="Times New Roman"/>
          <w:kern w:val="0"/>
          <w:lang w:eastAsia="cs-CZ" w:bidi="ar-SA"/>
        </w:rPr>
      </w:pPr>
      <w:r w:rsidRPr="00F8331D">
        <w:rPr>
          <w:rFonts w:eastAsia="Times New Roman" w:cs="Times New Roman"/>
          <w:kern w:val="0"/>
          <w:lang w:eastAsia="cs-CZ" w:bidi="ar-SA"/>
        </w:rPr>
        <w:t>2.</w:t>
      </w:r>
      <w:r w:rsidR="008C4258">
        <w:rPr>
          <w:rFonts w:eastAsia="Times New Roman" w:cs="Times New Roman"/>
          <w:kern w:val="0"/>
          <w:lang w:eastAsia="cs-CZ" w:bidi="ar-SA"/>
        </w:rPr>
        <w:tab/>
      </w:r>
      <w:r w:rsidRPr="00F8331D">
        <w:rPr>
          <w:rFonts w:eastAsia="Times New Roman" w:cs="Times New Roman"/>
          <w:kern w:val="0"/>
          <w:lang w:eastAsia="cs-CZ" w:bidi="ar-SA"/>
        </w:rPr>
        <w:t>Řízení o žádosti o podmíněné propuštění z výkonu trestu odnětí svobody podané přede dnem nabytí účinnosti tohoto zákona se dokončí podle zákona č. 141/1961 Sb., ve znění účinném přede dnem nabytí účinnosti tohoto zákona.“.</w:t>
      </w:r>
    </w:p>
    <w:p w:rsidR="00F8331D" w:rsidRPr="00F8331D" w:rsidRDefault="00F8331D" w:rsidP="00F8331D">
      <w:pPr>
        <w:widowControl/>
        <w:suppressAutoHyphens w:val="0"/>
        <w:spacing w:before="360"/>
        <w:jc w:val="both"/>
        <w:rPr>
          <w:rFonts w:eastAsia="Calibri" w:cs="Times New Roman"/>
          <w:bCs/>
          <w:kern w:val="0"/>
          <w:lang w:eastAsia="en-US" w:bidi="ar-SA"/>
        </w:rPr>
      </w:pPr>
      <w:r w:rsidRPr="00F8331D">
        <w:rPr>
          <w:rFonts w:eastAsia="Calibri" w:cs="Times New Roman"/>
          <w:b/>
          <w:kern w:val="0"/>
          <w:lang w:eastAsia="en-US" w:bidi="ar-SA"/>
        </w:rPr>
        <w:t xml:space="preserve">3. </w:t>
      </w:r>
      <w:r w:rsidR="008C4258">
        <w:rPr>
          <w:rFonts w:eastAsia="Calibri" w:cs="Times New Roman"/>
          <w:b/>
          <w:kern w:val="0"/>
          <w:lang w:eastAsia="en-US" w:bidi="ar-SA"/>
        </w:rPr>
        <w:tab/>
      </w:r>
      <w:r w:rsidRPr="00F8331D">
        <w:rPr>
          <w:rFonts w:eastAsia="Calibri" w:cs="Times New Roman"/>
          <w:bCs/>
          <w:kern w:val="0"/>
          <w:lang w:eastAsia="en-US" w:bidi="ar-SA"/>
        </w:rPr>
        <w:t>V části jedenácté promítnout navrhované přečíslování novelizačních bodů.</w:t>
      </w:r>
    </w:p>
    <w:p w:rsidR="00F8331D" w:rsidRPr="00984DC5" w:rsidRDefault="00F8331D" w:rsidP="00984DC5">
      <w:pPr>
        <w:widowControl/>
        <w:suppressAutoHyphens w:val="0"/>
        <w:spacing w:before="360"/>
        <w:jc w:val="both"/>
        <w:rPr>
          <w:rFonts w:eastAsia="Calibri" w:cs="Times New Roman"/>
          <w:bCs/>
          <w:kern w:val="0"/>
          <w:lang w:eastAsia="en-US" w:bidi="ar-SA"/>
        </w:rPr>
      </w:pPr>
    </w:p>
    <w:p w:rsidR="00984DC5" w:rsidRDefault="00984DC5" w:rsidP="00214F2B"/>
    <w:p w:rsidR="00214F2B" w:rsidRDefault="00214F2B" w:rsidP="00214F2B">
      <w:pPr>
        <w:widowControl/>
        <w:suppressAutoHyphens w:val="0"/>
        <w:spacing w:after="160" w:line="259" w:lineRule="auto"/>
        <w:rPr>
          <w:rFonts w:eastAsia="Calibri" w:cs="Times New Roman"/>
          <w:bCs/>
          <w:kern w:val="0"/>
          <w:lang w:eastAsia="en-US" w:bidi="ar-SA"/>
        </w:rPr>
      </w:pPr>
      <w:r>
        <w:rPr>
          <w:rFonts w:eastAsia="Calibri" w:cs="Times New Roman"/>
          <w:b/>
          <w:bCs/>
          <w:kern w:val="0"/>
          <w:lang w:eastAsia="en-US" w:bidi="ar-SA"/>
        </w:rPr>
        <w:t xml:space="preserve">E. </w:t>
      </w:r>
      <w:r>
        <w:rPr>
          <w:rFonts w:eastAsia="Calibri" w:cs="Times New Roman"/>
          <w:b/>
          <w:bCs/>
          <w:kern w:val="0"/>
          <w:lang w:eastAsia="en-US" w:bidi="ar-SA"/>
        </w:rPr>
        <w:tab/>
        <w:t xml:space="preserve">Poslanec Pavel Blažek – </w:t>
      </w:r>
      <w:r w:rsidRPr="00A30A52">
        <w:rPr>
          <w:rFonts w:eastAsia="Calibri" w:cs="Times New Roman"/>
          <w:bCs/>
          <w:kern w:val="0"/>
          <w:lang w:eastAsia="en-US" w:bidi="ar-SA"/>
        </w:rPr>
        <w:t>SD 6752</w:t>
      </w:r>
    </w:p>
    <w:p w:rsidR="00214F2B" w:rsidRPr="00A30A52" w:rsidRDefault="00214F2B" w:rsidP="00214F2B">
      <w:pPr>
        <w:widowControl/>
        <w:suppressAutoHyphens w:val="0"/>
        <w:spacing w:before="240"/>
        <w:jc w:val="both"/>
        <w:rPr>
          <w:rFonts w:ascii="Calibri" w:eastAsia="Times New Roman" w:hAnsi="Calibri" w:cs="Times New Roman"/>
          <w:kern w:val="0"/>
          <w:lang w:eastAsia="cs-CZ" w:bidi="ar-SA"/>
        </w:rPr>
      </w:pPr>
    </w:p>
    <w:p w:rsidR="00214F2B" w:rsidRPr="00A30A52" w:rsidRDefault="008C4258" w:rsidP="00214F2B">
      <w:pPr>
        <w:widowControl/>
        <w:suppressAutoHyphens w:val="0"/>
        <w:spacing w:after="160" w:line="259" w:lineRule="auto"/>
        <w:rPr>
          <w:rFonts w:eastAsia="Calibri" w:cs="Times New Roman"/>
          <w:bCs/>
          <w:kern w:val="0"/>
          <w:lang w:eastAsia="en-US" w:bidi="ar-SA"/>
        </w:rPr>
      </w:pPr>
      <w:r>
        <w:rPr>
          <w:rFonts w:eastAsia="Calibri" w:cs="Times New Roman"/>
          <w:b/>
          <w:bCs/>
          <w:kern w:val="0"/>
          <w:lang w:eastAsia="en-US" w:bidi="ar-SA"/>
        </w:rPr>
        <w:t>1.</w:t>
      </w:r>
      <w:r w:rsidR="00214F2B" w:rsidRPr="00A30A52">
        <w:rPr>
          <w:rFonts w:eastAsia="Calibri" w:cs="Times New Roman"/>
          <w:bCs/>
          <w:kern w:val="0"/>
          <w:lang w:eastAsia="en-US" w:bidi="ar-SA"/>
        </w:rPr>
        <w:tab/>
        <w:t>V části první, čl. I se za bod 5 vkládá nový novelizační bod x), který zní:</w:t>
      </w:r>
    </w:p>
    <w:p w:rsidR="00214F2B" w:rsidRPr="00A30A52" w:rsidRDefault="00214F2B" w:rsidP="00214F2B">
      <w:pPr>
        <w:widowControl/>
        <w:suppressAutoHyphens w:val="0"/>
        <w:spacing w:after="160"/>
        <w:ind w:left="709" w:hanging="709"/>
        <w:jc w:val="both"/>
        <w:rPr>
          <w:rFonts w:eastAsia="Calibri" w:cs="Times New Roman"/>
          <w:bCs/>
          <w:kern w:val="0"/>
          <w:lang w:eastAsia="en-US" w:bidi="ar-SA"/>
        </w:rPr>
      </w:pPr>
      <w:r w:rsidRPr="00A30A52">
        <w:rPr>
          <w:rFonts w:eastAsia="Calibri" w:cs="Times New Roman"/>
          <w:bCs/>
          <w:kern w:val="0"/>
          <w:lang w:eastAsia="en-US" w:bidi="ar-SA"/>
        </w:rPr>
        <w:t xml:space="preserve">„x) </w:t>
      </w:r>
      <w:r>
        <w:rPr>
          <w:rFonts w:eastAsia="Calibri" w:cs="Times New Roman"/>
          <w:bCs/>
          <w:kern w:val="0"/>
          <w:lang w:eastAsia="en-US" w:bidi="ar-SA"/>
        </w:rPr>
        <w:tab/>
      </w:r>
      <w:r w:rsidRPr="00A30A52">
        <w:rPr>
          <w:rFonts w:eastAsia="Calibri" w:cs="Times New Roman"/>
          <w:bCs/>
          <w:kern w:val="0"/>
          <w:lang w:eastAsia="en-US" w:bidi="ar-SA"/>
        </w:rPr>
        <w:t>V § 158 odst. 6 se za větu první vkládá věta „Je-li úřední záznam podepsán osobou podávající vysvětlení, bude jí na žádost poskytnuta jeho kopie.“.</w:t>
      </w:r>
    </w:p>
    <w:p w:rsidR="00214F2B" w:rsidRPr="00A30A52" w:rsidRDefault="008C4258" w:rsidP="00214F2B">
      <w:pPr>
        <w:widowControl/>
        <w:suppressAutoHyphens w:val="0"/>
        <w:spacing w:after="160"/>
        <w:ind w:left="709" w:hanging="709"/>
        <w:jc w:val="both"/>
        <w:rPr>
          <w:rFonts w:eastAsia="Calibri" w:cs="Times New Roman"/>
          <w:bCs/>
          <w:kern w:val="0"/>
          <w:lang w:eastAsia="en-US" w:bidi="ar-SA"/>
        </w:rPr>
      </w:pPr>
      <w:r>
        <w:rPr>
          <w:rFonts w:eastAsia="Calibri" w:cs="Times New Roman"/>
          <w:b/>
          <w:bCs/>
          <w:kern w:val="0"/>
          <w:lang w:eastAsia="en-US" w:bidi="ar-SA"/>
        </w:rPr>
        <w:t>2.</w:t>
      </w:r>
      <w:r w:rsidR="00214F2B">
        <w:rPr>
          <w:rFonts w:eastAsia="Calibri" w:cs="Times New Roman"/>
          <w:bCs/>
          <w:kern w:val="0"/>
          <w:lang w:eastAsia="en-US" w:bidi="ar-SA"/>
        </w:rPr>
        <w:tab/>
      </w:r>
      <w:r w:rsidR="00214F2B" w:rsidRPr="00A30A52">
        <w:rPr>
          <w:rFonts w:eastAsia="Calibri" w:cs="Times New Roman"/>
          <w:bCs/>
          <w:kern w:val="0"/>
          <w:lang w:eastAsia="en-US" w:bidi="ar-SA"/>
        </w:rPr>
        <w:t xml:space="preserve">V bodě 72 usnesení ústavně právního výboru (sněmovní tisk 624/2) se za slova „s výjimkou ustanovení“ vkládají slova „čl. I bodu x),“. </w:t>
      </w:r>
    </w:p>
    <w:p w:rsidR="00214F2B" w:rsidRDefault="00214F2B" w:rsidP="00214F2B"/>
    <w:p w:rsidR="0018725B" w:rsidRDefault="0018725B" w:rsidP="0018725B">
      <w:pPr>
        <w:widowControl/>
        <w:suppressAutoHyphens w:val="0"/>
        <w:spacing w:before="360"/>
        <w:ind w:left="708" w:hanging="708"/>
        <w:jc w:val="both"/>
        <w:rPr>
          <w:rFonts w:eastAsia="Calibri" w:cs="Times New Roman"/>
          <w:color w:val="000000"/>
          <w:kern w:val="0"/>
          <w:szCs w:val="22"/>
          <w:lang w:eastAsia="en-US" w:bidi="ar-SA"/>
        </w:rPr>
      </w:pPr>
      <w:r>
        <w:rPr>
          <w:rFonts w:eastAsia="Calibri" w:cs="Times New Roman"/>
          <w:b/>
          <w:color w:val="000000"/>
          <w:kern w:val="0"/>
          <w:szCs w:val="22"/>
          <w:lang w:eastAsia="en-US" w:bidi="ar-SA"/>
        </w:rPr>
        <w:t>F.</w:t>
      </w:r>
      <w:r>
        <w:rPr>
          <w:rFonts w:eastAsia="Calibri" w:cs="Times New Roman"/>
          <w:b/>
          <w:color w:val="000000"/>
          <w:kern w:val="0"/>
          <w:szCs w:val="22"/>
          <w:lang w:eastAsia="en-US" w:bidi="ar-SA"/>
        </w:rPr>
        <w:tab/>
        <w:t xml:space="preserve">Poslankyně Kateřina Valachová – </w:t>
      </w:r>
      <w:r w:rsidRPr="001C7F40">
        <w:rPr>
          <w:rFonts w:eastAsia="Calibri" w:cs="Times New Roman"/>
          <w:color w:val="000000"/>
          <w:kern w:val="0"/>
          <w:szCs w:val="22"/>
          <w:lang w:eastAsia="en-US" w:bidi="ar-SA"/>
        </w:rPr>
        <w:t xml:space="preserve">SD </w:t>
      </w:r>
      <w:r>
        <w:rPr>
          <w:rFonts w:eastAsia="Calibri" w:cs="Times New Roman"/>
          <w:color w:val="000000"/>
          <w:kern w:val="0"/>
          <w:szCs w:val="22"/>
          <w:lang w:eastAsia="en-US" w:bidi="ar-SA"/>
        </w:rPr>
        <w:t>6655</w:t>
      </w:r>
    </w:p>
    <w:p w:rsidR="0018725B" w:rsidRPr="00C447AF" w:rsidRDefault="008C4258" w:rsidP="008C4258">
      <w:pPr>
        <w:widowControl/>
        <w:suppressAutoHyphens w:val="0"/>
        <w:spacing w:before="360" w:after="160" w:line="259" w:lineRule="auto"/>
        <w:jc w:val="both"/>
        <w:rPr>
          <w:rFonts w:eastAsia="Calibri" w:cs="Times New Roman"/>
          <w:bCs/>
          <w:kern w:val="0"/>
          <w:lang w:eastAsia="en-US" w:bidi="ar-SA"/>
        </w:rPr>
      </w:pPr>
      <w:r w:rsidRPr="008C4258">
        <w:rPr>
          <w:rFonts w:eastAsia="Calibri" w:cs="Times New Roman"/>
          <w:b/>
          <w:bCs/>
          <w:kern w:val="0"/>
          <w:lang w:eastAsia="en-US" w:bidi="ar-SA"/>
        </w:rPr>
        <w:t>1.</w:t>
      </w:r>
      <w:r>
        <w:rPr>
          <w:rFonts w:eastAsia="Calibri" w:cs="Times New Roman"/>
          <w:bCs/>
          <w:kern w:val="0"/>
          <w:lang w:eastAsia="en-US" w:bidi="ar-SA"/>
        </w:rPr>
        <w:tab/>
      </w:r>
      <w:r w:rsidR="0018725B" w:rsidRPr="00C447AF">
        <w:rPr>
          <w:rFonts w:eastAsia="Calibri" w:cs="Times New Roman"/>
          <w:bCs/>
          <w:kern w:val="0"/>
          <w:lang w:eastAsia="en-US" w:bidi="ar-SA"/>
        </w:rPr>
        <w:t>V části druhé se před novelizační bod 1 vkládá nový novelizační bod A, který zní:</w:t>
      </w:r>
    </w:p>
    <w:p w:rsidR="0018725B" w:rsidRPr="00C447AF" w:rsidRDefault="0018725B" w:rsidP="0018725B">
      <w:pPr>
        <w:widowControl/>
        <w:suppressAutoHyphens w:val="0"/>
        <w:spacing w:before="120"/>
        <w:ind w:left="426" w:hanging="426"/>
        <w:jc w:val="both"/>
        <w:rPr>
          <w:rFonts w:eastAsia="Calibri" w:cs="Times New Roman"/>
          <w:bCs/>
          <w:kern w:val="0"/>
          <w:lang w:eastAsia="en-US" w:bidi="ar-SA"/>
        </w:rPr>
      </w:pPr>
      <w:r w:rsidRPr="00C447AF">
        <w:rPr>
          <w:rFonts w:eastAsia="Calibri" w:cs="Times New Roman"/>
          <w:kern w:val="0"/>
          <w:lang w:eastAsia="en-US" w:bidi="ar-SA"/>
        </w:rPr>
        <w:t>„A</w:t>
      </w:r>
      <w:r>
        <w:rPr>
          <w:rFonts w:eastAsia="Calibri" w:cs="Times New Roman"/>
          <w:kern w:val="0"/>
          <w:lang w:eastAsia="en-US" w:bidi="ar-SA"/>
        </w:rPr>
        <w:t>)</w:t>
      </w:r>
      <w:r w:rsidRPr="00C447AF">
        <w:rPr>
          <w:rFonts w:eastAsia="Calibri" w:cs="Times New Roman"/>
          <w:kern w:val="0"/>
          <w:lang w:eastAsia="en-US" w:bidi="ar-SA"/>
        </w:rPr>
        <w:tab/>
      </w:r>
      <w:r>
        <w:rPr>
          <w:rFonts w:eastAsia="Calibri" w:cs="Times New Roman"/>
          <w:kern w:val="0"/>
          <w:lang w:eastAsia="en-US" w:bidi="ar-SA"/>
        </w:rPr>
        <w:tab/>
      </w:r>
      <w:r w:rsidRPr="00C447AF">
        <w:rPr>
          <w:rFonts w:eastAsia="Calibri" w:cs="Times New Roman"/>
          <w:kern w:val="0"/>
          <w:lang w:eastAsia="en-US" w:bidi="ar-SA"/>
        </w:rPr>
        <w:t>V § 42 písmeno h) zní:</w:t>
      </w:r>
      <w:r w:rsidRPr="00C447AF">
        <w:rPr>
          <w:rFonts w:eastAsia="Calibri" w:cs="Times New Roman"/>
          <w:bCs/>
          <w:kern w:val="0"/>
          <w:lang w:eastAsia="en-US" w:bidi="ar-SA"/>
        </w:rPr>
        <w:t xml:space="preserve"> </w:t>
      </w:r>
    </w:p>
    <w:p w:rsidR="0018725B" w:rsidRPr="00C447AF" w:rsidRDefault="0018725B" w:rsidP="0018725B">
      <w:pPr>
        <w:widowControl/>
        <w:suppressAutoHyphens w:val="0"/>
        <w:spacing w:before="120"/>
        <w:ind w:left="708" w:hanging="708"/>
        <w:jc w:val="both"/>
        <w:rPr>
          <w:rFonts w:eastAsia="Calibri" w:cs="Times New Roman"/>
          <w:bCs/>
          <w:kern w:val="0"/>
          <w:lang w:eastAsia="en-US" w:bidi="ar-SA"/>
        </w:rPr>
      </w:pPr>
      <w:r w:rsidRPr="00C447AF">
        <w:rPr>
          <w:rFonts w:eastAsia="Calibri" w:cs="Times New Roman"/>
          <w:bCs/>
          <w:kern w:val="0"/>
          <w:lang w:eastAsia="en-US" w:bidi="ar-SA"/>
        </w:rPr>
        <w:t xml:space="preserve">„h) </w:t>
      </w:r>
      <w:r>
        <w:rPr>
          <w:rFonts w:eastAsia="Calibri" w:cs="Times New Roman"/>
          <w:bCs/>
          <w:kern w:val="0"/>
          <w:lang w:eastAsia="en-US" w:bidi="ar-SA"/>
        </w:rPr>
        <w:tab/>
      </w:r>
      <w:r>
        <w:rPr>
          <w:rFonts w:eastAsia="Calibri" w:cs="Times New Roman"/>
          <w:bCs/>
          <w:kern w:val="0"/>
          <w:lang w:eastAsia="en-US" w:bidi="ar-SA"/>
        </w:rPr>
        <w:tab/>
      </w:r>
      <w:r w:rsidRPr="00C447AF">
        <w:rPr>
          <w:rFonts w:eastAsia="Calibri" w:cs="Times New Roman"/>
          <w:bCs/>
          <w:kern w:val="0"/>
          <w:lang w:eastAsia="en-US" w:bidi="ar-SA"/>
        </w:rPr>
        <w:t>spáchal trestný čin vůči dítěti, osobě blízké, těhotné, nemocné, zdravotně postižené, vysokého věku nebo nemohoucí a ohrozil tím jejich život nebo zdraví, způsobil jim škodu, újmu na</w:t>
      </w:r>
      <w:r>
        <w:rPr>
          <w:rFonts w:eastAsia="Calibri" w:cs="Times New Roman"/>
          <w:bCs/>
          <w:kern w:val="0"/>
          <w:lang w:eastAsia="en-US" w:bidi="ar-SA"/>
        </w:rPr>
        <w:t> </w:t>
      </w:r>
      <w:r w:rsidRPr="00C447AF">
        <w:rPr>
          <w:rFonts w:eastAsia="Calibri" w:cs="Times New Roman"/>
          <w:bCs/>
          <w:kern w:val="0"/>
          <w:lang w:eastAsia="en-US" w:bidi="ar-SA"/>
        </w:rPr>
        <w:t>zdraví nebo jinou újmu anebo se na jejich úkor bezdůvodně obohatil,“.</w:t>
      </w:r>
    </w:p>
    <w:p w:rsidR="0018725B" w:rsidRPr="00C447AF" w:rsidRDefault="0018725B" w:rsidP="0018725B">
      <w:pPr>
        <w:widowControl/>
        <w:suppressAutoHyphens w:val="0"/>
        <w:spacing w:before="120"/>
        <w:jc w:val="both"/>
        <w:rPr>
          <w:rFonts w:eastAsia="Calibri" w:cs="Times New Roman"/>
          <w:bCs/>
          <w:kern w:val="0"/>
          <w:lang w:eastAsia="en-US" w:bidi="ar-SA"/>
        </w:rPr>
      </w:pPr>
      <w:r w:rsidRPr="00C447AF">
        <w:rPr>
          <w:rFonts w:eastAsia="Calibri" w:cs="Times New Roman"/>
          <w:bCs/>
          <w:kern w:val="0"/>
          <w:lang w:eastAsia="en-US" w:bidi="ar-SA"/>
        </w:rPr>
        <w:t>Následující novelizační body se přečíslují.</w:t>
      </w:r>
    </w:p>
    <w:p w:rsidR="0018725B" w:rsidRDefault="0018725B" w:rsidP="0018725B">
      <w:pPr>
        <w:widowControl/>
        <w:suppressAutoHyphens w:val="0"/>
        <w:spacing w:before="360"/>
        <w:ind w:left="708" w:hanging="708"/>
        <w:jc w:val="both"/>
        <w:rPr>
          <w:rFonts w:eastAsia="Calibri" w:cs="Times New Roman"/>
          <w:bCs/>
          <w:kern w:val="0"/>
          <w:lang w:eastAsia="en-US" w:bidi="ar-SA"/>
        </w:rPr>
      </w:pPr>
      <w:r w:rsidRPr="008C4258">
        <w:rPr>
          <w:rFonts w:eastAsia="Calibri" w:cs="Times New Roman"/>
          <w:b/>
          <w:bCs/>
          <w:kern w:val="0"/>
          <w:lang w:eastAsia="en-US" w:bidi="ar-SA"/>
        </w:rPr>
        <w:lastRenderedPageBreak/>
        <w:t xml:space="preserve">2. </w:t>
      </w:r>
      <w:r>
        <w:rPr>
          <w:rFonts w:eastAsia="Calibri" w:cs="Times New Roman"/>
          <w:bCs/>
          <w:kern w:val="0"/>
          <w:lang w:eastAsia="en-US" w:bidi="ar-SA"/>
        </w:rPr>
        <w:tab/>
      </w:r>
      <w:r w:rsidRPr="00C447AF">
        <w:rPr>
          <w:rFonts w:eastAsia="Calibri" w:cs="Times New Roman"/>
          <w:bCs/>
          <w:kern w:val="0"/>
          <w:lang w:eastAsia="en-US" w:bidi="ar-SA"/>
        </w:rPr>
        <w:t xml:space="preserve">V části jedenácté promítnout navrhované přečíslování novelizačních bodů a za číslo „75“ vložit slova „a čl. III bodu A“. </w:t>
      </w:r>
    </w:p>
    <w:p w:rsidR="0018725B" w:rsidRPr="00214F2B" w:rsidRDefault="0018725B" w:rsidP="00214F2B"/>
    <w:p w:rsidR="00214F2B" w:rsidRDefault="0018725B" w:rsidP="00214F2B">
      <w:pPr>
        <w:widowControl/>
        <w:suppressAutoHyphens w:val="0"/>
        <w:spacing w:before="360"/>
        <w:ind w:left="708" w:hanging="708"/>
        <w:jc w:val="both"/>
        <w:rPr>
          <w:rFonts w:eastAsia="Calibri" w:cs="Times New Roman"/>
          <w:color w:val="000000"/>
          <w:kern w:val="0"/>
          <w:szCs w:val="22"/>
          <w:lang w:eastAsia="en-US" w:bidi="ar-SA"/>
        </w:rPr>
      </w:pPr>
      <w:r>
        <w:rPr>
          <w:rFonts w:eastAsia="Calibri" w:cs="Times New Roman"/>
          <w:b/>
          <w:color w:val="000000"/>
          <w:kern w:val="0"/>
          <w:szCs w:val="22"/>
          <w:lang w:eastAsia="en-US" w:bidi="ar-SA"/>
        </w:rPr>
        <w:t>G.</w:t>
      </w:r>
      <w:r>
        <w:rPr>
          <w:rFonts w:eastAsia="Calibri" w:cs="Times New Roman"/>
          <w:b/>
          <w:color w:val="000000"/>
          <w:kern w:val="0"/>
          <w:szCs w:val="22"/>
          <w:lang w:eastAsia="en-US" w:bidi="ar-SA"/>
        </w:rPr>
        <w:tab/>
      </w:r>
      <w:r w:rsidR="00214F2B" w:rsidRPr="00D03C30">
        <w:rPr>
          <w:rFonts w:eastAsia="Calibri" w:cs="Times New Roman"/>
          <w:b/>
          <w:color w:val="000000"/>
          <w:kern w:val="0"/>
          <w:szCs w:val="22"/>
          <w:lang w:eastAsia="en-US" w:bidi="ar-SA"/>
        </w:rPr>
        <w:t>Poslanc</w:t>
      </w:r>
      <w:r>
        <w:rPr>
          <w:rFonts w:eastAsia="Calibri" w:cs="Times New Roman"/>
          <w:b/>
          <w:color w:val="000000"/>
          <w:kern w:val="0"/>
          <w:szCs w:val="22"/>
          <w:lang w:eastAsia="en-US" w:bidi="ar-SA"/>
        </w:rPr>
        <w:t>i Lukáš Černohorský,</w:t>
      </w:r>
      <w:r w:rsidR="00214F2B" w:rsidRPr="00D03C30">
        <w:rPr>
          <w:rFonts w:eastAsia="Calibri" w:cs="Times New Roman"/>
          <w:b/>
          <w:color w:val="000000"/>
          <w:kern w:val="0"/>
          <w:szCs w:val="22"/>
          <w:lang w:eastAsia="en-US" w:bidi="ar-SA"/>
        </w:rPr>
        <w:t xml:space="preserve"> Tomáš Vymazal</w:t>
      </w:r>
      <w:r>
        <w:rPr>
          <w:rFonts w:eastAsia="Calibri" w:cs="Times New Roman"/>
          <w:b/>
          <w:color w:val="000000"/>
          <w:kern w:val="0"/>
          <w:szCs w:val="22"/>
          <w:lang w:eastAsia="en-US" w:bidi="ar-SA"/>
        </w:rPr>
        <w:t xml:space="preserve"> a Eva Matyášová</w:t>
      </w:r>
      <w:r w:rsidR="00214F2B">
        <w:rPr>
          <w:rFonts w:eastAsia="Calibri" w:cs="Times New Roman"/>
          <w:b/>
          <w:color w:val="000000"/>
          <w:kern w:val="0"/>
          <w:szCs w:val="22"/>
          <w:lang w:eastAsia="en-US" w:bidi="ar-SA"/>
        </w:rPr>
        <w:t xml:space="preserve"> – </w:t>
      </w:r>
      <w:r w:rsidR="00214F2B" w:rsidRPr="00D03C30">
        <w:rPr>
          <w:rFonts w:eastAsia="Calibri" w:cs="Times New Roman"/>
          <w:color w:val="000000"/>
          <w:kern w:val="0"/>
          <w:szCs w:val="22"/>
          <w:lang w:eastAsia="en-US" w:bidi="ar-SA"/>
        </w:rPr>
        <w:t xml:space="preserve">SD </w:t>
      </w:r>
      <w:r w:rsidR="00214F2B">
        <w:rPr>
          <w:rFonts w:eastAsia="Calibri" w:cs="Times New Roman"/>
          <w:color w:val="000000"/>
          <w:kern w:val="0"/>
          <w:szCs w:val="22"/>
          <w:lang w:eastAsia="en-US" w:bidi="ar-SA"/>
        </w:rPr>
        <w:t>6969</w:t>
      </w:r>
    </w:p>
    <w:p w:rsidR="00214F2B" w:rsidRPr="00D12EF3" w:rsidRDefault="00621961" w:rsidP="0018725B">
      <w:pPr>
        <w:widowControl/>
        <w:suppressAutoHyphens w:val="0"/>
        <w:spacing w:before="360"/>
        <w:ind w:left="708" w:hanging="708"/>
        <w:jc w:val="both"/>
        <w:rPr>
          <w:rFonts w:eastAsia="Calibri" w:cs="Times New Roman"/>
          <w:bCs/>
          <w:kern w:val="0"/>
          <w:lang w:eastAsia="en-US" w:bidi="ar-SA"/>
        </w:rPr>
      </w:pPr>
      <w:r w:rsidRPr="00621961">
        <w:rPr>
          <w:rFonts w:eastAsia="Calibri" w:cs="Times New Roman"/>
          <w:b/>
          <w:color w:val="000000"/>
          <w:kern w:val="0"/>
          <w:szCs w:val="22"/>
          <w:lang w:eastAsia="en-US" w:bidi="ar-SA"/>
        </w:rPr>
        <w:t>1.</w:t>
      </w:r>
      <w:r>
        <w:rPr>
          <w:rFonts w:eastAsia="Calibri" w:cs="Times New Roman"/>
          <w:color w:val="000000"/>
          <w:kern w:val="0"/>
          <w:szCs w:val="22"/>
          <w:lang w:eastAsia="en-US" w:bidi="ar-SA"/>
        </w:rPr>
        <w:tab/>
      </w:r>
      <w:r w:rsidR="00214F2B" w:rsidRPr="00D12EF3">
        <w:rPr>
          <w:rFonts w:eastAsia="Calibri" w:cs="Times New Roman"/>
          <w:bCs/>
          <w:kern w:val="0"/>
          <w:lang w:eastAsia="en-US" w:bidi="ar-SA"/>
        </w:rPr>
        <w:t>Za část třetí se vkládá nová část čtvrtá, která včetně nadpisu zní:</w:t>
      </w:r>
    </w:p>
    <w:p w:rsidR="00214F2B" w:rsidRDefault="00214F2B" w:rsidP="00214F2B">
      <w:pPr>
        <w:keepNext/>
        <w:keepLines/>
        <w:widowControl/>
        <w:suppressAutoHyphens w:val="0"/>
        <w:spacing w:before="120"/>
        <w:jc w:val="center"/>
        <w:outlineLvl w:val="1"/>
        <w:rPr>
          <w:rFonts w:eastAsia="Times New Roman" w:cs="Times New Roman"/>
          <w:caps/>
          <w:color w:val="000000"/>
          <w:kern w:val="0"/>
          <w:lang w:eastAsia="cs-CZ" w:bidi="ar-SA"/>
        </w:rPr>
      </w:pPr>
    </w:p>
    <w:p w:rsidR="00214F2B" w:rsidRPr="00D12EF3" w:rsidRDefault="00214F2B" w:rsidP="00214F2B">
      <w:pPr>
        <w:keepNext/>
        <w:keepLines/>
        <w:widowControl/>
        <w:suppressAutoHyphens w:val="0"/>
        <w:jc w:val="center"/>
        <w:outlineLvl w:val="1"/>
        <w:rPr>
          <w:rFonts w:ascii="Calibri" w:eastAsia="Calibri" w:hAnsi="Calibri" w:cs="Calibri"/>
          <w:kern w:val="0"/>
          <w:sz w:val="22"/>
          <w:szCs w:val="22"/>
          <w:lang w:eastAsia="en-US" w:bidi="ar-SA"/>
        </w:rPr>
      </w:pPr>
      <w:r w:rsidRPr="00D12EF3">
        <w:rPr>
          <w:rFonts w:eastAsia="Times New Roman" w:cs="Times New Roman"/>
          <w:caps/>
          <w:color w:val="000000"/>
          <w:kern w:val="0"/>
          <w:lang w:eastAsia="cs-CZ" w:bidi="ar-SA"/>
        </w:rPr>
        <w:t>„ČÁST ČTVRTÁ</w:t>
      </w:r>
    </w:p>
    <w:p w:rsidR="00214F2B" w:rsidRPr="00D12EF3" w:rsidRDefault="00214F2B" w:rsidP="00214F2B">
      <w:pPr>
        <w:keepNext/>
        <w:keepLines/>
        <w:widowControl/>
        <w:suppressAutoHyphens w:val="0"/>
        <w:jc w:val="center"/>
        <w:outlineLvl w:val="1"/>
        <w:rPr>
          <w:rFonts w:ascii="Calibri" w:eastAsia="Calibri" w:hAnsi="Calibri" w:cs="Calibri"/>
          <w:kern w:val="0"/>
          <w:sz w:val="22"/>
          <w:szCs w:val="22"/>
          <w:lang w:eastAsia="en-US" w:bidi="ar-SA"/>
        </w:rPr>
      </w:pPr>
      <w:r w:rsidRPr="00D12EF3">
        <w:rPr>
          <w:rFonts w:eastAsia="Times New Roman" w:cs="Times New Roman"/>
          <w:b/>
          <w:color w:val="000000"/>
          <w:kern w:val="0"/>
          <w:lang w:val="x-none" w:eastAsia="x-none" w:bidi="ar-SA"/>
        </w:rPr>
        <w:t xml:space="preserve">Změna </w:t>
      </w:r>
      <w:r w:rsidRPr="00D12EF3">
        <w:rPr>
          <w:rFonts w:eastAsia="Times New Roman" w:cs="Times New Roman"/>
          <w:b/>
          <w:color w:val="000000"/>
          <w:kern w:val="0"/>
          <w:lang w:eastAsia="x-none" w:bidi="ar-SA"/>
        </w:rPr>
        <w:t>zákona o výkonu vazby</w:t>
      </w:r>
    </w:p>
    <w:p w:rsidR="00214F2B" w:rsidRDefault="00214F2B" w:rsidP="00214F2B">
      <w:pPr>
        <w:keepNext/>
        <w:keepLines/>
        <w:widowControl/>
        <w:suppressAutoHyphens w:val="0"/>
        <w:jc w:val="center"/>
        <w:outlineLvl w:val="5"/>
        <w:rPr>
          <w:rFonts w:eastAsia="Times New Roman" w:cs="Times New Roman"/>
          <w:color w:val="000000"/>
          <w:kern w:val="0"/>
          <w:lang w:val="x-none" w:eastAsia="x-none" w:bidi="ar-SA"/>
        </w:rPr>
      </w:pPr>
    </w:p>
    <w:p w:rsidR="00214F2B" w:rsidRPr="00D12EF3" w:rsidRDefault="00214F2B" w:rsidP="00214F2B">
      <w:pPr>
        <w:keepNext/>
        <w:keepLines/>
        <w:widowControl/>
        <w:suppressAutoHyphens w:val="0"/>
        <w:jc w:val="center"/>
        <w:outlineLvl w:val="5"/>
        <w:rPr>
          <w:rFonts w:eastAsia="Times New Roman" w:cs="Times New Roman"/>
          <w:color w:val="000000"/>
          <w:kern w:val="0"/>
          <w:lang w:eastAsia="x-none" w:bidi="ar-SA"/>
        </w:rPr>
      </w:pPr>
      <w:r w:rsidRPr="00D12EF3">
        <w:rPr>
          <w:rFonts w:eastAsia="Times New Roman" w:cs="Times New Roman"/>
          <w:color w:val="000000"/>
          <w:kern w:val="0"/>
          <w:lang w:val="x-none" w:eastAsia="x-none" w:bidi="ar-SA"/>
        </w:rPr>
        <w:t xml:space="preserve">Čl. </w:t>
      </w:r>
      <w:r w:rsidRPr="00D12EF3">
        <w:rPr>
          <w:rFonts w:eastAsia="Times New Roman" w:cs="Times New Roman"/>
          <w:bCs/>
          <w:color w:val="000000"/>
          <w:kern w:val="0"/>
          <w:lang w:eastAsia="x-none" w:bidi="ar-SA"/>
        </w:rPr>
        <w:t>V</w:t>
      </w:r>
    </w:p>
    <w:p w:rsidR="00214F2B" w:rsidRPr="00D12EF3" w:rsidRDefault="00214F2B" w:rsidP="00214F2B">
      <w:pPr>
        <w:widowControl/>
        <w:tabs>
          <w:tab w:val="left" w:pos="426"/>
        </w:tabs>
        <w:suppressAutoHyphens w:val="0"/>
        <w:spacing w:before="120"/>
        <w:ind w:firstLine="426"/>
        <w:jc w:val="both"/>
        <w:rPr>
          <w:rFonts w:eastAsia="Calibri" w:cs="Times New Roman"/>
          <w:bCs/>
          <w:kern w:val="0"/>
          <w:lang w:eastAsia="en-US" w:bidi="ar-SA"/>
        </w:rPr>
      </w:pPr>
      <w:r>
        <w:rPr>
          <w:rFonts w:eastAsia="Calibri" w:cs="Times New Roman"/>
          <w:bCs/>
          <w:kern w:val="0"/>
          <w:lang w:eastAsia="en-US" w:bidi="ar-SA"/>
        </w:rPr>
        <w:tab/>
      </w:r>
      <w:r w:rsidRPr="00D12EF3">
        <w:rPr>
          <w:rFonts w:eastAsia="Calibri" w:cs="Times New Roman"/>
          <w:bCs/>
          <w:kern w:val="0"/>
          <w:lang w:eastAsia="en-US" w:bidi="ar-SA"/>
        </w:rPr>
        <w:t xml:space="preserve">V § 17 </w:t>
      </w:r>
      <w:r w:rsidRPr="00D12EF3">
        <w:rPr>
          <w:rFonts w:eastAsia="Calibri" w:cs="Times New Roman"/>
          <w:bCs/>
          <w:color w:val="000000"/>
          <w:kern w:val="0"/>
          <w:lang w:eastAsia="en-US" w:bidi="ar-SA"/>
        </w:rPr>
        <w:t>zákona č. 293/1993 Sb., o výkonu vazby, ve znění zákona č. 208/2000 Sb., zákona č.</w:t>
      </w:r>
      <w:r>
        <w:rPr>
          <w:rFonts w:eastAsia="Calibri" w:cs="Times New Roman"/>
          <w:bCs/>
          <w:color w:val="000000"/>
          <w:kern w:val="0"/>
          <w:lang w:eastAsia="en-US" w:bidi="ar-SA"/>
        </w:rPr>
        <w:t> </w:t>
      </w:r>
      <w:r w:rsidRPr="00D12EF3">
        <w:rPr>
          <w:rFonts w:eastAsia="Calibri" w:cs="Times New Roman"/>
          <w:bCs/>
          <w:color w:val="000000"/>
          <w:kern w:val="0"/>
          <w:lang w:eastAsia="en-US" w:bidi="ar-SA"/>
        </w:rPr>
        <w:t xml:space="preserve">52/2004 Sb. a zákona č. 276/2013 Sb. </w:t>
      </w:r>
      <w:r w:rsidRPr="00D12EF3">
        <w:rPr>
          <w:rFonts w:eastAsia="Calibri" w:cs="Times New Roman"/>
          <w:bCs/>
          <w:kern w:val="0"/>
          <w:lang w:eastAsia="en-US" w:bidi="ar-SA"/>
        </w:rPr>
        <w:t>se doplňuje nový odstavec 3, který zní:</w:t>
      </w:r>
    </w:p>
    <w:p w:rsidR="00214F2B" w:rsidRPr="00D12EF3" w:rsidRDefault="00214F2B" w:rsidP="00621961">
      <w:pPr>
        <w:widowControl/>
        <w:tabs>
          <w:tab w:val="left" w:pos="426"/>
        </w:tabs>
        <w:suppressAutoHyphens w:val="0"/>
        <w:spacing w:before="120"/>
        <w:jc w:val="both"/>
        <w:rPr>
          <w:rFonts w:ascii="Calibri" w:eastAsia="Calibri" w:hAnsi="Calibri" w:cs="Calibri"/>
          <w:kern w:val="0"/>
          <w:sz w:val="22"/>
          <w:szCs w:val="22"/>
          <w:lang w:eastAsia="en-US" w:bidi="ar-SA"/>
        </w:rPr>
      </w:pPr>
      <w:r>
        <w:rPr>
          <w:rFonts w:eastAsia="Calibri" w:cs="Times New Roman"/>
          <w:kern w:val="0"/>
          <w:lang w:eastAsia="en-US" w:bidi="ar-SA"/>
        </w:rPr>
        <w:tab/>
      </w:r>
      <w:r>
        <w:rPr>
          <w:rFonts w:eastAsia="Calibri" w:cs="Times New Roman"/>
          <w:kern w:val="0"/>
          <w:lang w:eastAsia="en-US" w:bidi="ar-SA"/>
        </w:rPr>
        <w:tab/>
      </w:r>
      <w:r w:rsidRPr="00D12EF3">
        <w:rPr>
          <w:rFonts w:eastAsia="Calibri" w:cs="Times New Roman"/>
          <w:kern w:val="0"/>
          <w:lang w:eastAsia="en-US" w:bidi="ar-SA"/>
        </w:rPr>
        <w:t>„(3) Ředitel věznice může v odůvodněných případech, zejména za účelem vzdělávání, obviněnému umožnit používání výpočetní techniky na zařízeních poskytnutých věznicí a pod její kontrolou.“.</w:t>
      </w:r>
    </w:p>
    <w:p w:rsidR="00621961" w:rsidRDefault="00621961" w:rsidP="00621961">
      <w:pPr>
        <w:widowControl/>
        <w:suppressAutoHyphens w:val="0"/>
        <w:spacing w:line="360" w:lineRule="auto"/>
        <w:jc w:val="both"/>
        <w:rPr>
          <w:rFonts w:eastAsia="Calibri" w:cs="Times New Roman"/>
          <w:bCs/>
          <w:kern w:val="0"/>
          <w:lang w:eastAsia="en-US" w:bidi="ar-SA"/>
        </w:rPr>
      </w:pPr>
    </w:p>
    <w:p w:rsidR="00214F2B" w:rsidRPr="00D12EF3" w:rsidRDefault="00214F2B" w:rsidP="00621961">
      <w:pPr>
        <w:widowControl/>
        <w:suppressAutoHyphens w:val="0"/>
        <w:jc w:val="both"/>
        <w:rPr>
          <w:rFonts w:eastAsia="Calibri" w:cs="Times New Roman"/>
          <w:bCs/>
          <w:kern w:val="0"/>
          <w:lang w:eastAsia="en-US" w:bidi="ar-SA"/>
        </w:rPr>
      </w:pPr>
      <w:r w:rsidRPr="00D12EF3">
        <w:rPr>
          <w:rFonts w:eastAsia="Calibri" w:cs="Times New Roman"/>
          <w:bCs/>
          <w:kern w:val="0"/>
          <w:lang w:eastAsia="en-US" w:bidi="ar-SA"/>
        </w:rPr>
        <w:t>Dosavadní části čtvrtá až jedenáctá se označují jako části pátá až dvanáctá.</w:t>
      </w:r>
    </w:p>
    <w:p w:rsidR="00214F2B" w:rsidRDefault="00214F2B" w:rsidP="00621961">
      <w:pPr>
        <w:widowControl/>
        <w:suppressAutoHyphens w:val="0"/>
        <w:jc w:val="both"/>
        <w:rPr>
          <w:rFonts w:eastAsia="Calibri" w:cs="Times New Roman"/>
          <w:bCs/>
          <w:kern w:val="0"/>
          <w:lang w:eastAsia="en-US" w:bidi="ar-SA"/>
        </w:rPr>
      </w:pPr>
      <w:r w:rsidRPr="00D12EF3">
        <w:rPr>
          <w:rFonts w:eastAsia="Calibri" w:cs="Times New Roman"/>
          <w:bCs/>
          <w:kern w:val="0"/>
          <w:lang w:eastAsia="en-US" w:bidi="ar-SA"/>
        </w:rPr>
        <w:t>Dosavadní čl. V až XII se označují jako čl. VI až XIII.</w:t>
      </w:r>
    </w:p>
    <w:p w:rsidR="00214F2B" w:rsidRPr="00D12EF3" w:rsidRDefault="00214F2B" w:rsidP="00214F2B">
      <w:pPr>
        <w:widowControl/>
        <w:suppressAutoHyphens w:val="0"/>
        <w:spacing w:before="120" w:line="360" w:lineRule="auto"/>
        <w:jc w:val="both"/>
        <w:rPr>
          <w:rFonts w:ascii="Calibri" w:eastAsia="Calibri" w:hAnsi="Calibri" w:cs="Calibri"/>
          <w:kern w:val="0"/>
          <w:sz w:val="22"/>
          <w:szCs w:val="22"/>
          <w:lang w:eastAsia="en-US" w:bidi="ar-SA"/>
        </w:rPr>
      </w:pPr>
    </w:p>
    <w:p w:rsidR="00214F2B" w:rsidRPr="00D12EF3" w:rsidRDefault="00621961" w:rsidP="00621961">
      <w:pPr>
        <w:widowControl/>
        <w:suppressAutoHyphens w:val="0"/>
        <w:spacing w:before="120" w:after="160" w:line="360" w:lineRule="auto"/>
        <w:contextualSpacing/>
        <w:jc w:val="both"/>
        <w:rPr>
          <w:rFonts w:ascii="Calibri" w:eastAsia="Calibri" w:hAnsi="Calibri" w:cs="Calibri"/>
          <w:kern w:val="0"/>
          <w:sz w:val="22"/>
          <w:szCs w:val="22"/>
          <w:lang w:eastAsia="en-US" w:bidi="ar-SA"/>
        </w:rPr>
      </w:pPr>
      <w:r w:rsidRPr="00621961">
        <w:rPr>
          <w:rFonts w:eastAsia="Times New Roman" w:cs="Times New Roman"/>
          <w:b/>
          <w:kern w:val="0"/>
          <w:lang w:eastAsia="en-US" w:bidi="ar-SA"/>
        </w:rPr>
        <w:t>2.</w:t>
      </w:r>
      <w:r>
        <w:rPr>
          <w:rFonts w:eastAsia="Times New Roman" w:cs="Times New Roman"/>
          <w:kern w:val="0"/>
          <w:lang w:eastAsia="en-US" w:bidi="ar-SA"/>
        </w:rPr>
        <w:tab/>
      </w:r>
      <w:r w:rsidR="00214F2B" w:rsidRPr="00D12EF3">
        <w:rPr>
          <w:rFonts w:eastAsia="Times New Roman" w:cs="Times New Roman"/>
          <w:kern w:val="0"/>
          <w:lang w:eastAsia="en-US" w:bidi="ar-SA"/>
        </w:rPr>
        <w:t>V dosavadní části páté se za novelizační bod 1 doplňuje nový novelizační bod A, který zní:</w:t>
      </w:r>
    </w:p>
    <w:p w:rsidR="00214F2B" w:rsidRPr="00D12EF3" w:rsidRDefault="00214F2B" w:rsidP="00214F2B">
      <w:pPr>
        <w:widowControl/>
        <w:suppressAutoHyphens w:val="0"/>
        <w:spacing w:before="120"/>
        <w:ind w:left="709" w:hanging="709"/>
        <w:jc w:val="both"/>
        <w:rPr>
          <w:rFonts w:ascii="Calibri" w:eastAsia="Calibri" w:hAnsi="Calibri" w:cs="Calibri"/>
          <w:kern w:val="0"/>
          <w:sz w:val="22"/>
          <w:szCs w:val="22"/>
          <w:lang w:eastAsia="en-US" w:bidi="ar-SA"/>
        </w:rPr>
      </w:pPr>
      <w:r w:rsidRPr="00D12EF3">
        <w:rPr>
          <w:rFonts w:eastAsia="Times New Roman" w:cs="Times New Roman"/>
          <w:kern w:val="0"/>
          <w:lang w:eastAsia="en-US" w:bidi="ar-SA"/>
        </w:rPr>
        <w:t>„A</w:t>
      </w:r>
      <w:r>
        <w:rPr>
          <w:rFonts w:eastAsia="Times New Roman" w:cs="Times New Roman"/>
          <w:kern w:val="0"/>
          <w:lang w:eastAsia="en-US" w:bidi="ar-SA"/>
        </w:rPr>
        <w:t>)</w:t>
      </w:r>
      <w:r w:rsidRPr="00D12EF3">
        <w:rPr>
          <w:rFonts w:eastAsia="Times New Roman" w:cs="Times New Roman"/>
          <w:kern w:val="0"/>
          <w:lang w:eastAsia="en-US" w:bidi="ar-SA"/>
        </w:rPr>
        <w:t xml:space="preserve"> </w:t>
      </w:r>
      <w:r>
        <w:rPr>
          <w:rFonts w:eastAsia="Times New Roman" w:cs="Times New Roman"/>
          <w:kern w:val="0"/>
          <w:lang w:eastAsia="en-US" w:bidi="ar-SA"/>
        </w:rPr>
        <w:tab/>
      </w:r>
      <w:r w:rsidRPr="00D12EF3">
        <w:rPr>
          <w:rFonts w:eastAsia="Times New Roman" w:cs="Times New Roman"/>
          <w:kern w:val="0"/>
          <w:lang w:eastAsia="en-US" w:bidi="ar-SA"/>
        </w:rPr>
        <w:t>V § 34 se na konci textu odstavce 1 doplňují slova „</w:t>
      </w:r>
      <w:r>
        <w:rPr>
          <w:rFonts w:eastAsia="Times New Roman" w:cs="Times New Roman"/>
          <w:kern w:val="0"/>
          <w:lang w:eastAsia="en-US" w:bidi="ar-SA"/>
        </w:rPr>
        <w:t xml:space="preserve"> </w:t>
      </w:r>
      <w:r w:rsidRPr="00D12EF3">
        <w:rPr>
          <w:rFonts w:eastAsia="Times New Roman" w:cs="Times New Roman"/>
          <w:kern w:val="0"/>
          <w:lang w:eastAsia="en-US" w:bidi="ar-SA"/>
        </w:rPr>
        <w:t>; za tímto účelem může ředitel věznice těmto odsouzeným umožnit používání výpočetní techniky na zařízeních poskytnutých věznicí a pod její kontrolou.“.</w:t>
      </w:r>
    </w:p>
    <w:p w:rsidR="00214F2B" w:rsidRDefault="00214F2B" w:rsidP="00621961">
      <w:pPr>
        <w:widowControl/>
        <w:suppressAutoHyphens w:val="0"/>
        <w:spacing w:before="120"/>
        <w:jc w:val="both"/>
        <w:rPr>
          <w:rFonts w:ascii="Calibri" w:eastAsia="Calibri" w:hAnsi="Calibri" w:cs="Calibri"/>
          <w:kern w:val="0"/>
          <w:sz w:val="22"/>
          <w:szCs w:val="22"/>
          <w:lang w:eastAsia="en-US" w:bidi="ar-SA"/>
        </w:rPr>
      </w:pPr>
      <w:r w:rsidRPr="00D12EF3">
        <w:rPr>
          <w:rFonts w:eastAsia="Calibri" w:cs="Times New Roman"/>
          <w:bCs/>
          <w:kern w:val="0"/>
          <w:lang w:eastAsia="en-US" w:bidi="ar-SA"/>
        </w:rPr>
        <w:t>Následující novelizační body se přečíslují.</w:t>
      </w:r>
    </w:p>
    <w:p w:rsidR="00621961" w:rsidRPr="00621961" w:rsidRDefault="00621961" w:rsidP="00621961">
      <w:pPr>
        <w:widowControl/>
        <w:suppressAutoHyphens w:val="0"/>
        <w:spacing w:before="120"/>
        <w:jc w:val="both"/>
        <w:rPr>
          <w:rFonts w:ascii="Calibri" w:eastAsia="Calibri" w:hAnsi="Calibri" w:cs="Calibri"/>
          <w:kern w:val="0"/>
          <w:sz w:val="22"/>
          <w:szCs w:val="22"/>
          <w:lang w:eastAsia="en-US" w:bidi="ar-SA"/>
        </w:rPr>
      </w:pPr>
    </w:p>
    <w:p w:rsidR="00A05A7E" w:rsidRDefault="00A05A7E" w:rsidP="00214F2B">
      <w:pPr>
        <w:widowControl/>
        <w:suppressAutoHyphens w:val="0"/>
        <w:spacing w:before="360"/>
        <w:ind w:left="708" w:hanging="708"/>
        <w:jc w:val="both"/>
        <w:rPr>
          <w:rFonts w:eastAsia="Calibri" w:cs="Times New Roman"/>
          <w:bCs/>
          <w:kern w:val="0"/>
          <w:lang w:eastAsia="en-US" w:bidi="ar-SA"/>
        </w:rPr>
      </w:pPr>
      <w:r w:rsidRPr="00A05A7E">
        <w:rPr>
          <w:rFonts w:eastAsia="Calibri" w:cs="Times New Roman"/>
          <w:b/>
          <w:bCs/>
          <w:kern w:val="0"/>
          <w:lang w:eastAsia="en-US" w:bidi="ar-SA"/>
        </w:rPr>
        <w:t>H.</w:t>
      </w:r>
      <w:r w:rsidRPr="00A05A7E">
        <w:rPr>
          <w:rFonts w:eastAsia="Calibri" w:cs="Times New Roman"/>
          <w:b/>
          <w:bCs/>
          <w:kern w:val="0"/>
          <w:lang w:eastAsia="en-US" w:bidi="ar-SA"/>
        </w:rPr>
        <w:tab/>
        <w:t>Poslanec Marek Benda</w:t>
      </w:r>
      <w:r>
        <w:rPr>
          <w:rFonts w:eastAsia="Calibri" w:cs="Times New Roman"/>
          <w:bCs/>
          <w:kern w:val="0"/>
          <w:lang w:eastAsia="en-US" w:bidi="ar-SA"/>
        </w:rPr>
        <w:t xml:space="preserve"> – SD 7040</w:t>
      </w:r>
    </w:p>
    <w:p w:rsidR="00A05A7E" w:rsidRPr="00A05A7E" w:rsidRDefault="00A05A7E" w:rsidP="00A05A7E">
      <w:pPr>
        <w:widowControl/>
        <w:suppressAutoHyphens w:val="0"/>
        <w:spacing w:before="480" w:after="160" w:line="259" w:lineRule="auto"/>
        <w:jc w:val="both"/>
        <w:rPr>
          <w:rFonts w:eastAsia="Calibri" w:cs="Times New Roman"/>
          <w:bCs/>
          <w:kern w:val="0"/>
          <w:lang w:eastAsia="en-US" w:bidi="ar-SA"/>
        </w:rPr>
      </w:pPr>
      <w:r w:rsidRPr="007F14CB">
        <w:rPr>
          <w:rFonts w:eastAsia="Calibri" w:cs="Times New Roman"/>
          <w:b/>
          <w:bCs/>
          <w:kern w:val="0"/>
          <w:lang w:eastAsia="en-US" w:bidi="ar-SA"/>
        </w:rPr>
        <w:t>1.</w:t>
      </w:r>
      <w:r>
        <w:rPr>
          <w:rFonts w:eastAsia="Calibri" w:cs="Times New Roman"/>
          <w:bCs/>
          <w:kern w:val="0"/>
          <w:lang w:eastAsia="en-US" w:bidi="ar-SA"/>
        </w:rPr>
        <w:tab/>
      </w:r>
      <w:r w:rsidRPr="00A05A7E">
        <w:rPr>
          <w:rFonts w:eastAsia="Calibri" w:cs="Times New Roman"/>
          <w:bCs/>
          <w:kern w:val="0"/>
          <w:lang w:eastAsia="en-US" w:bidi="ar-SA"/>
        </w:rPr>
        <w:t>V části první se za novelizační bod 8 vkládá nový novelizační bod 1</w:t>
      </w:r>
      <w:r w:rsidR="00433069">
        <w:rPr>
          <w:rFonts w:eastAsia="Calibri" w:cs="Times New Roman"/>
          <w:bCs/>
          <w:kern w:val="0"/>
          <w:lang w:eastAsia="en-US" w:bidi="ar-SA"/>
        </w:rPr>
        <w:t>A</w:t>
      </w:r>
      <w:r w:rsidRPr="00A05A7E">
        <w:rPr>
          <w:rFonts w:eastAsia="Calibri" w:cs="Times New Roman"/>
          <w:bCs/>
          <w:kern w:val="0"/>
          <w:lang w:eastAsia="en-US" w:bidi="ar-SA"/>
        </w:rPr>
        <w:t>, který zní:</w:t>
      </w:r>
    </w:p>
    <w:p w:rsidR="00A05A7E" w:rsidRPr="00A05A7E" w:rsidRDefault="00A05A7E" w:rsidP="00433069">
      <w:pPr>
        <w:widowControl/>
        <w:suppressAutoHyphens w:val="0"/>
        <w:spacing w:before="120"/>
        <w:ind w:left="708" w:hanging="708"/>
        <w:jc w:val="both"/>
        <w:rPr>
          <w:rFonts w:eastAsia="Calibri" w:cs="Times New Roman"/>
          <w:kern w:val="0"/>
          <w:lang w:eastAsia="en-US" w:bidi="ar-SA"/>
        </w:rPr>
      </w:pPr>
      <w:r w:rsidRPr="00A05A7E">
        <w:rPr>
          <w:rFonts w:eastAsia="Calibri" w:cs="Times New Roman"/>
          <w:kern w:val="0"/>
          <w:lang w:eastAsia="en-US" w:bidi="ar-SA"/>
        </w:rPr>
        <w:t>„1</w:t>
      </w:r>
      <w:r w:rsidR="00433069">
        <w:rPr>
          <w:rFonts w:eastAsia="Calibri" w:cs="Times New Roman"/>
          <w:kern w:val="0"/>
          <w:lang w:eastAsia="en-US" w:bidi="ar-SA"/>
        </w:rPr>
        <w:t>A)</w:t>
      </w:r>
      <w:r w:rsidRPr="00A05A7E">
        <w:rPr>
          <w:rFonts w:eastAsia="Calibri" w:cs="Times New Roman"/>
          <w:kern w:val="0"/>
          <w:lang w:eastAsia="en-US" w:bidi="ar-SA"/>
        </w:rPr>
        <w:tab/>
        <w:t>V § 179g odst. 7 se na konci textu věty první doplňují slova „</w:t>
      </w:r>
      <w:r w:rsidR="00433069">
        <w:rPr>
          <w:rFonts w:eastAsia="Calibri" w:cs="Times New Roman"/>
          <w:kern w:val="0"/>
          <w:lang w:eastAsia="en-US" w:bidi="ar-SA"/>
        </w:rPr>
        <w:t xml:space="preserve"> </w:t>
      </w:r>
      <w:r w:rsidRPr="00A05A7E">
        <w:rPr>
          <w:rFonts w:eastAsia="Calibri" w:cs="Times New Roman"/>
          <w:kern w:val="0"/>
          <w:lang w:eastAsia="en-US" w:bidi="ar-SA"/>
        </w:rPr>
        <w:t>;</w:t>
      </w:r>
      <w:r w:rsidRPr="00A05A7E">
        <w:rPr>
          <w:rFonts w:eastAsia="Calibri" w:cs="Times New Roman"/>
          <w:i/>
          <w:kern w:val="0"/>
          <w:lang w:eastAsia="en-US" w:bidi="ar-SA"/>
        </w:rPr>
        <w:t xml:space="preserve"> </w:t>
      </w:r>
      <w:r w:rsidRPr="00A05A7E">
        <w:rPr>
          <w:rFonts w:eastAsia="Calibri" w:cs="Times New Roman"/>
          <w:kern w:val="0"/>
          <w:lang w:eastAsia="en-US" w:bidi="ar-SA"/>
        </w:rPr>
        <w:t xml:space="preserve">zaváže-li se podezřelý, že se během zkušební doby zdrží </w:t>
      </w:r>
      <w:r w:rsidRPr="00A05A7E">
        <w:rPr>
          <w:rFonts w:eastAsia="Calibri" w:cs="Times New Roman"/>
          <w:iCs/>
          <w:kern w:val="0"/>
          <w:lang w:eastAsia="en-US" w:bidi="ar-SA"/>
        </w:rPr>
        <w:t xml:space="preserve">řízení motorových vozidel, lze mu též uložit povinnost podrobit se </w:t>
      </w:r>
      <w:r w:rsidRPr="00A05A7E">
        <w:rPr>
          <w:rFonts w:eastAsia="Calibri" w:cs="Times New Roman"/>
          <w:bCs/>
          <w:iCs/>
          <w:kern w:val="0"/>
          <w:lang w:eastAsia="en-US" w:bidi="ar-SA"/>
        </w:rPr>
        <w:t>terapeutickému programu podle zákona upravujícího provoz na pozemních komunikacích (dále jen „terapeutický program pro řidiče“)</w:t>
      </w:r>
      <w:r w:rsidRPr="00A05A7E">
        <w:rPr>
          <w:rFonts w:eastAsia="Calibri" w:cs="Times New Roman"/>
          <w:kern w:val="0"/>
          <w:lang w:eastAsia="en-US" w:bidi="ar-SA"/>
        </w:rPr>
        <w:t>“.“.</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ind w:left="708" w:hanging="708"/>
        <w:jc w:val="both"/>
        <w:rPr>
          <w:rFonts w:eastAsia="Calibri" w:cs="Times New Roman"/>
          <w:kern w:val="0"/>
          <w:lang w:eastAsia="en-US" w:bidi="ar-SA"/>
        </w:rPr>
      </w:pPr>
      <w:r w:rsidRPr="007F14CB">
        <w:rPr>
          <w:rFonts w:eastAsia="Calibri" w:cs="Times New Roman"/>
          <w:b/>
          <w:kern w:val="0"/>
          <w:lang w:eastAsia="en-US" w:bidi="ar-SA"/>
        </w:rPr>
        <w:t>2.</w:t>
      </w:r>
      <w:r>
        <w:rPr>
          <w:rFonts w:eastAsia="Calibri" w:cs="Times New Roman"/>
          <w:kern w:val="0"/>
          <w:lang w:eastAsia="en-US" w:bidi="ar-SA"/>
        </w:rPr>
        <w:tab/>
      </w:r>
      <w:r w:rsidR="00A05A7E" w:rsidRPr="00A05A7E">
        <w:rPr>
          <w:rFonts w:eastAsia="Calibri" w:cs="Times New Roman"/>
          <w:kern w:val="0"/>
          <w:lang w:eastAsia="en-US" w:bidi="ar-SA"/>
        </w:rPr>
        <w:t>V části první se za dosavadní novelizační bod 12 vkládají nové novelizační body 1</w:t>
      </w:r>
      <w:r>
        <w:rPr>
          <w:rFonts w:eastAsia="Calibri" w:cs="Times New Roman"/>
          <w:kern w:val="0"/>
          <w:lang w:eastAsia="en-US" w:bidi="ar-SA"/>
        </w:rPr>
        <w:t>B</w:t>
      </w:r>
      <w:r w:rsidR="00A05A7E" w:rsidRPr="00A05A7E">
        <w:rPr>
          <w:rFonts w:eastAsia="Calibri" w:cs="Times New Roman"/>
          <w:kern w:val="0"/>
          <w:lang w:eastAsia="en-US" w:bidi="ar-SA"/>
        </w:rPr>
        <w:t xml:space="preserve"> a 1</w:t>
      </w:r>
      <w:r>
        <w:rPr>
          <w:rFonts w:eastAsia="Calibri" w:cs="Times New Roman"/>
          <w:kern w:val="0"/>
          <w:lang w:eastAsia="en-US" w:bidi="ar-SA"/>
        </w:rPr>
        <w:t>C</w:t>
      </w:r>
      <w:r w:rsidR="00A05A7E" w:rsidRPr="00A05A7E">
        <w:rPr>
          <w:rFonts w:eastAsia="Calibri" w:cs="Times New Roman"/>
          <w:kern w:val="0"/>
          <w:lang w:eastAsia="en-US" w:bidi="ar-SA"/>
        </w:rPr>
        <w:t>, které znějí:</w:t>
      </w:r>
    </w:p>
    <w:p w:rsidR="00A05A7E" w:rsidRPr="00A05A7E"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„1</w:t>
      </w:r>
      <w:r w:rsidR="00433069">
        <w:rPr>
          <w:rFonts w:eastAsia="Calibri" w:cs="Times New Roman"/>
          <w:kern w:val="0"/>
          <w:lang w:eastAsia="en-US" w:bidi="ar-SA"/>
        </w:rPr>
        <w:t>B)</w:t>
      </w:r>
      <w:r w:rsidRPr="00A05A7E">
        <w:rPr>
          <w:rFonts w:eastAsia="Calibri" w:cs="Times New Roman"/>
          <w:kern w:val="0"/>
          <w:lang w:eastAsia="en-US" w:bidi="ar-SA"/>
        </w:rPr>
        <w:t xml:space="preserve"> </w:t>
      </w:r>
      <w:r w:rsidR="00433069">
        <w:rPr>
          <w:rFonts w:eastAsia="Calibri" w:cs="Times New Roman"/>
          <w:kern w:val="0"/>
          <w:lang w:eastAsia="en-US" w:bidi="ar-SA"/>
        </w:rPr>
        <w:tab/>
      </w:r>
      <w:r w:rsidRPr="00A05A7E">
        <w:rPr>
          <w:rFonts w:eastAsia="Calibri" w:cs="Times New Roman"/>
          <w:kern w:val="0"/>
          <w:lang w:eastAsia="en-US" w:bidi="ar-SA"/>
        </w:rPr>
        <w:t>V § 179h odst. 2 se za písmeno c) vkládá nové písmeno d), které zní:</w:t>
      </w:r>
    </w:p>
    <w:p w:rsidR="00A05A7E" w:rsidRPr="00A05A7E" w:rsidRDefault="00A05A7E" w:rsidP="00433069">
      <w:pPr>
        <w:widowControl/>
        <w:suppressAutoHyphens w:val="0"/>
        <w:spacing w:before="120"/>
        <w:ind w:left="708" w:hanging="708"/>
        <w:jc w:val="both"/>
        <w:rPr>
          <w:rFonts w:eastAsia="Calibri" w:cs="Times New Roman"/>
          <w:bCs/>
          <w:kern w:val="0"/>
          <w:lang w:eastAsia="en-US" w:bidi="ar-SA"/>
        </w:rPr>
      </w:pPr>
      <w:r w:rsidRPr="00A05A7E">
        <w:rPr>
          <w:rFonts w:eastAsia="Calibri" w:cs="Times New Roman"/>
          <w:bCs/>
          <w:kern w:val="0"/>
          <w:lang w:eastAsia="en-US" w:bidi="ar-SA"/>
        </w:rPr>
        <w:t xml:space="preserve">„d) </w:t>
      </w:r>
      <w:r w:rsidR="00433069">
        <w:rPr>
          <w:rFonts w:eastAsia="Calibri" w:cs="Times New Roman"/>
          <w:bCs/>
          <w:kern w:val="0"/>
          <w:lang w:eastAsia="en-US" w:bidi="ar-SA"/>
        </w:rPr>
        <w:tab/>
      </w:r>
      <w:r w:rsidRPr="00A05A7E">
        <w:rPr>
          <w:rFonts w:eastAsia="Calibri" w:cs="Times New Roman"/>
          <w:bCs/>
          <w:kern w:val="0"/>
          <w:lang w:eastAsia="en-US" w:bidi="ar-SA"/>
        </w:rPr>
        <w:t>uložit podezřelému, který se zavázal, že se během zkušební doby zdrží řízení motorových vozidel, dosud neuloženou povinnost podrobit se terapeutickému programu pro řidiče,“.</w:t>
      </w:r>
    </w:p>
    <w:p w:rsidR="00433069"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Dosavadní písmena d) až f) se označují jako písmena e) až g).</w:t>
      </w:r>
    </w:p>
    <w:p w:rsidR="00A05A7E" w:rsidRPr="00A05A7E" w:rsidRDefault="00A05A7E" w:rsidP="00433069">
      <w:pPr>
        <w:widowControl/>
        <w:suppressAutoHyphens w:val="0"/>
        <w:spacing w:before="120"/>
        <w:ind w:left="708" w:hanging="708"/>
        <w:jc w:val="both"/>
        <w:rPr>
          <w:rFonts w:eastAsia="Calibri" w:cs="Times New Roman"/>
          <w:kern w:val="0"/>
          <w:lang w:eastAsia="en-US" w:bidi="ar-SA"/>
        </w:rPr>
      </w:pPr>
      <w:r w:rsidRPr="00A05A7E">
        <w:rPr>
          <w:rFonts w:eastAsia="Calibri" w:cs="Times New Roman"/>
          <w:kern w:val="0"/>
          <w:lang w:eastAsia="en-US" w:bidi="ar-SA"/>
        </w:rPr>
        <w:lastRenderedPageBreak/>
        <w:t>1</w:t>
      </w:r>
      <w:r w:rsidR="00433069">
        <w:rPr>
          <w:rFonts w:eastAsia="Calibri" w:cs="Times New Roman"/>
          <w:kern w:val="0"/>
          <w:lang w:eastAsia="en-US" w:bidi="ar-SA"/>
        </w:rPr>
        <w:t>C)</w:t>
      </w:r>
      <w:r w:rsidRPr="00A05A7E">
        <w:rPr>
          <w:rFonts w:eastAsia="Calibri" w:cs="Times New Roman"/>
          <w:kern w:val="0"/>
          <w:lang w:eastAsia="en-US" w:bidi="ar-SA"/>
        </w:rPr>
        <w:t xml:space="preserve"> </w:t>
      </w:r>
      <w:r w:rsidR="00433069">
        <w:rPr>
          <w:rFonts w:eastAsia="Calibri" w:cs="Times New Roman"/>
          <w:kern w:val="0"/>
          <w:lang w:eastAsia="en-US" w:bidi="ar-SA"/>
        </w:rPr>
        <w:tab/>
      </w:r>
      <w:r w:rsidRPr="00A05A7E">
        <w:rPr>
          <w:rFonts w:eastAsia="Calibri" w:cs="Times New Roman"/>
          <w:kern w:val="0"/>
          <w:lang w:eastAsia="en-US" w:bidi="ar-SA"/>
        </w:rPr>
        <w:t>V § 179h odst. 2 se na konci textu písmene g) doplňují slova „</w:t>
      </w:r>
      <w:r w:rsidR="00433069">
        <w:rPr>
          <w:rFonts w:eastAsia="Calibri" w:cs="Times New Roman"/>
          <w:kern w:val="0"/>
          <w:lang w:eastAsia="en-US" w:bidi="ar-SA"/>
        </w:rPr>
        <w:t xml:space="preserve"> </w:t>
      </w:r>
      <w:r w:rsidRPr="00A05A7E">
        <w:rPr>
          <w:rFonts w:eastAsia="Calibri" w:cs="Times New Roman"/>
          <w:iCs/>
          <w:color w:val="000000"/>
          <w:kern w:val="0"/>
          <w:lang w:eastAsia="en-US" w:bidi="ar-SA"/>
        </w:rPr>
        <w:t>; státní zástupce zároveň může uložit podezřelému povinnost podrobit se terapeutickému programu pro řidiče“.</w:t>
      </w:r>
      <w:r w:rsidRPr="00A05A7E">
        <w:rPr>
          <w:rFonts w:eastAsia="Calibri" w:cs="Times New Roman"/>
          <w:kern w:val="0"/>
          <w:lang w:eastAsia="en-US" w:bidi="ar-SA"/>
        </w:rPr>
        <w:t xml:space="preserve">“. </w:t>
      </w:r>
    </w:p>
    <w:p w:rsidR="00A05A7E" w:rsidRPr="00A05A7E"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jc w:val="both"/>
        <w:rPr>
          <w:rFonts w:eastAsia="Calibri" w:cs="Times New Roman"/>
          <w:bCs/>
          <w:kern w:val="0"/>
          <w:lang w:eastAsia="en-US" w:bidi="ar-SA"/>
        </w:rPr>
      </w:pPr>
      <w:r w:rsidRPr="007F14CB">
        <w:rPr>
          <w:rFonts w:eastAsia="Calibri" w:cs="Times New Roman"/>
          <w:b/>
          <w:bCs/>
          <w:kern w:val="0"/>
          <w:lang w:eastAsia="en-US" w:bidi="ar-SA"/>
        </w:rPr>
        <w:t>3.</w:t>
      </w:r>
      <w:r>
        <w:rPr>
          <w:rFonts w:eastAsia="Calibri" w:cs="Times New Roman"/>
          <w:bCs/>
          <w:kern w:val="0"/>
          <w:lang w:eastAsia="en-US" w:bidi="ar-SA"/>
        </w:rPr>
        <w:tab/>
      </w:r>
      <w:r w:rsidR="00A05A7E" w:rsidRPr="00A05A7E">
        <w:rPr>
          <w:rFonts w:eastAsia="Calibri" w:cs="Times New Roman"/>
          <w:bCs/>
          <w:kern w:val="0"/>
          <w:lang w:eastAsia="en-US" w:bidi="ar-SA"/>
        </w:rPr>
        <w:t xml:space="preserve">V části první se za </w:t>
      </w:r>
      <w:r w:rsidR="00A05A7E" w:rsidRPr="00A05A7E">
        <w:rPr>
          <w:rFonts w:eastAsia="Calibri" w:cs="Times New Roman"/>
          <w:kern w:val="0"/>
          <w:lang w:eastAsia="en-US" w:bidi="ar-SA"/>
        </w:rPr>
        <w:t xml:space="preserve">dosavadní </w:t>
      </w:r>
      <w:r w:rsidR="00A05A7E" w:rsidRPr="00A05A7E">
        <w:rPr>
          <w:rFonts w:eastAsia="Calibri" w:cs="Times New Roman"/>
          <w:bCs/>
          <w:kern w:val="0"/>
          <w:lang w:eastAsia="en-US" w:bidi="ar-SA"/>
        </w:rPr>
        <w:t>novelizační bod 17 vkládá nový novelizační bod 1</w:t>
      </w:r>
      <w:r>
        <w:rPr>
          <w:rFonts w:eastAsia="Calibri" w:cs="Times New Roman"/>
          <w:bCs/>
          <w:kern w:val="0"/>
          <w:lang w:eastAsia="en-US" w:bidi="ar-SA"/>
        </w:rPr>
        <w:t>D</w:t>
      </w:r>
      <w:r w:rsidR="00A05A7E" w:rsidRPr="00A05A7E">
        <w:rPr>
          <w:rFonts w:eastAsia="Calibri" w:cs="Times New Roman"/>
          <w:bCs/>
          <w:kern w:val="0"/>
          <w:lang w:eastAsia="en-US" w:bidi="ar-SA"/>
        </w:rPr>
        <w:t>, který zní:</w:t>
      </w:r>
    </w:p>
    <w:p w:rsidR="00A05A7E" w:rsidRPr="00A05A7E" w:rsidRDefault="00A05A7E" w:rsidP="00433069">
      <w:pPr>
        <w:widowControl/>
        <w:suppressAutoHyphens w:val="0"/>
        <w:spacing w:before="120"/>
        <w:ind w:left="708" w:hanging="708"/>
        <w:jc w:val="both"/>
        <w:rPr>
          <w:rFonts w:eastAsia="Calibri" w:cs="Times New Roman"/>
          <w:bCs/>
          <w:kern w:val="0"/>
          <w:lang w:eastAsia="en-US" w:bidi="ar-SA"/>
        </w:rPr>
      </w:pPr>
      <w:r w:rsidRPr="00A05A7E">
        <w:rPr>
          <w:rFonts w:eastAsia="Calibri" w:cs="Times New Roman"/>
          <w:bCs/>
          <w:kern w:val="0"/>
          <w:lang w:eastAsia="en-US" w:bidi="ar-SA"/>
        </w:rPr>
        <w:t>„1</w:t>
      </w:r>
      <w:r w:rsidR="00433069">
        <w:rPr>
          <w:rFonts w:eastAsia="Calibri" w:cs="Times New Roman"/>
          <w:bCs/>
          <w:kern w:val="0"/>
          <w:lang w:eastAsia="en-US" w:bidi="ar-SA"/>
        </w:rPr>
        <w:t>D)</w:t>
      </w:r>
      <w:r w:rsidR="00433069">
        <w:rPr>
          <w:rFonts w:eastAsia="Calibri" w:cs="Times New Roman"/>
          <w:bCs/>
          <w:kern w:val="0"/>
          <w:lang w:eastAsia="en-US" w:bidi="ar-SA"/>
        </w:rPr>
        <w:tab/>
      </w:r>
      <w:r w:rsidRPr="00A05A7E">
        <w:rPr>
          <w:rFonts w:eastAsia="Calibri" w:cs="Times New Roman"/>
          <w:bCs/>
          <w:kern w:val="0"/>
          <w:lang w:eastAsia="en-US" w:bidi="ar-SA"/>
        </w:rPr>
        <w:t>V § 179i odst. 5 a v § 308a odst. 5 se za slovo „podrobil“ vkládají slova „terapeutickému programu pro řidiče,“.“.</w:t>
      </w:r>
    </w:p>
    <w:p w:rsidR="00A05A7E" w:rsidRPr="00A05A7E"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jc w:val="both"/>
        <w:rPr>
          <w:rFonts w:eastAsia="Calibri" w:cs="Times New Roman"/>
          <w:kern w:val="0"/>
          <w:lang w:eastAsia="en-US" w:bidi="ar-SA"/>
        </w:rPr>
      </w:pPr>
      <w:r w:rsidRPr="007F14CB">
        <w:rPr>
          <w:rFonts w:eastAsia="Calibri" w:cs="Times New Roman"/>
          <w:b/>
          <w:bCs/>
          <w:kern w:val="0"/>
          <w:lang w:eastAsia="en-US" w:bidi="ar-SA"/>
        </w:rPr>
        <w:t>4.</w:t>
      </w:r>
      <w:r>
        <w:rPr>
          <w:rFonts w:eastAsia="Calibri" w:cs="Times New Roman"/>
          <w:bCs/>
          <w:kern w:val="0"/>
          <w:lang w:eastAsia="en-US" w:bidi="ar-SA"/>
        </w:rPr>
        <w:tab/>
      </w:r>
      <w:r w:rsidR="00A05A7E" w:rsidRPr="00A05A7E">
        <w:rPr>
          <w:rFonts w:eastAsia="Calibri" w:cs="Times New Roman"/>
          <w:bCs/>
          <w:kern w:val="0"/>
          <w:lang w:eastAsia="en-US" w:bidi="ar-SA"/>
        </w:rPr>
        <w:t xml:space="preserve">V části první se za dosavadní novelizační bod 26 </w:t>
      </w:r>
      <w:r>
        <w:rPr>
          <w:rFonts w:eastAsia="Calibri" w:cs="Times New Roman"/>
          <w:bCs/>
          <w:kern w:val="0"/>
          <w:lang w:eastAsia="en-US" w:bidi="ar-SA"/>
        </w:rPr>
        <w:t>vkládá nový novelizační bod 1E</w:t>
      </w:r>
      <w:r w:rsidR="00A05A7E" w:rsidRPr="00A05A7E">
        <w:rPr>
          <w:rFonts w:eastAsia="Calibri" w:cs="Times New Roman"/>
          <w:bCs/>
          <w:kern w:val="0"/>
          <w:lang w:eastAsia="en-US" w:bidi="ar-SA"/>
        </w:rPr>
        <w:t>, který zní:</w:t>
      </w:r>
    </w:p>
    <w:p w:rsidR="00A05A7E" w:rsidRPr="00A05A7E" w:rsidRDefault="00A05A7E" w:rsidP="00433069">
      <w:pPr>
        <w:widowControl/>
        <w:suppressAutoHyphens w:val="0"/>
        <w:spacing w:before="120"/>
        <w:ind w:left="708" w:hanging="708"/>
        <w:jc w:val="both"/>
        <w:rPr>
          <w:rFonts w:eastAsia="Calibri" w:cs="Times New Roman"/>
          <w:bCs/>
          <w:kern w:val="0"/>
          <w:lang w:eastAsia="en-US" w:bidi="ar-SA"/>
        </w:rPr>
      </w:pPr>
      <w:r w:rsidRPr="00A05A7E">
        <w:rPr>
          <w:rFonts w:eastAsia="Calibri" w:cs="Times New Roman"/>
          <w:bCs/>
          <w:kern w:val="0"/>
          <w:lang w:eastAsia="en-US" w:bidi="ar-SA"/>
        </w:rPr>
        <w:t>„1</w:t>
      </w:r>
      <w:r w:rsidR="00433069">
        <w:rPr>
          <w:rFonts w:eastAsia="Calibri" w:cs="Times New Roman"/>
          <w:bCs/>
          <w:kern w:val="0"/>
          <w:lang w:eastAsia="en-US" w:bidi="ar-SA"/>
        </w:rPr>
        <w:t>E)</w:t>
      </w:r>
      <w:r w:rsidRPr="00A05A7E">
        <w:rPr>
          <w:rFonts w:eastAsia="Calibri" w:cs="Times New Roman"/>
          <w:bCs/>
          <w:kern w:val="0"/>
          <w:lang w:eastAsia="en-US" w:bidi="ar-SA"/>
        </w:rPr>
        <w:t xml:space="preserve"> </w:t>
      </w:r>
      <w:r w:rsidR="00433069">
        <w:rPr>
          <w:rFonts w:eastAsia="Calibri" w:cs="Times New Roman"/>
          <w:bCs/>
          <w:kern w:val="0"/>
          <w:lang w:eastAsia="en-US" w:bidi="ar-SA"/>
        </w:rPr>
        <w:tab/>
      </w:r>
      <w:r w:rsidRPr="00A05A7E">
        <w:rPr>
          <w:rFonts w:eastAsia="Calibri" w:cs="Times New Roman"/>
          <w:bCs/>
          <w:kern w:val="0"/>
          <w:lang w:eastAsia="en-US" w:bidi="ar-SA"/>
        </w:rPr>
        <w:t>V § 307 odst. 8 se na konci textu věty první doplňují slova „</w:t>
      </w:r>
      <w:r w:rsidR="00433069">
        <w:rPr>
          <w:rFonts w:eastAsia="Calibri" w:cs="Times New Roman"/>
          <w:bCs/>
          <w:kern w:val="0"/>
          <w:lang w:eastAsia="en-US" w:bidi="ar-SA"/>
        </w:rPr>
        <w:t xml:space="preserve"> </w:t>
      </w:r>
      <w:r w:rsidRPr="00A05A7E">
        <w:rPr>
          <w:rFonts w:eastAsia="Calibri" w:cs="Times New Roman"/>
          <w:bCs/>
          <w:kern w:val="0"/>
          <w:lang w:eastAsia="en-US" w:bidi="ar-SA"/>
        </w:rPr>
        <w:t>; zaváže-li se obviněný, že se během zkušební doby zdrží řízení motorových vozidel, lze mu též uložit povinnost podrobit se terapeutickému programu pro řidiče“.“.</w:t>
      </w:r>
    </w:p>
    <w:p w:rsidR="00A05A7E" w:rsidRPr="00A05A7E" w:rsidRDefault="00A05A7E" w:rsidP="00A05A7E">
      <w:pPr>
        <w:widowControl/>
        <w:suppressAutoHyphens w:val="0"/>
        <w:spacing w:before="120"/>
        <w:ind w:left="425" w:hanging="425"/>
        <w:jc w:val="both"/>
        <w:rPr>
          <w:rFonts w:eastAsia="Calibri" w:cs="Times New Roman"/>
          <w:bCs/>
          <w:kern w:val="0"/>
          <w:lang w:eastAsia="en-US" w:bidi="ar-SA"/>
        </w:rPr>
      </w:pPr>
      <w:r w:rsidRPr="00A05A7E">
        <w:rPr>
          <w:rFonts w:eastAsia="Calibri" w:cs="Times New Roman"/>
          <w:bCs/>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ind w:left="708" w:hanging="708"/>
        <w:jc w:val="both"/>
        <w:rPr>
          <w:rFonts w:eastAsia="Calibri" w:cs="Times New Roman"/>
          <w:bCs/>
          <w:kern w:val="0"/>
          <w:lang w:eastAsia="en-US" w:bidi="ar-SA"/>
        </w:rPr>
      </w:pPr>
      <w:r w:rsidRPr="007F14CB">
        <w:rPr>
          <w:rFonts w:eastAsia="Calibri" w:cs="Times New Roman"/>
          <w:b/>
          <w:bCs/>
          <w:kern w:val="0"/>
          <w:lang w:eastAsia="en-US" w:bidi="ar-SA"/>
        </w:rPr>
        <w:t>5.</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V části první se za dosavadní novelizační bod 31 vkládají nové novelizační body 1</w:t>
      </w:r>
      <w:r>
        <w:rPr>
          <w:rFonts w:eastAsia="Calibri" w:cs="Times New Roman"/>
          <w:bCs/>
          <w:kern w:val="0"/>
          <w:lang w:eastAsia="en-US" w:bidi="ar-SA"/>
        </w:rPr>
        <w:t>F</w:t>
      </w:r>
      <w:r w:rsidR="00A05A7E" w:rsidRPr="00A05A7E">
        <w:rPr>
          <w:rFonts w:eastAsia="Calibri" w:cs="Times New Roman"/>
          <w:bCs/>
          <w:kern w:val="0"/>
          <w:lang w:eastAsia="en-US" w:bidi="ar-SA"/>
        </w:rPr>
        <w:t xml:space="preserve"> a 1</w:t>
      </w:r>
      <w:r>
        <w:rPr>
          <w:rFonts w:eastAsia="Calibri" w:cs="Times New Roman"/>
          <w:bCs/>
          <w:kern w:val="0"/>
          <w:lang w:eastAsia="en-US" w:bidi="ar-SA"/>
        </w:rPr>
        <w:t>G</w:t>
      </w:r>
      <w:r w:rsidR="00A05A7E" w:rsidRPr="00A05A7E">
        <w:rPr>
          <w:rFonts w:eastAsia="Calibri" w:cs="Times New Roman"/>
          <w:bCs/>
          <w:kern w:val="0"/>
          <w:lang w:eastAsia="en-US" w:bidi="ar-SA"/>
        </w:rPr>
        <w:t>, které znějí:</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„1</w:t>
      </w:r>
      <w:r w:rsidR="00433069">
        <w:rPr>
          <w:rFonts w:eastAsia="Calibri" w:cs="Times New Roman"/>
          <w:bCs/>
          <w:kern w:val="0"/>
          <w:lang w:eastAsia="en-US" w:bidi="ar-SA"/>
        </w:rPr>
        <w:t>F)</w:t>
      </w:r>
      <w:r w:rsidR="00433069">
        <w:rPr>
          <w:rFonts w:eastAsia="Calibri" w:cs="Times New Roman"/>
          <w:bCs/>
          <w:kern w:val="0"/>
          <w:lang w:eastAsia="en-US" w:bidi="ar-SA"/>
        </w:rPr>
        <w:tab/>
      </w:r>
      <w:r w:rsidRPr="00A05A7E">
        <w:rPr>
          <w:rFonts w:eastAsia="Calibri" w:cs="Times New Roman"/>
          <w:bCs/>
          <w:kern w:val="0"/>
          <w:lang w:eastAsia="en-US" w:bidi="ar-SA"/>
        </w:rPr>
        <w:t>V § 308 odst. 2 se za písmeno c) vkládá nové písmeno d), které zní:</w:t>
      </w:r>
    </w:p>
    <w:p w:rsidR="00A05A7E" w:rsidRPr="00A05A7E" w:rsidRDefault="00A05A7E" w:rsidP="00433069">
      <w:pPr>
        <w:widowControl/>
        <w:suppressAutoHyphens w:val="0"/>
        <w:spacing w:before="120"/>
        <w:ind w:left="708" w:hanging="708"/>
        <w:jc w:val="both"/>
        <w:rPr>
          <w:rFonts w:eastAsia="Calibri" w:cs="Times New Roman"/>
          <w:kern w:val="0"/>
          <w:lang w:eastAsia="en-US" w:bidi="ar-SA"/>
        </w:rPr>
      </w:pPr>
      <w:r w:rsidRPr="00A05A7E">
        <w:rPr>
          <w:rFonts w:eastAsia="Calibri" w:cs="Times New Roman"/>
          <w:kern w:val="0"/>
          <w:lang w:eastAsia="en-US" w:bidi="ar-SA"/>
        </w:rPr>
        <w:t xml:space="preserve">„d) </w:t>
      </w:r>
      <w:r w:rsidR="00433069">
        <w:rPr>
          <w:rFonts w:eastAsia="Calibri" w:cs="Times New Roman"/>
          <w:kern w:val="0"/>
          <w:lang w:eastAsia="en-US" w:bidi="ar-SA"/>
        </w:rPr>
        <w:tab/>
      </w:r>
      <w:r w:rsidRPr="00A05A7E">
        <w:rPr>
          <w:rFonts w:eastAsia="Calibri" w:cs="Times New Roman"/>
          <w:kern w:val="0"/>
          <w:lang w:eastAsia="en-US" w:bidi="ar-SA"/>
        </w:rPr>
        <w:t>uložit obviněnému, který se zavázal, že se během zkušební doby zdrží řízení motorových vozidel, dosud neuloženou povinnost podrobit se terapeutickému programu pro řidiče,“.</w:t>
      </w:r>
    </w:p>
    <w:p w:rsidR="00A05A7E" w:rsidRPr="00A05A7E"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Dosavadní písmena d) až f) se označují jako písmena e) až g).</w:t>
      </w:r>
    </w:p>
    <w:p w:rsidR="00A05A7E" w:rsidRPr="00A05A7E" w:rsidRDefault="00A05A7E" w:rsidP="00433069">
      <w:pPr>
        <w:widowControl/>
        <w:suppressAutoHyphens w:val="0"/>
        <w:spacing w:before="120"/>
        <w:ind w:left="708" w:hanging="708"/>
        <w:jc w:val="both"/>
        <w:rPr>
          <w:rFonts w:eastAsia="Calibri" w:cs="Times New Roman"/>
          <w:kern w:val="0"/>
          <w:lang w:eastAsia="en-US" w:bidi="ar-SA"/>
        </w:rPr>
      </w:pPr>
      <w:r w:rsidRPr="00A05A7E">
        <w:rPr>
          <w:rFonts w:eastAsia="Calibri" w:cs="Times New Roman"/>
          <w:kern w:val="0"/>
          <w:lang w:eastAsia="en-US" w:bidi="ar-SA"/>
        </w:rPr>
        <w:t>1</w:t>
      </w:r>
      <w:r w:rsidR="00433069">
        <w:rPr>
          <w:rFonts w:eastAsia="Calibri" w:cs="Times New Roman"/>
          <w:kern w:val="0"/>
          <w:lang w:eastAsia="en-US" w:bidi="ar-SA"/>
        </w:rPr>
        <w:t>G)</w:t>
      </w:r>
      <w:r w:rsidRPr="00A05A7E">
        <w:rPr>
          <w:rFonts w:eastAsia="Calibri" w:cs="Times New Roman"/>
          <w:kern w:val="0"/>
          <w:lang w:eastAsia="en-US" w:bidi="ar-SA"/>
        </w:rPr>
        <w:t xml:space="preserve"> </w:t>
      </w:r>
      <w:r w:rsidR="00433069">
        <w:rPr>
          <w:rFonts w:eastAsia="Calibri" w:cs="Times New Roman"/>
          <w:kern w:val="0"/>
          <w:lang w:eastAsia="en-US" w:bidi="ar-SA"/>
        </w:rPr>
        <w:tab/>
      </w:r>
      <w:r w:rsidRPr="00A05A7E">
        <w:rPr>
          <w:rFonts w:eastAsia="Calibri" w:cs="Times New Roman"/>
          <w:kern w:val="0"/>
          <w:lang w:eastAsia="en-US" w:bidi="ar-SA"/>
        </w:rPr>
        <w:t>V § 308 odst. 2 se na konci textu písmene g) doplňují slova „</w:t>
      </w:r>
      <w:r w:rsidR="00433069">
        <w:rPr>
          <w:rFonts w:eastAsia="Calibri" w:cs="Times New Roman"/>
          <w:kern w:val="0"/>
          <w:lang w:eastAsia="en-US" w:bidi="ar-SA"/>
        </w:rPr>
        <w:t xml:space="preserve"> </w:t>
      </w:r>
      <w:r w:rsidRPr="00A05A7E">
        <w:rPr>
          <w:rFonts w:eastAsia="Calibri" w:cs="Times New Roman"/>
          <w:iCs/>
          <w:color w:val="000000"/>
          <w:kern w:val="0"/>
          <w:lang w:eastAsia="en-US" w:bidi="ar-SA"/>
        </w:rPr>
        <w:t>; předseda senátu a v přípravném řízení státní zástupce zároveň může uložit obviněnému povinnost podrobit se terapeutickému programu pro řidiče“.“.</w:t>
      </w:r>
    </w:p>
    <w:p w:rsidR="00A05A7E" w:rsidRPr="00A05A7E"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jc w:val="both"/>
        <w:rPr>
          <w:rFonts w:eastAsia="Calibri" w:cs="Times New Roman"/>
          <w:bCs/>
          <w:kern w:val="0"/>
          <w:lang w:eastAsia="en-US" w:bidi="ar-SA"/>
        </w:rPr>
      </w:pPr>
      <w:r w:rsidRPr="007F14CB">
        <w:rPr>
          <w:rFonts w:eastAsia="Calibri" w:cs="Times New Roman"/>
          <w:b/>
          <w:bCs/>
          <w:kern w:val="0"/>
          <w:lang w:eastAsia="en-US" w:bidi="ar-SA"/>
        </w:rPr>
        <w:t>6.</w:t>
      </w:r>
      <w:r>
        <w:rPr>
          <w:rFonts w:eastAsia="Calibri" w:cs="Times New Roman"/>
          <w:bCs/>
          <w:kern w:val="0"/>
          <w:lang w:eastAsia="en-US" w:bidi="ar-SA"/>
        </w:rPr>
        <w:tab/>
      </w:r>
      <w:r w:rsidR="00A05A7E" w:rsidRPr="00A05A7E">
        <w:rPr>
          <w:rFonts w:eastAsia="Calibri" w:cs="Times New Roman"/>
          <w:bCs/>
          <w:kern w:val="0"/>
          <w:lang w:eastAsia="en-US" w:bidi="ar-SA"/>
        </w:rPr>
        <w:t>V části druhé se za novelizační bod 11 vkládá nový novelizační bod 1</w:t>
      </w:r>
      <w:r>
        <w:rPr>
          <w:rFonts w:eastAsia="Calibri" w:cs="Times New Roman"/>
          <w:bCs/>
          <w:kern w:val="0"/>
          <w:lang w:eastAsia="en-US" w:bidi="ar-SA"/>
        </w:rPr>
        <w:t>H</w:t>
      </w:r>
      <w:r w:rsidR="00A05A7E" w:rsidRPr="00A05A7E">
        <w:rPr>
          <w:rFonts w:eastAsia="Calibri" w:cs="Times New Roman"/>
          <w:bCs/>
          <w:kern w:val="0"/>
          <w:lang w:eastAsia="en-US" w:bidi="ar-SA"/>
        </w:rPr>
        <w:t>, který zní:</w:t>
      </w:r>
    </w:p>
    <w:p w:rsidR="00A05A7E" w:rsidRPr="00A05A7E" w:rsidRDefault="00A05A7E" w:rsidP="00A05A7E">
      <w:pPr>
        <w:keepNext/>
        <w:keepLines/>
        <w:widowControl/>
        <w:tabs>
          <w:tab w:val="left" w:pos="426"/>
        </w:tabs>
        <w:suppressAutoHyphens w:val="0"/>
        <w:spacing w:before="120"/>
        <w:ind w:left="426" w:hanging="426"/>
        <w:jc w:val="both"/>
        <w:rPr>
          <w:rFonts w:eastAsia="Times New Roman" w:cs="Times New Roman"/>
          <w:kern w:val="0"/>
          <w:lang w:eastAsia="cs-CZ" w:bidi="ar-SA"/>
        </w:rPr>
      </w:pPr>
      <w:r w:rsidRPr="00A05A7E">
        <w:rPr>
          <w:rFonts w:eastAsia="Times New Roman" w:cs="Times New Roman"/>
          <w:bCs/>
          <w:kern w:val="0"/>
          <w:lang w:eastAsia="cs-CZ" w:bidi="ar-SA"/>
        </w:rPr>
        <w:t>„1</w:t>
      </w:r>
      <w:r w:rsidR="00433069">
        <w:rPr>
          <w:rFonts w:eastAsia="Times New Roman" w:cs="Times New Roman"/>
          <w:bCs/>
          <w:kern w:val="0"/>
          <w:lang w:eastAsia="cs-CZ" w:bidi="ar-SA"/>
        </w:rPr>
        <w:t>H)</w:t>
      </w:r>
      <w:r w:rsidR="00433069">
        <w:rPr>
          <w:rFonts w:eastAsia="Times New Roman" w:cs="Times New Roman"/>
          <w:bCs/>
          <w:kern w:val="0"/>
          <w:lang w:eastAsia="cs-CZ" w:bidi="ar-SA"/>
        </w:rPr>
        <w:tab/>
      </w:r>
      <w:r w:rsidRPr="00A05A7E">
        <w:rPr>
          <w:rFonts w:eastAsia="Times New Roman" w:cs="Times New Roman"/>
          <w:kern w:val="0"/>
          <w:lang w:eastAsia="cs-CZ" w:bidi="ar-SA"/>
        </w:rPr>
        <w:t>V § 73 se za odstavec 2 vkládá nový odstavec 3, který zní:</w:t>
      </w:r>
    </w:p>
    <w:p w:rsidR="00A05A7E" w:rsidRPr="00A05A7E" w:rsidRDefault="00A05A7E" w:rsidP="00433069">
      <w:pPr>
        <w:widowControl/>
        <w:suppressAutoHyphens w:val="0"/>
        <w:spacing w:before="120"/>
        <w:ind w:firstLine="709"/>
        <w:jc w:val="both"/>
        <w:rPr>
          <w:rFonts w:eastAsia="Calibri" w:cs="Times New Roman"/>
          <w:kern w:val="0"/>
          <w:lang w:eastAsia="en-US" w:bidi="ar-SA"/>
        </w:rPr>
      </w:pPr>
      <w:r w:rsidRPr="00A05A7E">
        <w:rPr>
          <w:rFonts w:eastAsia="Calibri" w:cs="Times New Roman"/>
          <w:kern w:val="0"/>
          <w:lang w:eastAsia="en-US" w:bidi="ar-SA"/>
        </w:rPr>
        <w:t>„(3) Pachateli, který se trestného činu dopustil v souvislosti s řízením motorového vozidla, může soud uložit povinnost podrobit se terapeutickému programu podle zákona upravujícího provoz na pozemních komunikacích (dále jen „terapeutický program pro řidiče“).“.</w:t>
      </w:r>
    </w:p>
    <w:p w:rsidR="00A05A7E" w:rsidRPr="00A05A7E" w:rsidRDefault="00A05A7E" w:rsidP="00A05A7E">
      <w:pPr>
        <w:widowControl/>
        <w:suppressAutoHyphens w:val="0"/>
        <w:spacing w:before="120"/>
        <w:jc w:val="both"/>
        <w:rPr>
          <w:rFonts w:eastAsia="Calibri" w:cs="Times New Roman"/>
          <w:kern w:val="0"/>
          <w:lang w:eastAsia="en-US" w:bidi="ar-SA"/>
        </w:rPr>
      </w:pPr>
      <w:r w:rsidRPr="00A05A7E">
        <w:rPr>
          <w:rFonts w:eastAsia="Calibri" w:cs="Times New Roman"/>
          <w:kern w:val="0"/>
          <w:lang w:eastAsia="en-US" w:bidi="ar-SA"/>
        </w:rPr>
        <w:t>Dosavadní odstavec 3 se označuje jako odstavec 4.“.</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Následující novelizační body se přečíslují.</w:t>
      </w:r>
    </w:p>
    <w:p w:rsidR="00621961" w:rsidRDefault="00621961" w:rsidP="00433069">
      <w:pPr>
        <w:widowControl/>
        <w:suppressAutoHyphens w:val="0"/>
        <w:spacing w:before="480" w:after="160" w:line="259" w:lineRule="auto"/>
        <w:ind w:left="708" w:hanging="708"/>
        <w:jc w:val="both"/>
        <w:rPr>
          <w:rFonts w:eastAsia="Calibri" w:cs="Times New Roman"/>
          <w:bCs/>
          <w:kern w:val="0"/>
          <w:lang w:eastAsia="en-US" w:bidi="ar-SA"/>
        </w:rPr>
      </w:pPr>
    </w:p>
    <w:p w:rsidR="00621961" w:rsidRDefault="00621961" w:rsidP="00433069">
      <w:pPr>
        <w:widowControl/>
        <w:suppressAutoHyphens w:val="0"/>
        <w:spacing w:before="480" w:after="160" w:line="259" w:lineRule="auto"/>
        <w:ind w:left="708" w:hanging="708"/>
        <w:jc w:val="both"/>
        <w:rPr>
          <w:rFonts w:eastAsia="Calibri" w:cs="Times New Roman"/>
          <w:bCs/>
          <w:kern w:val="0"/>
          <w:lang w:eastAsia="en-US" w:bidi="ar-SA"/>
        </w:rPr>
      </w:pPr>
    </w:p>
    <w:p w:rsidR="00A05A7E" w:rsidRPr="00A05A7E" w:rsidRDefault="00433069" w:rsidP="00433069">
      <w:pPr>
        <w:widowControl/>
        <w:suppressAutoHyphens w:val="0"/>
        <w:spacing w:before="480" w:after="160" w:line="259" w:lineRule="auto"/>
        <w:ind w:left="708" w:hanging="708"/>
        <w:jc w:val="both"/>
        <w:rPr>
          <w:rFonts w:eastAsia="Calibri" w:cs="Times New Roman"/>
          <w:bCs/>
          <w:kern w:val="0"/>
          <w:lang w:eastAsia="en-US" w:bidi="ar-SA"/>
        </w:rPr>
      </w:pPr>
      <w:r w:rsidRPr="007F14CB">
        <w:rPr>
          <w:rFonts w:eastAsia="Calibri" w:cs="Times New Roman"/>
          <w:b/>
          <w:bCs/>
          <w:kern w:val="0"/>
          <w:lang w:eastAsia="en-US" w:bidi="ar-SA"/>
        </w:rPr>
        <w:lastRenderedPageBreak/>
        <w:t>7.</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V části druhé se za dosavadní novelizační bod 18 vkládají nové novelizační body 1</w:t>
      </w:r>
      <w:r>
        <w:rPr>
          <w:rFonts w:eastAsia="Calibri" w:cs="Times New Roman"/>
          <w:bCs/>
          <w:kern w:val="0"/>
          <w:lang w:eastAsia="en-US" w:bidi="ar-SA"/>
        </w:rPr>
        <w:t>I</w:t>
      </w:r>
      <w:r w:rsidR="00A05A7E" w:rsidRPr="00A05A7E">
        <w:rPr>
          <w:rFonts w:eastAsia="Calibri" w:cs="Times New Roman"/>
          <w:bCs/>
          <w:kern w:val="0"/>
          <w:lang w:eastAsia="en-US" w:bidi="ar-SA"/>
        </w:rPr>
        <w:t xml:space="preserve"> a 1</w:t>
      </w:r>
      <w:r>
        <w:rPr>
          <w:rFonts w:eastAsia="Calibri" w:cs="Times New Roman"/>
          <w:bCs/>
          <w:kern w:val="0"/>
          <w:lang w:eastAsia="en-US" w:bidi="ar-SA"/>
        </w:rPr>
        <w:t>J</w:t>
      </w:r>
      <w:r w:rsidR="00A05A7E" w:rsidRPr="00A05A7E">
        <w:rPr>
          <w:rFonts w:eastAsia="Calibri" w:cs="Times New Roman"/>
          <w:bCs/>
          <w:kern w:val="0"/>
          <w:lang w:eastAsia="en-US" w:bidi="ar-SA"/>
        </w:rPr>
        <w:t>, které znějí:</w:t>
      </w:r>
    </w:p>
    <w:p w:rsidR="00A05A7E" w:rsidRPr="00A05A7E" w:rsidRDefault="00433069" w:rsidP="00433069">
      <w:pPr>
        <w:widowControl/>
        <w:suppressAutoHyphens w:val="0"/>
        <w:spacing w:before="120"/>
        <w:ind w:left="708" w:hanging="708"/>
        <w:jc w:val="both"/>
        <w:rPr>
          <w:rFonts w:ascii="Calibri" w:eastAsia="Calibri" w:hAnsi="Calibri" w:cs="Times New Roman"/>
          <w:kern w:val="0"/>
          <w:sz w:val="22"/>
          <w:szCs w:val="22"/>
          <w:lang w:eastAsia="en-US" w:bidi="ar-SA"/>
        </w:rPr>
      </w:pPr>
      <w:r>
        <w:rPr>
          <w:rFonts w:eastAsia="Calibri" w:cs="Times New Roman"/>
          <w:bCs/>
          <w:kern w:val="0"/>
          <w:lang w:eastAsia="en-US" w:bidi="ar-SA"/>
        </w:rPr>
        <w:t>„1I)</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V § 90 se na konci odstavce 1 doplňuje věta „Při rozhodování o podmíněném upuštění od výkonu zbytku trestu zákazu činnosti může soud zohlednit, zda se odsouzený úspěšně podrobil terapeutickému programu pro řidiče, vhodnému programu sociálního výcviku a převýchovy nebo psychologického poradenství zaměřeného na činnost, která je předmětem zákazu.“.</w:t>
      </w:r>
    </w:p>
    <w:p w:rsidR="00A05A7E" w:rsidRPr="00A05A7E" w:rsidRDefault="00433069" w:rsidP="00433069">
      <w:pPr>
        <w:widowControl/>
        <w:suppressAutoHyphens w:val="0"/>
        <w:spacing w:before="120"/>
        <w:ind w:left="708" w:hanging="708"/>
        <w:jc w:val="both"/>
        <w:rPr>
          <w:rFonts w:eastAsia="Calibri" w:cs="Times New Roman"/>
          <w:bCs/>
          <w:kern w:val="0"/>
          <w:lang w:eastAsia="en-US" w:bidi="ar-SA"/>
        </w:rPr>
      </w:pPr>
      <w:r>
        <w:rPr>
          <w:rFonts w:eastAsia="Calibri" w:cs="Times New Roman"/>
          <w:bCs/>
          <w:kern w:val="0"/>
          <w:lang w:eastAsia="en-US" w:bidi="ar-SA"/>
        </w:rPr>
        <w:t>1J)</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V § 90 se na konci odstavce 2 doplňuje věta „Při podmíněném upuštění od výkonu zbytku trestu zákazu činnosti spočívajícího v zákazu řízení motorových vozidel může soud uložit odsouzenému též povinnost podrobit se terapeutickému programu pro řidiče.“.“.</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ind w:left="708" w:hanging="708"/>
        <w:jc w:val="both"/>
        <w:rPr>
          <w:rFonts w:eastAsia="Calibri" w:cs="Times New Roman"/>
          <w:bCs/>
          <w:kern w:val="0"/>
          <w:lang w:eastAsia="en-US" w:bidi="ar-SA"/>
        </w:rPr>
      </w:pPr>
      <w:r w:rsidRPr="007F14CB">
        <w:rPr>
          <w:rFonts w:eastAsia="Calibri" w:cs="Times New Roman"/>
          <w:b/>
          <w:bCs/>
          <w:kern w:val="0"/>
          <w:lang w:eastAsia="en-US" w:bidi="ar-SA"/>
        </w:rPr>
        <w:t>8.</w:t>
      </w:r>
      <w:r>
        <w:rPr>
          <w:rFonts w:eastAsia="Calibri" w:cs="Times New Roman"/>
          <w:bCs/>
          <w:kern w:val="0"/>
          <w:lang w:eastAsia="en-US" w:bidi="ar-SA"/>
        </w:rPr>
        <w:tab/>
      </w:r>
      <w:r w:rsidR="00A05A7E" w:rsidRPr="00A05A7E">
        <w:rPr>
          <w:rFonts w:eastAsia="Calibri" w:cs="Times New Roman"/>
          <w:bCs/>
          <w:kern w:val="0"/>
          <w:lang w:eastAsia="en-US" w:bidi="ar-SA"/>
        </w:rPr>
        <w:t>V části druhé se za dosavadní novelizační bod 19 vkládají nové novelizační body 1</w:t>
      </w:r>
      <w:r>
        <w:rPr>
          <w:rFonts w:eastAsia="Calibri" w:cs="Times New Roman"/>
          <w:bCs/>
          <w:kern w:val="0"/>
          <w:lang w:eastAsia="en-US" w:bidi="ar-SA"/>
        </w:rPr>
        <w:t>K</w:t>
      </w:r>
      <w:r w:rsidR="00A05A7E" w:rsidRPr="00A05A7E">
        <w:rPr>
          <w:rFonts w:eastAsia="Calibri" w:cs="Times New Roman"/>
          <w:bCs/>
          <w:kern w:val="0"/>
          <w:lang w:eastAsia="en-US" w:bidi="ar-SA"/>
        </w:rPr>
        <w:t xml:space="preserve"> </w:t>
      </w:r>
      <w:r w:rsidR="00A05A7E" w:rsidRPr="00A05A7E">
        <w:rPr>
          <w:rFonts w:eastAsia="Calibri" w:cs="Times New Roman"/>
          <w:bCs/>
          <w:kern w:val="0"/>
          <w:lang w:eastAsia="en-US" w:bidi="ar-SA"/>
        </w:rPr>
        <w:br/>
        <w:t>a 1</w:t>
      </w:r>
      <w:r>
        <w:rPr>
          <w:rFonts w:eastAsia="Calibri" w:cs="Times New Roman"/>
          <w:bCs/>
          <w:kern w:val="0"/>
          <w:lang w:eastAsia="en-US" w:bidi="ar-SA"/>
        </w:rPr>
        <w:t>L</w:t>
      </w:r>
      <w:r w:rsidR="00A05A7E" w:rsidRPr="00A05A7E">
        <w:rPr>
          <w:rFonts w:eastAsia="Calibri" w:cs="Times New Roman"/>
          <w:bCs/>
          <w:kern w:val="0"/>
          <w:lang w:eastAsia="en-US" w:bidi="ar-SA"/>
        </w:rPr>
        <w:t>, které znějí:</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„1</w:t>
      </w:r>
      <w:r w:rsidR="00433069">
        <w:rPr>
          <w:rFonts w:eastAsia="Calibri" w:cs="Times New Roman"/>
          <w:bCs/>
          <w:kern w:val="0"/>
          <w:lang w:eastAsia="en-US" w:bidi="ar-SA"/>
        </w:rPr>
        <w:t>K)</w:t>
      </w:r>
      <w:r w:rsidR="00433069">
        <w:rPr>
          <w:rFonts w:eastAsia="Calibri" w:cs="Times New Roman"/>
          <w:bCs/>
          <w:kern w:val="0"/>
          <w:lang w:eastAsia="en-US" w:bidi="ar-SA"/>
        </w:rPr>
        <w:tab/>
      </w:r>
      <w:r w:rsidRPr="00A05A7E">
        <w:rPr>
          <w:rFonts w:eastAsia="Calibri" w:cs="Times New Roman"/>
          <w:bCs/>
          <w:kern w:val="0"/>
          <w:lang w:eastAsia="en-US" w:bidi="ar-SA"/>
        </w:rPr>
        <w:t>V § 91 odst. 1 písm. b) se slovo „</w:t>
      </w:r>
      <w:r w:rsidR="00433069">
        <w:rPr>
          <w:rFonts w:eastAsia="Calibri" w:cs="Times New Roman"/>
          <w:bCs/>
          <w:kern w:val="0"/>
          <w:lang w:eastAsia="en-US" w:bidi="ar-SA"/>
        </w:rPr>
        <w:t xml:space="preserve"> </w:t>
      </w:r>
      <w:r w:rsidRPr="00A05A7E">
        <w:rPr>
          <w:rFonts w:eastAsia="Calibri" w:cs="Times New Roman"/>
          <w:bCs/>
          <w:kern w:val="0"/>
          <w:lang w:eastAsia="en-US" w:bidi="ar-SA"/>
        </w:rPr>
        <w:t>, nebo“ nahrazuje čárkou.</w:t>
      </w:r>
    </w:p>
    <w:p w:rsidR="00A05A7E" w:rsidRPr="00A05A7E" w:rsidRDefault="00433069" w:rsidP="00433069">
      <w:pPr>
        <w:widowControl/>
        <w:suppressAutoHyphens w:val="0"/>
        <w:spacing w:before="120"/>
        <w:ind w:left="708" w:hanging="708"/>
        <w:jc w:val="both"/>
        <w:rPr>
          <w:rFonts w:eastAsia="Calibri" w:cs="Times New Roman"/>
          <w:bCs/>
          <w:kern w:val="0"/>
          <w:lang w:eastAsia="en-US" w:bidi="ar-SA"/>
        </w:rPr>
      </w:pPr>
      <w:r>
        <w:rPr>
          <w:rFonts w:eastAsia="Calibri" w:cs="Times New Roman"/>
          <w:bCs/>
          <w:kern w:val="0"/>
          <w:lang w:eastAsia="en-US" w:bidi="ar-SA"/>
        </w:rPr>
        <w:t>1L)</w:t>
      </w:r>
      <w:r w:rsidR="00A05A7E" w:rsidRPr="00A05A7E">
        <w:rPr>
          <w:rFonts w:eastAsia="Calibri" w:cs="Times New Roman"/>
          <w:bCs/>
          <w:kern w:val="0"/>
          <w:lang w:eastAsia="en-US" w:bidi="ar-SA"/>
        </w:rPr>
        <w:t xml:space="preserve"> </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V § 91 se na konci odstavce 1 tečka nahrazuje slovem „</w:t>
      </w:r>
      <w:r>
        <w:rPr>
          <w:rFonts w:eastAsia="Calibri" w:cs="Times New Roman"/>
          <w:bCs/>
          <w:kern w:val="0"/>
          <w:lang w:eastAsia="en-US" w:bidi="ar-SA"/>
        </w:rPr>
        <w:t xml:space="preserve"> </w:t>
      </w:r>
      <w:r w:rsidR="00A05A7E" w:rsidRPr="00A05A7E">
        <w:rPr>
          <w:rFonts w:eastAsia="Calibri" w:cs="Times New Roman"/>
          <w:bCs/>
          <w:kern w:val="0"/>
          <w:lang w:eastAsia="en-US" w:bidi="ar-SA"/>
        </w:rPr>
        <w:t>, nebo“ a doplňuje se písmeno d), které zní:</w:t>
      </w:r>
    </w:p>
    <w:p w:rsidR="00A05A7E" w:rsidRPr="00A05A7E" w:rsidRDefault="00A05A7E" w:rsidP="00433069">
      <w:pPr>
        <w:widowControl/>
        <w:suppressAutoHyphens w:val="0"/>
        <w:spacing w:before="120"/>
        <w:ind w:left="708" w:hanging="708"/>
        <w:jc w:val="both"/>
        <w:rPr>
          <w:rFonts w:eastAsia="Calibri" w:cs="Times New Roman"/>
          <w:bCs/>
          <w:kern w:val="0"/>
          <w:lang w:eastAsia="en-US" w:bidi="ar-SA"/>
        </w:rPr>
      </w:pPr>
      <w:r w:rsidRPr="00A05A7E">
        <w:rPr>
          <w:rFonts w:eastAsia="Calibri" w:cs="Times New Roman"/>
          <w:bCs/>
          <w:kern w:val="0"/>
          <w:lang w:eastAsia="en-US" w:bidi="ar-SA"/>
        </w:rPr>
        <w:t xml:space="preserve">„d) </w:t>
      </w:r>
      <w:r w:rsidR="00433069">
        <w:rPr>
          <w:rFonts w:eastAsia="Calibri" w:cs="Times New Roman"/>
          <w:bCs/>
          <w:kern w:val="0"/>
          <w:lang w:eastAsia="en-US" w:bidi="ar-SA"/>
        </w:rPr>
        <w:tab/>
      </w:r>
      <w:r w:rsidRPr="00A05A7E">
        <w:rPr>
          <w:rFonts w:eastAsia="Calibri" w:cs="Times New Roman"/>
          <w:bCs/>
          <w:kern w:val="0"/>
          <w:lang w:eastAsia="en-US" w:bidi="ar-SA"/>
        </w:rPr>
        <w:t>uložit odsouzenému, který se dopustil trestného činu v souvislosti s řízením motorového vozidla, dosud neuloženou povinnost podrobit se terapeutickému programu pro řidiče.“.“.</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Následující novelizační body se přečíslují.</w:t>
      </w:r>
    </w:p>
    <w:p w:rsidR="00A05A7E" w:rsidRPr="00A05A7E" w:rsidRDefault="00433069" w:rsidP="00433069">
      <w:pPr>
        <w:widowControl/>
        <w:suppressAutoHyphens w:val="0"/>
        <w:spacing w:before="480" w:after="160" w:line="259" w:lineRule="auto"/>
        <w:jc w:val="both"/>
        <w:rPr>
          <w:rFonts w:eastAsia="Calibri" w:cs="Times New Roman"/>
          <w:bCs/>
          <w:kern w:val="0"/>
          <w:lang w:eastAsia="en-US" w:bidi="ar-SA"/>
        </w:rPr>
      </w:pPr>
      <w:r w:rsidRPr="007F14CB">
        <w:rPr>
          <w:rFonts w:eastAsia="Calibri" w:cs="Times New Roman"/>
          <w:b/>
          <w:bCs/>
          <w:kern w:val="0"/>
          <w:lang w:eastAsia="en-US" w:bidi="ar-SA"/>
        </w:rPr>
        <w:t>9.</w:t>
      </w:r>
      <w:r>
        <w:rPr>
          <w:rFonts w:eastAsia="Calibri" w:cs="Times New Roman"/>
          <w:bCs/>
          <w:kern w:val="0"/>
          <w:lang w:eastAsia="en-US" w:bidi="ar-SA"/>
        </w:rPr>
        <w:tab/>
      </w:r>
      <w:r w:rsidR="00A05A7E" w:rsidRPr="00A05A7E">
        <w:rPr>
          <w:rFonts w:eastAsia="Calibri" w:cs="Times New Roman"/>
          <w:bCs/>
          <w:kern w:val="0"/>
          <w:lang w:eastAsia="en-US" w:bidi="ar-SA"/>
        </w:rPr>
        <w:t>V části šesté se za novelizační bod 7 vkládají nové novelizační body 1</w:t>
      </w:r>
      <w:r>
        <w:rPr>
          <w:rFonts w:eastAsia="Calibri" w:cs="Times New Roman"/>
          <w:bCs/>
          <w:kern w:val="0"/>
          <w:lang w:eastAsia="en-US" w:bidi="ar-SA"/>
        </w:rPr>
        <w:t>M</w:t>
      </w:r>
      <w:r w:rsidR="00A05A7E" w:rsidRPr="00A05A7E">
        <w:rPr>
          <w:rFonts w:eastAsia="Calibri" w:cs="Times New Roman"/>
          <w:bCs/>
          <w:kern w:val="0"/>
          <w:lang w:eastAsia="en-US" w:bidi="ar-SA"/>
        </w:rPr>
        <w:t xml:space="preserve"> a 1</w:t>
      </w:r>
      <w:r>
        <w:rPr>
          <w:rFonts w:eastAsia="Calibri" w:cs="Times New Roman"/>
          <w:bCs/>
          <w:kern w:val="0"/>
          <w:lang w:eastAsia="en-US" w:bidi="ar-SA"/>
        </w:rPr>
        <w:t>N</w:t>
      </w:r>
      <w:r w:rsidR="00A05A7E" w:rsidRPr="00A05A7E">
        <w:rPr>
          <w:rFonts w:eastAsia="Calibri" w:cs="Times New Roman"/>
          <w:bCs/>
          <w:kern w:val="0"/>
          <w:lang w:eastAsia="en-US" w:bidi="ar-SA"/>
        </w:rPr>
        <w:t>, které znějí:</w:t>
      </w:r>
    </w:p>
    <w:p w:rsidR="00A05A7E" w:rsidRPr="00A05A7E" w:rsidRDefault="00A05A7E" w:rsidP="00433069">
      <w:pPr>
        <w:suppressAutoHyphens w:val="0"/>
        <w:autoSpaceDE w:val="0"/>
        <w:autoSpaceDN w:val="0"/>
        <w:adjustRightInd w:val="0"/>
        <w:spacing w:before="120"/>
        <w:ind w:left="708" w:hanging="708"/>
        <w:jc w:val="both"/>
        <w:rPr>
          <w:rFonts w:eastAsia="Calibri" w:cs="Times New Roman"/>
          <w:bCs/>
          <w:kern w:val="0"/>
          <w:lang w:eastAsia="en-US" w:bidi="ar-SA"/>
        </w:rPr>
      </w:pPr>
      <w:r w:rsidRPr="00A05A7E">
        <w:rPr>
          <w:rFonts w:eastAsia="Calibri" w:cs="Times New Roman"/>
          <w:bCs/>
          <w:kern w:val="0"/>
          <w:lang w:eastAsia="en-US" w:bidi="ar-SA"/>
        </w:rPr>
        <w:t>„1</w:t>
      </w:r>
      <w:r w:rsidR="00433069">
        <w:rPr>
          <w:rFonts w:eastAsia="Calibri" w:cs="Times New Roman"/>
          <w:bCs/>
          <w:kern w:val="0"/>
          <w:lang w:eastAsia="en-US" w:bidi="ar-SA"/>
        </w:rPr>
        <w:t>M)</w:t>
      </w:r>
      <w:r w:rsidR="00433069">
        <w:rPr>
          <w:rFonts w:eastAsia="Calibri" w:cs="Times New Roman"/>
          <w:bCs/>
          <w:kern w:val="0"/>
          <w:lang w:eastAsia="en-US" w:bidi="ar-SA"/>
        </w:rPr>
        <w:tab/>
      </w:r>
      <w:r w:rsidRPr="00A05A7E">
        <w:rPr>
          <w:rFonts w:eastAsia="Calibri" w:cs="Times New Roman"/>
          <w:bCs/>
          <w:kern w:val="0"/>
          <w:lang w:eastAsia="en-US" w:bidi="ar-SA"/>
        </w:rPr>
        <w:t>V § 102 se na konci odstavce 5 doplňují věty „Žadatel, kterému byl uložen trest nebo správní trest zákazu činnosti spočívající v zákazu řízení motorových vozidel na dobu nejméně 18</w:t>
      </w:r>
      <w:r w:rsidR="00433069">
        <w:rPr>
          <w:rFonts w:eastAsia="Calibri" w:cs="Times New Roman"/>
          <w:bCs/>
          <w:kern w:val="0"/>
          <w:lang w:eastAsia="en-US" w:bidi="ar-SA"/>
        </w:rPr>
        <w:t> </w:t>
      </w:r>
      <w:r w:rsidRPr="00A05A7E">
        <w:rPr>
          <w:rFonts w:eastAsia="Calibri" w:cs="Times New Roman"/>
          <w:bCs/>
          <w:kern w:val="0"/>
          <w:lang w:eastAsia="en-US" w:bidi="ar-SA"/>
        </w:rPr>
        <w:t xml:space="preserve">měsíců, který se v rámci podmíněného zastavení trestního stíhání nebo podmíněného odložení návrhu na potrestání zavázal, že po dobu nejméně 18 měsíců nebude takovou činnost vykonávat, nebo kterému byl uložen správní trest zákazu činnosti za přestupek podle § 125c odst. 1 písm. d), musí prokázat též absolvování terapeutického programu podle § 102a. Prokázat absolvování terapeutického programu musí žadatel též v případě, bylo-li státním zástupcem nebo soudem uloženo jeho absolvování podle zvláštního právního předpisu.“. </w:t>
      </w:r>
    </w:p>
    <w:p w:rsidR="00A05A7E" w:rsidRPr="00A05A7E" w:rsidRDefault="00A05A7E" w:rsidP="00433069">
      <w:pPr>
        <w:suppressAutoHyphens w:val="0"/>
        <w:autoSpaceDE w:val="0"/>
        <w:autoSpaceDN w:val="0"/>
        <w:adjustRightInd w:val="0"/>
        <w:spacing w:before="120"/>
        <w:ind w:left="708" w:hanging="708"/>
        <w:jc w:val="both"/>
        <w:rPr>
          <w:rFonts w:eastAsia="Calibri" w:cs="Times New Roman"/>
          <w:bCs/>
          <w:kern w:val="0"/>
          <w:lang w:eastAsia="en-US" w:bidi="ar-SA"/>
        </w:rPr>
      </w:pPr>
      <w:r w:rsidRPr="00A05A7E">
        <w:rPr>
          <w:rFonts w:eastAsia="Calibri" w:cs="Times New Roman"/>
          <w:bCs/>
          <w:kern w:val="0"/>
          <w:lang w:eastAsia="en-US" w:bidi="ar-SA"/>
        </w:rPr>
        <w:t>1</w:t>
      </w:r>
      <w:r w:rsidR="00433069">
        <w:rPr>
          <w:rFonts w:eastAsia="Calibri" w:cs="Times New Roman"/>
          <w:bCs/>
          <w:kern w:val="0"/>
          <w:lang w:eastAsia="en-US" w:bidi="ar-SA"/>
        </w:rPr>
        <w:t>N)</w:t>
      </w:r>
      <w:r w:rsidR="00433069">
        <w:rPr>
          <w:rFonts w:eastAsia="Calibri" w:cs="Times New Roman"/>
          <w:bCs/>
          <w:kern w:val="0"/>
          <w:lang w:eastAsia="en-US" w:bidi="ar-SA"/>
        </w:rPr>
        <w:tab/>
      </w:r>
      <w:r w:rsidRPr="00A05A7E">
        <w:rPr>
          <w:rFonts w:eastAsia="Calibri" w:cs="Times New Roman"/>
          <w:bCs/>
          <w:kern w:val="0"/>
          <w:lang w:eastAsia="en-US" w:bidi="ar-SA"/>
        </w:rPr>
        <w:t xml:space="preserve"> Za § 102 se vkládají nové § 102a až 102e, které včetně nadpisů a poznámky pod čarou č. 48 znějí:</w:t>
      </w:r>
    </w:p>
    <w:p w:rsidR="00621961" w:rsidRDefault="00621961" w:rsidP="00621961">
      <w:pPr>
        <w:suppressAutoHyphens w:val="0"/>
        <w:autoSpaceDE w:val="0"/>
        <w:autoSpaceDN w:val="0"/>
        <w:adjustRightInd w:val="0"/>
        <w:ind w:left="284" w:hanging="284"/>
        <w:jc w:val="center"/>
        <w:rPr>
          <w:rFonts w:eastAsia="Calibri" w:cs="Times New Roman"/>
          <w:bCs/>
          <w:kern w:val="0"/>
          <w:lang w:eastAsia="en-US" w:bidi="ar-SA"/>
        </w:rPr>
      </w:pPr>
    </w:p>
    <w:p w:rsidR="00A05A7E" w:rsidRPr="00A05A7E" w:rsidRDefault="00A05A7E" w:rsidP="00621961">
      <w:pPr>
        <w:suppressAutoHyphens w:val="0"/>
        <w:autoSpaceDE w:val="0"/>
        <w:autoSpaceDN w:val="0"/>
        <w:adjustRightInd w:val="0"/>
        <w:ind w:left="284" w:hanging="284"/>
        <w:jc w:val="center"/>
        <w:rPr>
          <w:rFonts w:eastAsia="Calibri" w:cs="Times New Roman"/>
          <w:color w:val="000000"/>
          <w:kern w:val="0"/>
          <w:lang w:eastAsia="en-US" w:bidi="ar-SA"/>
        </w:rPr>
      </w:pPr>
      <w:r w:rsidRPr="00A05A7E">
        <w:rPr>
          <w:rFonts w:eastAsia="Calibri" w:cs="Times New Roman"/>
          <w:bCs/>
          <w:kern w:val="0"/>
          <w:lang w:eastAsia="en-US" w:bidi="ar-SA"/>
        </w:rPr>
        <w:t>„</w:t>
      </w:r>
      <w:r w:rsidRPr="00A05A7E">
        <w:rPr>
          <w:rFonts w:eastAsia="Calibri" w:cs="Times New Roman"/>
          <w:kern w:val="0"/>
          <w:lang w:eastAsia="en-US" w:bidi="ar-SA"/>
        </w:rPr>
        <w:t>§ 102a</w:t>
      </w:r>
    </w:p>
    <w:p w:rsidR="00A05A7E" w:rsidRPr="00A05A7E" w:rsidRDefault="00A05A7E" w:rsidP="00621961">
      <w:pPr>
        <w:suppressAutoHyphens w:val="0"/>
        <w:autoSpaceDE w:val="0"/>
        <w:autoSpaceDN w:val="0"/>
        <w:adjustRightInd w:val="0"/>
        <w:jc w:val="center"/>
        <w:rPr>
          <w:rFonts w:eastAsia="Calibri" w:cs="Times New Roman"/>
          <w:b/>
          <w:kern w:val="0"/>
          <w:lang w:eastAsia="en-US" w:bidi="ar-SA"/>
        </w:rPr>
      </w:pPr>
      <w:r w:rsidRPr="00A05A7E">
        <w:rPr>
          <w:rFonts w:eastAsia="Calibri" w:cs="Times New Roman"/>
          <w:b/>
          <w:kern w:val="0"/>
          <w:lang w:eastAsia="en-US" w:bidi="ar-SA"/>
        </w:rPr>
        <w:t>Terapeutický program</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(1) Terapeutický program je program sociálního výcviku určený zejména pro osoby, které pozbyly řidičské oprávnění podle § 94a. Absolvování terapeutického programu je podmínkou vrácení řidičského oprávnění v případech uvedených v § 102 odst. 5. Absolvování terapeutického programu může dále nařídit státní zástupce nebo soud podle zvláštního právního předpisu.</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(2) Organizaci terapeutických programů zajišťuje Centrum dopravního výzkumu, v. v. i. (dále jen „Metodické centrum“). Nadřízeným správním orgánem Metodického centra je Ministerstvo dopravy.</w:t>
      </w:r>
    </w:p>
    <w:p w:rsidR="007F14CB" w:rsidRDefault="007F14CB" w:rsidP="006C4B6C">
      <w:pPr>
        <w:suppressAutoHyphens w:val="0"/>
        <w:autoSpaceDE w:val="0"/>
        <w:autoSpaceDN w:val="0"/>
        <w:adjustRightInd w:val="0"/>
        <w:spacing w:before="120"/>
        <w:ind w:firstLine="709"/>
        <w:jc w:val="both"/>
        <w:rPr>
          <w:rFonts w:eastAsia="Calibri" w:cs="Times New Roman"/>
          <w:kern w:val="0"/>
          <w:lang w:eastAsia="en-US" w:bidi="ar-SA"/>
        </w:rPr>
      </w:pPr>
    </w:p>
    <w:p w:rsidR="007F14CB" w:rsidRDefault="007F14CB" w:rsidP="006C4B6C">
      <w:pPr>
        <w:suppressAutoHyphens w:val="0"/>
        <w:autoSpaceDE w:val="0"/>
        <w:autoSpaceDN w:val="0"/>
        <w:adjustRightInd w:val="0"/>
        <w:spacing w:before="120"/>
        <w:ind w:firstLine="709"/>
        <w:jc w:val="both"/>
        <w:rPr>
          <w:rFonts w:eastAsia="Calibri" w:cs="Times New Roman"/>
          <w:kern w:val="0"/>
          <w:lang w:eastAsia="en-US" w:bidi="ar-SA"/>
        </w:rPr>
      </w:pP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lastRenderedPageBreak/>
        <w:t xml:space="preserve">(3) Terapeutický program spočívá ve skupinové terapii vedené lektory terapeutického programu (dále jen „lektor“), jimž byla udělena akreditace podle § 102c odst. 1. Obsahem terapeutického programu je rozbor témat zaměřených na riziková jednání v dopravě a jejich prevenci, práva a povinnosti účastníků provozu na pozemních komunikacích a pravidla provozu na pozemních komunikacích a jejich dodržování. Další podrobnosti obsahu a provádění terapeutického programu, rozsah terapeutického programu, počet účastníků terapeutického programu a počet lektorů stanoví prováděcí právní předpis. </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(4) Podmínkou účasti v terapeutickém programu je zaplacení úhrady, jejíž výši stanoví prováděcí právní předpis. To neplatí, je-li úhrada prominuta podle § 102b odst. 3. Úhrada je příjmem Metodického centra.</w:t>
      </w:r>
    </w:p>
    <w:p w:rsidR="00A05A7E" w:rsidRPr="00A05A7E" w:rsidRDefault="00A05A7E" w:rsidP="006C4B6C">
      <w:pPr>
        <w:widowControl/>
        <w:suppressAutoHyphens w:val="0"/>
        <w:spacing w:before="120"/>
        <w:ind w:left="66" w:firstLine="643"/>
        <w:jc w:val="both"/>
        <w:rPr>
          <w:rFonts w:eastAsia="Calibri" w:cs="Times New Roman"/>
          <w:kern w:val="0"/>
          <w:lang w:eastAsia="en-US" w:bidi="ar-SA"/>
        </w:rPr>
      </w:pPr>
      <w:r w:rsidRPr="00A05A7E">
        <w:rPr>
          <w:rFonts w:eastAsia="Calibri" w:cs="Times New Roman"/>
          <w:kern w:val="0"/>
          <w:lang w:eastAsia="en-US" w:bidi="ar-SA"/>
        </w:rPr>
        <w:t>(5) Dokladem o absolvování terapeutického programu je certifikát, jehož vzor stanoví prováděcí právní předpis.</w:t>
      </w:r>
    </w:p>
    <w:p w:rsidR="00A05A7E" w:rsidRPr="00A05A7E" w:rsidRDefault="00A05A7E" w:rsidP="00A05A7E">
      <w:pPr>
        <w:suppressAutoHyphens w:val="0"/>
        <w:autoSpaceDE w:val="0"/>
        <w:autoSpaceDN w:val="0"/>
        <w:adjustRightInd w:val="0"/>
        <w:spacing w:before="120"/>
        <w:jc w:val="center"/>
        <w:rPr>
          <w:rFonts w:eastAsia="Calibri" w:cs="Times New Roman"/>
          <w:bCs/>
          <w:kern w:val="0"/>
          <w:lang w:eastAsia="en-US" w:bidi="ar-SA"/>
        </w:rPr>
      </w:pPr>
    </w:p>
    <w:p w:rsidR="00A05A7E" w:rsidRPr="00A05A7E" w:rsidRDefault="00A05A7E" w:rsidP="00621961">
      <w:pPr>
        <w:suppressAutoHyphens w:val="0"/>
        <w:autoSpaceDE w:val="0"/>
        <w:autoSpaceDN w:val="0"/>
        <w:adjustRightInd w:val="0"/>
        <w:jc w:val="center"/>
        <w:rPr>
          <w:rFonts w:eastAsia="Calibri" w:cs="Times New Roman"/>
          <w:kern w:val="0"/>
          <w:lang w:eastAsia="en-US" w:bidi="ar-SA"/>
        </w:rPr>
      </w:pPr>
      <w:r w:rsidRPr="00A05A7E">
        <w:rPr>
          <w:rFonts w:eastAsia="Calibri" w:cs="Times New Roman"/>
          <w:kern w:val="0"/>
          <w:lang w:eastAsia="en-US" w:bidi="ar-SA"/>
        </w:rPr>
        <w:t>§ 102b</w:t>
      </w:r>
    </w:p>
    <w:p w:rsidR="00A05A7E" w:rsidRPr="00A05A7E" w:rsidRDefault="00A05A7E" w:rsidP="00621961">
      <w:pPr>
        <w:suppressAutoHyphens w:val="0"/>
        <w:autoSpaceDE w:val="0"/>
        <w:autoSpaceDN w:val="0"/>
        <w:adjustRightInd w:val="0"/>
        <w:jc w:val="center"/>
        <w:rPr>
          <w:rFonts w:eastAsia="Calibri" w:cs="Times New Roman"/>
          <w:b/>
          <w:kern w:val="0"/>
          <w:lang w:eastAsia="en-US" w:bidi="ar-SA"/>
        </w:rPr>
      </w:pPr>
      <w:r w:rsidRPr="00A05A7E">
        <w:rPr>
          <w:rFonts w:eastAsia="Calibri" w:cs="Times New Roman"/>
          <w:b/>
          <w:kern w:val="0"/>
          <w:lang w:eastAsia="en-US" w:bidi="ar-SA"/>
        </w:rPr>
        <w:t>Metodické centrum</w:t>
      </w:r>
    </w:p>
    <w:p w:rsidR="00A05A7E" w:rsidRPr="00A05A7E" w:rsidRDefault="00A05A7E" w:rsidP="00621961">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(1) Metodické centrum zajišťuje financování terapeutických programů. Za každý uskutečněný terapeutický program poskytuje lektorovi paušální částkou stanovenou náhradu nákladů zahrnující veškeré náklady spojené s uskutečněním terapeutického programu a odměnu lektora. Paušální částku náhrady nákladů a bližší podrobnosti jejího poskytování stanoví prováděcí právní předpis.</w:t>
      </w:r>
    </w:p>
    <w:p w:rsidR="00A05A7E" w:rsidRPr="00A05A7E" w:rsidRDefault="006C4B6C" w:rsidP="00A05A7E">
      <w:pPr>
        <w:tabs>
          <w:tab w:val="left" w:pos="426"/>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(2) Metodické centrum dále</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a) </w:t>
      </w:r>
      <w:r w:rsidR="006C4B6C">
        <w:rPr>
          <w:rFonts w:eastAsia="Calibri" w:cs="Times New Roman"/>
          <w:kern w:val="0"/>
          <w:lang w:eastAsia="en-US" w:bidi="ar-SA"/>
        </w:rPr>
        <w:tab/>
      </w:r>
      <w:r w:rsidRPr="00A05A7E">
        <w:rPr>
          <w:rFonts w:eastAsia="Calibri" w:cs="Times New Roman"/>
          <w:kern w:val="0"/>
          <w:lang w:eastAsia="en-US" w:bidi="ar-SA"/>
        </w:rPr>
        <w:t>uděluje a odnímá akreditaci lektorům,</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b)</w:t>
      </w:r>
      <w:r w:rsidR="006C4B6C">
        <w:rPr>
          <w:rFonts w:eastAsia="Calibri" w:cs="Times New Roman"/>
          <w:kern w:val="0"/>
          <w:lang w:eastAsia="en-US" w:bidi="ar-SA"/>
        </w:rPr>
        <w:tab/>
      </w:r>
      <w:r w:rsidRPr="00A05A7E">
        <w:rPr>
          <w:rFonts w:eastAsia="Calibri" w:cs="Times New Roman"/>
          <w:kern w:val="0"/>
          <w:lang w:eastAsia="en-US" w:bidi="ar-SA"/>
        </w:rPr>
        <w:t>zajišťuje vstupní a průběžné vzdělávání lektorů,</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c) </w:t>
      </w:r>
      <w:r w:rsidR="006C4B6C">
        <w:rPr>
          <w:rFonts w:eastAsia="Calibri" w:cs="Times New Roman"/>
          <w:kern w:val="0"/>
          <w:lang w:eastAsia="en-US" w:bidi="ar-SA"/>
        </w:rPr>
        <w:tab/>
      </w:r>
      <w:r w:rsidRPr="00A05A7E">
        <w:rPr>
          <w:rFonts w:eastAsia="Calibri" w:cs="Times New Roman"/>
          <w:kern w:val="0"/>
          <w:lang w:eastAsia="en-US" w:bidi="ar-SA"/>
        </w:rPr>
        <w:t>rozhoduje o prominutí úhrady,</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d) </w:t>
      </w:r>
      <w:r w:rsidR="006C4B6C">
        <w:rPr>
          <w:rFonts w:eastAsia="Calibri" w:cs="Times New Roman"/>
          <w:kern w:val="0"/>
          <w:lang w:eastAsia="en-US" w:bidi="ar-SA"/>
        </w:rPr>
        <w:tab/>
      </w:r>
      <w:r w:rsidRPr="00A05A7E">
        <w:rPr>
          <w:rFonts w:eastAsia="Calibri" w:cs="Times New Roman"/>
          <w:kern w:val="0"/>
          <w:lang w:eastAsia="en-US" w:bidi="ar-SA"/>
        </w:rPr>
        <w:t>uděluje certifikát,</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e) </w:t>
      </w:r>
      <w:r w:rsidR="006C4B6C">
        <w:rPr>
          <w:rFonts w:eastAsia="Calibri" w:cs="Times New Roman"/>
          <w:kern w:val="0"/>
          <w:lang w:eastAsia="en-US" w:bidi="ar-SA"/>
        </w:rPr>
        <w:tab/>
      </w:r>
      <w:r w:rsidRPr="00A05A7E">
        <w:rPr>
          <w:rFonts w:eastAsia="Calibri" w:cs="Times New Roman"/>
          <w:kern w:val="0"/>
          <w:lang w:eastAsia="en-US" w:bidi="ar-SA"/>
        </w:rPr>
        <w:t>provádí kontrolu uskutečňování terapeutických programů,</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f) </w:t>
      </w:r>
      <w:r w:rsidR="006C4B6C">
        <w:rPr>
          <w:rFonts w:eastAsia="Calibri" w:cs="Times New Roman"/>
          <w:kern w:val="0"/>
          <w:lang w:eastAsia="en-US" w:bidi="ar-SA"/>
        </w:rPr>
        <w:tab/>
      </w:r>
      <w:r w:rsidRPr="00A05A7E">
        <w:rPr>
          <w:rFonts w:eastAsia="Calibri" w:cs="Times New Roman"/>
          <w:kern w:val="0"/>
          <w:lang w:eastAsia="en-US" w:bidi="ar-SA"/>
        </w:rPr>
        <w:t>zajišťuje metodické vedení terapeutických programů.</w:t>
      </w:r>
    </w:p>
    <w:p w:rsidR="00A05A7E" w:rsidRPr="00A05A7E" w:rsidRDefault="006C4B6C" w:rsidP="00A05A7E">
      <w:pPr>
        <w:widowControl/>
        <w:tabs>
          <w:tab w:val="left" w:pos="284"/>
        </w:tabs>
        <w:suppressAutoHyphens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(3) Metodické centrum rozhodne o prominutí úhrady na žádost účastníka terapeutického programu, pokud účastník terapeutického programu prokáže, že jeho průměrný měsíční příjem za</w:t>
      </w:r>
      <w:r>
        <w:rPr>
          <w:rFonts w:eastAsia="Calibri" w:cs="Times New Roman"/>
          <w:kern w:val="0"/>
          <w:lang w:eastAsia="en-US" w:bidi="ar-SA"/>
        </w:rPr>
        <w:t> </w:t>
      </w:r>
      <w:r w:rsidR="00A05A7E" w:rsidRPr="00A05A7E">
        <w:rPr>
          <w:rFonts w:eastAsia="Calibri" w:cs="Times New Roman"/>
          <w:kern w:val="0"/>
          <w:lang w:eastAsia="en-US" w:bidi="ar-SA"/>
        </w:rPr>
        <w:t>období 6 kalendářních měsíců předcházejících podání žádosti nepřesahuje dvojnásobek životního minima jednotlivce nebo osob s ním společně posuzovaných podle zákona upravujícího životní a</w:t>
      </w:r>
      <w:r>
        <w:rPr>
          <w:rFonts w:eastAsia="Calibri" w:cs="Times New Roman"/>
          <w:kern w:val="0"/>
          <w:lang w:eastAsia="en-US" w:bidi="ar-SA"/>
        </w:rPr>
        <w:t> </w:t>
      </w:r>
      <w:r w:rsidR="00A05A7E" w:rsidRPr="00A05A7E">
        <w:rPr>
          <w:rFonts w:eastAsia="Calibri" w:cs="Times New Roman"/>
          <w:kern w:val="0"/>
          <w:lang w:eastAsia="en-US" w:bidi="ar-SA"/>
        </w:rPr>
        <w:t>existenční minimum.</w:t>
      </w:r>
    </w:p>
    <w:p w:rsidR="00A05A7E" w:rsidRPr="00A05A7E" w:rsidRDefault="00A05A7E" w:rsidP="00A05A7E">
      <w:pPr>
        <w:suppressAutoHyphens w:val="0"/>
        <w:autoSpaceDE w:val="0"/>
        <w:autoSpaceDN w:val="0"/>
        <w:adjustRightInd w:val="0"/>
        <w:spacing w:before="120"/>
        <w:jc w:val="center"/>
        <w:rPr>
          <w:rFonts w:eastAsia="Calibri" w:cs="Times New Roman"/>
          <w:bCs/>
          <w:kern w:val="0"/>
          <w:lang w:eastAsia="en-US" w:bidi="ar-SA"/>
        </w:rPr>
      </w:pPr>
    </w:p>
    <w:p w:rsidR="00A05A7E" w:rsidRPr="00A05A7E" w:rsidRDefault="00A05A7E" w:rsidP="00621961">
      <w:pPr>
        <w:suppressAutoHyphens w:val="0"/>
        <w:autoSpaceDE w:val="0"/>
        <w:autoSpaceDN w:val="0"/>
        <w:adjustRightInd w:val="0"/>
        <w:jc w:val="center"/>
        <w:rPr>
          <w:rFonts w:eastAsia="Calibri" w:cs="Times New Roman"/>
          <w:kern w:val="0"/>
          <w:lang w:eastAsia="en-US" w:bidi="ar-SA"/>
        </w:rPr>
      </w:pPr>
      <w:r w:rsidRPr="00A05A7E">
        <w:rPr>
          <w:rFonts w:eastAsia="Calibri" w:cs="Times New Roman"/>
          <w:kern w:val="0"/>
          <w:lang w:eastAsia="en-US" w:bidi="ar-SA"/>
        </w:rPr>
        <w:t>§ 102c</w:t>
      </w:r>
    </w:p>
    <w:p w:rsidR="00A05A7E" w:rsidRPr="00A05A7E" w:rsidRDefault="00A05A7E" w:rsidP="00621961">
      <w:pPr>
        <w:suppressAutoHyphens w:val="0"/>
        <w:autoSpaceDE w:val="0"/>
        <w:autoSpaceDN w:val="0"/>
        <w:adjustRightInd w:val="0"/>
        <w:jc w:val="center"/>
        <w:rPr>
          <w:rFonts w:eastAsia="Calibri" w:cs="Times New Roman"/>
          <w:b/>
          <w:kern w:val="0"/>
          <w:lang w:eastAsia="en-US" w:bidi="ar-SA"/>
        </w:rPr>
      </w:pPr>
      <w:r w:rsidRPr="00A05A7E">
        <w:rPr>
          <w:rFonts w:eastAsia="Calibri" w:cs="Times New Roman"/>
          <w:b/>
          <w:kern w:val="0"/>
          <w:lang w:eastAsia="en-US" w:bidi="ar-SA"/>
        </w:rPr>
        <w:t>Lektor</w:t>
      </w:r>
    </w:p>
    <w:p w:rsidR="00A05A7E" w:rsidRPr="00A05A7E"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(1) Metodické centrum udělí akreditaci lektora fyzické osobě, která</w:t>
      </w:r>
    </w:p>
    <w:p w:rsidR="00A05A7E" w:rsidRPr="00A05A7E" w:rsidRDefault="00A05A7E" w:rsidP="00621961">
      <w:pPr>
        <w:suppressAutoHyphens w:val="0"/>
        <w:autoSpaceDE w:val="0"/>
        <w:autoSpaceDN w:val="0"/>
        <w:adjustRightInd w:val="0"/>
        <w:ind w:left="284" w:hanging="284"/>
        <w:jc w:val="both"/>
        <w:rPr>
          <w:rFonts w:eastAsia="Calibri" w:cs="Times New Roman"/>
          <w:kern w:val="0"/>
          <w:lang w:eastAsia="en-US" w:bidi="ar-SA"/>
        </w:rPr>
      </w:pPr>
      <w:r w:rsidRPr="00A05A7E">
        <w:rPr>
          <w:rFonts w:eastAsia="Calibri" w:cs="Times New Roman"/>
          <w:kern w:val="0"/>
          <w:lang w:eastAsia="en-US" w:bidi="ar-SA"/>
        </w:rPr>
        <w:t xml:space="preserve">a)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získala vysokoškolské vzdělání studiem v magisterském studijním programu,</w:t>
      </w:r>
    </w:p>
    <w:p w:rsidR="00A05A7E" w:rsidRPr="00A05A7E" w:rsidRDefault="00A05A7E" w:rsidP="00621961">
      <w:pPr>
        <w:suppressAutoHyphens w:val="0"/>
        <w:autoSpaceDE w:val="0"/>
        <w:autoSpaceDN w:val="0"/>
        <w:adjustRightInd w:val="0"/>
        <w:ind w:left="708" w:hanging="708"/>
        <w:jc w:val="both"/>
        <w:rPr>
          <w:rFonts w:eastAsia="Calibri" w:cs="Times New Roman"/>
          <w:kern w:val="0"/>
          <w:lang w:eastAsia="en-US" w:bidi="ar-SA"/>
        </w:rPr>
      </w:pPr>
      <w:r w:rsidRPr="00A05A7E">
        <w:rPr>
          <w:rFonts w:eastAsia="Calibri" w:cs="Times New Roman"/>
          <w:kern w:val="0"/>
          <w:lang w:eastAsia="en-US" w:bidi="ar-SA"/>
        </w:rPr>
        <w:t xml:space="preserve">b)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úspěšně absolvovala kvalifikační kurz pro lektory zakončený zkouškou a pořádaný Metodickým centrem nebo veřejnou vysokou školou ve spolupráci s Metodickým centrem, a</w:t>
      </w:r>
    </w:p>
    <w:p w:rsidR="00A05A7E" w:rsidRPr="00A05A7E" w:rsidRDefault="00A05A7E" w:rsidP="00621961">
      <w:pPr>
        <w:suppressAutoHyphens w:val="0"/>
        <w:autoSpaceDE w:val="0"/>
        <w:autoSpaceDN w:val="0"/>
        <w:adjustRightInd w:val="0"/>
        <w:ind w:left="708" w:hanging="708"/>
        <w:jc w:val="both"/>
        <w:rPr>
          <w:rFonts w:eastAsia="Calibri" w:cs="Times New Roman"/>
          <w:kern w:val="0"/>
          <w:lang w:eastAsia="en-US" w:bidi="ar-SA"/>
        </w:rPr>
      </w:pPr>
      <w:r w:rsidRPr="00A05A7E">
        <w:rPr>
          <w:rFonts w:eastAsia="Calibri" w:cs="Times New Roman"/>
          <w:kern w:val="0"/>
          <w:lang w:eastAsia="en-US" w:bidi="ar-SA"/>
        </w:rPr>
        <w:t xml:space="preserve">c)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doloží nejméně 5 let terapeutické praxe nebo absolvování akreditovaného psychoterapeutického výcviku.</w:t>
      </w:r>
    </w:p>
    <w:p w:rsidR="00A05A7E" w:rsidRPr="00A05A7E"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(2) Podrobnosti o obsahu a provádění zkoušky kvalifikačního kurzu pro lektory a požadavky na akreditovaný psychoterapeutický výcvik, jehož absolvováním lze prokázat splnění podmínky podle odstavce 1 písm. c), stanoví prováděcí právní předpis.</w:t>
      </w:r>
    </w:p>
    <w:p w:rsidR="007F14CB"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p>
    <w:p w:rsidR="007F14CB" w:rsidRDefault="007F14CB"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p>
    <w:p w:rsidR="007F14CB" w:rsidRDefault="007F14CB"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p>
    <w:p w:rsidR="00621961" w:rsidRDefault="007F14CB" w:rsidP="007F14CB">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lastRenderedPageBreak/>
        <w:tab/>
      </w:r>
      <w:r w:rsidR="00A05A7E" w:rsidRPr="00A05A7E">
        <w:rPr>
          <w:rFonts w:eastAsia="Calibri" w:cs="Times New Roman"/>
          <w:kern w:val="0"/>
          <w:lang w:eastAsia="en-US" w:bidi="ar-SA"/>
        </w:rPr>
        <w:t>(3) Lektor, jemuž byla udělena akreditace podle odstavce 1, je povinen se průběžně vzdělávat v kurzu pořádaném Metodickým centrem nebo v jiném srovnatelném kurzu stanoveném prováděcím právním předpisem. Rozsah průběžného vzdělávání stanoví prováděcí právní předpis. Lektor je povinen doložit k 31. lednu kalendářního roku absolvování povinného vzdělávání v předchozím kalendářním roce.</w:t>
      </w:r>
    </w:p>
    <w:p w:rsidR="00A05A7E" w:rsidRPr="00A05A7E" w:rsidRDefault="00621961"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(4) Metodické centrum odejme akreditaci lektorovi, který nesplní povinnost průběžného vzdělávání podle odstavce 3. O udělení akreditace lze opětovně požádat po absolvování průběžného vzdělávání.</w:t>
      </w:r>
    </w:p>
    <w:p w:rsidR="00A05A7E" w:rsidRPr="00A05A7E" w:rsidRDefault="006C4B6C" w:rsidP="00A05A7E">
      <w:pPr>
        <w:widowControl/>
        <w:tabs>
          <w:tab w:val="left" w:pos="284"/>
        </w:tabs>
        <w:suppressAutoHyphens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(5) Při vedení terapeutického programu je lektor povinen dodržovat metodiku terapeutického programu vydanou Metodickým centrem a zveřejněnou prostřednictvím informačního internetového portálu.</w:t>
      </w:r>
    </w:p>
    <w:p w:rsidR="00A05A7E" w:rsidRPr="00A05A7E" w:rsidRDefault="00A05A7E" w:rsidP="00A05A7E">
      <w:pPr>
        <w:suppressAutoHyphens w:val="0"/>
        <w:autoSpaceDE w:val="0"/>
        <w:autoSpaceDN w:val="0"/>
        <w:adjustRightInd w:val="0"/>
        <w:spacing w:before="120"/>
        <w:jc w:val="center"/>
        <w:rPr>
          <w:rFonts w:eastAsia="Calibri" w:cs="Times New Roman"/>
          <w:bCs/>
          <w:kern w:val="0"/>
          <w:lang w:eastAsia="en-US" w:bidi="ar-SA"/>
        </w:rPr>
      </w:pPr>
    </w:p>
    <w:p w:rsidR="00A05A7E" w:rsidRPr="00A05A7E" w:rsidRDefault="00A05A7E" w:rsidP="00621961">
      <w:pPr>
        <w:suppressAutoHyphens w:val="0"/>
        <w:autoSpaceDE w:val="0"/>
        <w:autoSpaceDN w:val="0"/>
        <w:adjustRightInd w:val="0"/>
        <w:jc w:val="center"/>
        <w:rPr>
          <w:rFonts w:eastAsia="Calibri" w:cs="Times New Roman"/>
          <w:kern w:val="0"/>
          <w:lang w:eastAsia="en-US" w:bidi="ar-SA"/>
        </w:rPr>
      </w:pPr>
      <w:r w:rsidRPr="00A05A7E">
        <w:rPr>
          <w:rFonts w:eastAsia="Calibri" w:cs="Times New Roman"/>
          <w:kern w:val="0"/>
          <w:lang w:eastAsia="en-US" w:bidi="ar-SA"/>
        </w:rPr>
        <w:t>§ 102d</w:t>
      </w:r>
    </w:p>
    <w:p w:rsidR="00A05A7E" w:rsidRPr="00A05A7E" w:rsidRDefault="00A05A7E" w:rsidP="00621961">
      <w:pPr>
        <w:suppressAutoHyphens w:val="0"/>
        <w:autoSpaceDE w:val="0"/>
        <w:autoSpaceDN w:val="0"/>
        <w:adjustRightInd w:val="0"/>
        <w:jc w:val="center"/>
        <w:rPr>
          <w:rFonts w:eastAsia="Calibri" w:cs="Times New Roman"/>
          <w:b/>
          <w:kern w:val="0"/>
          <w:lang w:eastAsia="en-US" w:bidi="ar-SA"/>
        </w:rPr>
      </w:pPr>
      <w:r w:rsidRPr="00A05A7E">
        <w:rPr>
          <w:rFonts w:eastAsia="Calibri" w:cs="Times New Roman"/>
          <w:b/>
          <w:kern w:val="0"/>
          <w:lang w:eastAsia="en-US" w:bidi="ar-SA"/>
        </w:rPr>
        <w:t>Informační internetový portál</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(1) Informační internetový portál je informačním systémem veřejné správy, jehož prostřednictvím je zajišťována organizace terapeutických programů. Správcem informačního internetového portálu je Metodické centrum. Součástí informačního internetového portálu je</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a) </w:t>
      </w:r>
      <w:r w:rsidR="006C4B6C">
        <w:rPr>
          <w:rFonts w:eastAsia="Calibri" w:cs="Times New Roman"/>
          <w:kern w:val="0"/>
          <w:lang w:eastAsia="en-US" w:bidi="ar-SA"/>
        </w:rPr>
        <w:tab/>
      </w:r>
      <w:r w:rsidRPr="00A05A7E">
        <w:rPr>
          <w:rFonts w:eastAsia="Calibri" w:cs="Times New Roman"/>
          <w:kern w:val="0"/>
          <w:lang w:eastAsia="en-US" w:bidi="ar-SA"/>
        </w:rPr>
        <w:t>registr účastníků terapeutického programu (dále jen „registr účastníků“),</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b) </w:t>
      </w:r>
      <w:r w:rsidR="006C4B6C">
        <w:rPr>
          <w:rFonts w:eastAsia="Calibri" w:cs="Times New Roman"/>
          <w:kern w:val="0"/>
          <w:lang w:eastAsia="en-US" w:bidi="ar-SA"/>
        </w:rPr>
        <w:tab/>
      </w:r>
      <w:r w:rsidRPr="00A05A7E">
        <w:rPr>
          <w:rFonts w:eastAsia="Calibri" w:cs="Times New Roman"/>
          <w:kern w:val="0"/>
          <w:lang w:eastAsia="en-US" w:bidi="ar-SA"/>
        </w:rPr>
        <w:t>seznam akreditovaných lektorů,</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c) </w:t>
      </w:r>
      <w:r w:rsidR="006C4B6C">
        <w:rPr>
          <w:rFonts w:eastAsia="Calibri" w:cs="Times New Roman"/>
          <w:kern w:val="0"/>
          <w:lang w:eastAsia="en-US" w:bidi="ar-SA"/>
        </w:rPr>
        <w:tab/>
      </w:r>
      <w:r w:rsidRPr="00A05A7E">
        <w:rPr>
          <w:rFonts w:eastAsia="Calibri" w:cs="Times New Roman"/>
          <w:kern w:val="0"/>
          <w:lang w:eastAsia="en-US" w:bidi="ar-SA"/>
        </w:rPr>
        <w:t>databáze terapeutických programů,</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d) </w:t>
      </w:r>
      <w:r w:rsidR="006C4B6C">
        <w:rPr>
          <w:rFonts w:eastAsia="Calibri" w:cs="Times New Roman"/>
          <w:kern w:val="0"/>
          <w:lang w:eastAsia="en-US" w:bidi="ar-SA"/>
        </w:rPr>
        <w:tab/>
      </w:r>
      <w:r w:rsidRPr="00A05A7E">
        <w:rPr>
          <w:rFonts w:eastAsia="Calibri" w:cs="Times New Roman"/>
          <w:kern w:val="0"/>
          <w:lang w:eastAsia="en-US" w:bidi="ar-SA"/>
        </w:rPr>
        <w:t>portál pro přihlašování do terapeutických programů.</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(2) Registr účastníků obsahuje strukturované údaje o účastnících terapeutického programu v rozsahu</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a) </w:t>
      </w:r>
      <w:r w:rsidR="006C4B6C">
        <w:rPr>
          <w:rFonts w:eastAsia="Calibri" w:cs="Times New Roman"/>
          <w:kern w:val="0"/>
          <w:lang w:eastAsia="en-US" w:bidi="ar-SA"/>
        </w:rPr>
        <w:tab/>
      </w:r>
      <w:r w:rsidRPr="00A05A7E">
        <w:rPr>
          <w:rFonts w:eastAsia="Calibri" w:cs="Times New Roman"/>
          <w:kern w:val="0"/>
          <w:lang w:eastAsia="en-US" w:bidi="ar-SA"/>
        </w:rPr>
        <w:t>jméno, popřípadě jména, a příjmení,</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b) </w:t>
      </w:r>
      <w:r w:rsidR="006C4B6C">
        <w:rPr>
          <w:rFonts w:eastAsia="Calibri" w:cs="Times New Roman"/>
          <w:kern w:val="0"/>
          <w:lang w:eastAsia="en-US" w:bidi="ar-SA"/>
        </w:rPr>
        <w:tab/>
      </w:r>
      <w:r w:rsidRPr="00A05A7E">
        <w:rPr>
          <w:rFonts w:eastAsia="Calibri" w:cs="Times New Roman"/>
          <w:kern w:val="0"/>
          <w:lang w:eastAsia="en-US" w:bidi="ar-SA"/>
        </w:rPr>
        <w:t>adresa místa pobytu,</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c) </w:t>
      </w:r>
      <w:r w:rsidR="006C4B6C">
        <w:rPr>
          <w:rFonts w:eastAsia="Calibri" w:cs="Times New Roman"/>
          <w:kern w:val="0"/>
          <w:lang w:eastAsia="en-US" w:bidi="ar-SA"/>
        </w:rPr>
        <w:tab/>
      </w:r>
      <w:r w:rsidRPr="00A05A7E">
        <w:rPr>
          <w:rFonts w:eastAsia="Calibri" w:cs="Times New Roman"/>
          <w:kern w:val="0"/>
          <w:lang w:eastAsia="en-US" w:bidi="ar-SA"/>
        </w:rPr>
        <w:t>datum narození,</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d) </w:t>
      </w:r>
      <w:r w:rsidR="006C4B6C">
        <w:rPr>
          <w:rFonts w:eastAsia="Calibri" w:cs="Times New Roman"/>
          <w:kern w:val="0"/>
          <w:lang w:eastAsia="en-US" w:bidi="ar-SA"/>
        </w:rPr>
        <w:tab/>
      </w:r>
      <w:r w:rsidRPr="00A05A7E">
        <w:rPr>
          <w:rFonts w:eastAsia="Calibri" w:cs="Times New Roman"/>
          <w:kern w:val="0"/>
          <w:lang w:eastAsia="en-US" w:bidi="ar-SA"/>
        </w:rPr>
        <w:t>důvod účasti na terapeutickém programu,</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e) </w:t>
      </w:r>
      <w:r w:rsidR="006C4B6C">
        <w:rPr>
          <w:rFonts w:eastAsia="Calibri" w:cs="Times New Roman"/>
          <w:kern w:val="0"/>
          <w:lang w:eastAsia="en-US" w:bidi="ar-SA"/>
        </w:rPr>
        <w:tab/>
      </w:r>
      <w:r w:rsidRPr="00A05A7E">
        <w:rPr>
          <w:rFonts w:eastAsia="Calibri" w:cs="Times New Roman"/>
          <w:kern w:val="0"/>
          <w:lang w:eastAsia="en-US" w:bidi="ar-SA"/>
        </w:rPr>
        <w:t>záznam o účasti na terapeutickém programu, včetně údaje o jeho absolvování,</w:t>
      </w:r>
    </w:p>
    <w:p w:rsidR="00A05A7E" w:rsidRPr="00A05A7E" w:rsidRDefault="00A05A7E" w:rsidP="00621961">
      <w:pPr>
        <w:suppressAutoHyphens w:val="0"/>
        <w:autoSpaceDE w:val="0"/>
        <w:autoSpaceDN w:val="0"/>
        <w:adjustRightInd w:val="0"/>
        <w:jc w:val="both"/>
        <w:rPr>
          <w:rFonts w:eastAsia="Calibri" w:cs="Times New Roman"/>
          <w:kern w:val="0"/>
          <w:lang w:eastAsia="en-US" w:bidi="ar-SA"/>
        </w:rPr>
      </w:pPr>
      <w:r w:rsidRPr="00A05A7E">
        <w:rPr>
          <w:rFonts w:eastAsia="Calibri" w:cs="Times New Roman"/>
          <w:kern w:val="0"/>
          <w:lang w:eastAsia="en-US" w:bidi="ar-SA"/>
        </w:rPr>
        <w:t xml:space="preserve">f) </w:t>
      </w:r>
      <w:r w:rsidR="006C4B6C">
        <w:rPr>
          <w:rFonts w:eastAsia="Calibri" w:cs="Times New Roman"/>
          <w:kern w:val="0"/>
          <w:lang w:eastAsia="en-US" w:bidi="ar-SA"/>
        </w:rPr>
        <w:tab/>
      </w:r>
      <w:r w:rsidRPr="00A05A7E">
        <w:rPr>
          <w:rFonts w:eastAsia="Calibri" w:cs="Times New Roman"/>
          <w:kern w:val="0"/>
          <w:lang w:eastAsia="en-US" w:bidi="ar-SA"/>
        </w:rPr>
        <w:t>certifikát v elektronické podobě.</w:t>
      </w:r>
    </w:p>
    <w:p w:rsidR="00A05A7E" w:rsidRPr="00A05A7E"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(3) Seznam akreditovaných lektorů obsahuje jméno, popřípadě jména, a příjmení, datum narození a adresu místa pobytu a dále údaje o vstupním a průběžném vzdělávání lektora, seznam uskutečňovaných terapeutických programů a adresu jejich konání.</w:t>
      </w:r>
    </w:p>
    <w:p w:rsidR="00A05A7E" w:rsidRPr="00A05A7E"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(4) V databázi terapeutických programů se vedou údaje o plánovaných a probíhajících terapeutických programech; rozsah těchto údajů a způsob jejich vedení stanoví prováděcí právní předpis. Konání terapeutického programu vyhlašuje a prostřednictvím databáze terapeutických programů zveřejňuje lektor.</w:t>
      </w:r>
    </w:p>
    <w:p w:rsidR="00A05A7E" w:rsidRPr="00A05A7E"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(5) Osoba, pro kterou je terapeutický program podle § 102a odst. 1 určen, se do terapeutického programu přihlašuje prostřednictvím portálu pro přihlašování do terapeutických programů.</w:t>
      </w:r>
    </w:p>
    <w:p w:rsidR="00A05A7E" w:rsidRPr="00A05A7E" w:rsidRDefault="006C4B6C" w:rsidP="00A05A7E">
      <w:pPr>
        <w:tabs>
          <w:tab w:val="left" w:pos="284"/>
        </w:tabs>
        <w:suppressAutoHyphens w:val="0"/>
        <w:autoSpaceDE w:val="0"/>
        <w:autoSpaceDN w:val="0"/>
        <w:adjustRightInd w:val="0"/>
        <w:spacing w:before="120"/>
        <w:ind w:firstLine="426"/>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(6) Obsah informačního internetového portálu je přístupný způsobem umožňujícím dálkový přístup</w:t>
      </w:r>
    </w:p>
    <w:p w:rsidR="00A05A7E" w:rsidRPr="00A05A7E" w:rsidRDefault="00A05A7E" w:rsidP="00621961">
      <w:pPr>
        <w:suppressAutoHyphens w:val="0"/>
        <w:autoSpaceDE w:val="0"/>
        <w:autoSpaceDN w:val="0"/>
        <w:adjustRightInd w:val="0"/>
        <w:ind w:left="708" w:hanging="708"/>
        <w:jc w:val="both"/>
        <w:rPr>
          <w:rFonts w:eastAsia="Calibri" w:cs="Times New Roman"/>
          <w:kern w:val="0"/>
          <w:lang w:eastAsia="en-US" w:bidi="ar-SA"/>
        </w:rPr>
      </w:pPr>
      <w:r w:rsidRPr="00A05A7E">
        <w:rPr>
          <w:rFonts w:eastAsia="Calibri" w:cs="Times New Roman"/>
          <w:kern w:val="0"/>
          <w:lang w:eastAsia="en-US" w:bidi="ar-SA"/>
        </w:rPr>
        <w:t xml:space="preserve">a)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silničním správním úřadům, orgánům územních samosprávných celků, orgánům činným v trestním řízení a Probační a mediační službě,</w:t>
      </w:r>
    </w:p>
    <w:p w:rsidR="00A05A7E" w:rsidRPr="00A05A7E" w:rsidRDefault="00A05A7E" w:rsidP="00621961">
      <w:pPr>
        <w:suppressAutoHyphens w:val="0"/>
        <w:autoSpaceDE w:val="0"/>
        <w:autoSpaceDN w:val="0"/>
        <w:adjustRightInd w:val="0"/>
        <w:ind w:left="284" w:hanging="284"/>
        <w:jc w:val="both"/>
        <w:rPr>
          <w:rFonts w:eastAsia="Calibri" w:cs="Times New Roman"/>
          <w:kern w:val="0"/>
          <w:lang w:eastAsia="en-US" w:bidi="ar-SA"/>
        </w:rPr>
      </w:pPr>
      <w:r w:rsidRPr="00A05A7E">
        <w:rPr>
          <w:rFonts w:eastAsia="Calibri" w:cs="Times New Roman"/>
          <w:kern w:val="0"/>
          <w:lang w:eastAsia="en-US" w:bidi="ar-SA"/>
        </w:rPr>
        <w:t xml:space="preserve">b)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účastníkovi terapeutického programu v rozsahu údajů o něm vedených,</w:t>
      </w:r>
    </w:p>
    <w:p w:rsidR="00A05A7E" w:rsidRPr="00A05A7E" w:rsidRDefault="00A05A7E" w:rsidP="00621961">
      <w:pPr>
        <w:suppressAutoHyphens w:val="0"/>
        <w:autoSpaceDE w:val="0"/>
        <w:autoSpaceDN w:val="0"/>
        <w:adjustRightInd w:val="0"/>
        <w:ind w:left="708" w:hanging="708"/>
        <w:jc w:val="both"/>
        <w:rPr>
          <w:rFonts w:eastAsia="Calibri" w:cs="Times New Roman"/>
          <w:kern w:val="0"/>
          <w:lang w:eastAsia="en-US" w:bidi="ar-SA"/>
        </w:rPr>
      </w:pPr>
      <w:r w:rsidRPr="00A05A7E">
        <w:rPr>
          <w:rFonts w:eastAsia="Calibri" w:cs="Times New Roman"/>
          <w:kern w:val="0"/>
          <w:lang w:eastAsia="en-US" w:bidi="ar-SA"/>
        </w:rPr>
        <w:t xml:space="preserve">c)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lektorovi v rozsahu údajů o něm vedených a v rozsahu údajů vedených o účastnících jím vedeného terapeutického programu,</w:t>
      </w:r>
    </w:p>
    <w:p w:rsidR="00A05A7E" w:rsidRPr="00A05A7E" w:rsidRDefault="00A05A7E" w:rsidP="00621961">
      <w:pPr>
        <w:suppressAutoHyphens w:val="0"/>
        <w:autoSpaceDE w:val="0"/>
        <w:autoSpaceDN w:val="0"/>
        <w:adjustRightInd w:val="0"/>
        <w:ind w:left="284" w:hanging="284"/>
        <w:jc w:val="both"/>
        <w:rPr>
          <w:rFonts w:eastAsia="Calibri" w:cs="Times New Roman"/>
          <w:kern w:val="0"/>
          <w:lang w:eastAsia="en-US" w:bidi="ar-SA"/>
        </w:rPr>
      </w:pPr>
      <w:r w:rsidRPr="00A05A7E">
        <w:rPr>
          <w:rFonts w:eastAsia="Calibri" w:cs="Times New Roman"/>
          <w:kern w:val="0"/>
          <w:lang w:eastAsia="en-US" w:bidi="ar-SA"/>
        </w:rPr>
        <w:t xml:space="preserve">d)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veřejnosti v rozsahu databáze terapeutických programů.</w:t>
      </w:r>
    </w:p>
    <w:p w:rsidR="007F14CB" w:rsidRDefault="006C4B6C" w:rsidP="00A05A7E">
      <w:pPr>
        <w:tabs>
          <w:tab w:val="left" w:pos="284"/>
        </w:tabs>
        <w:suppressAutoHyphens w:val="0"/>
        <w:autoSpaceDE w:val="0"/>
        <w:autoSpaceDN w:val="0"/>
        <w:adjustRightInd w:val="0"/>
        <w:spacing w:before="120"/>
        <w:ind w:firstLine="425"/>
        <w:jc w:val="both"/>
        <w:rPr>
          <w:rFonts w:eastAsia="Calibri" w:cs="Times New Roman"/>
          <w:kern w:val="0"/>
          <w:lang w:eastAsia="en-US" w:bidi="ar-SA"/>
        </w:rPr>
      </w:pPr>
      <w:r>
        <w:rPr>
          <w:rFonts w:eastAsia="Calibri" w:cs="Times New Roman"/>
          <w:kern w:val="0"/>
          <w:lang w:eastAsia="en-US" w:bidi="ar-SA"/>
        </w:rPr>
        <w:tab/>
      </w:r>
    </w:p>
    <w:p w:rsidR="00A05A7E" w:rsidRPr="00A05A7E" w:rsidRDefault="007F14CB" w:rsidP="00A05A7E">
      <w:pPr>
        <w:tabs>
          <w:tab w:val="left" w:pos="284"/>
        </w:tabs>
        <w:suppressAutoHyphens w:val="0"/>
        <w:autoSpaceDE w:val="0"/>
        <w:autoSpaceDN w:val="0"/>
        <w:adjustRightInd w:val="0"/>
        <w:spacing w:before="120"/>
        <w:ind w:firstLine="425"/>
        <w:jc w:val="both"/>
        <w:rPr>
          <w:rFonts w:eastAsia="Calibri" w:cs="Times New Roman"/>
          <w:kern w:val="0"/>
          <w:lang w:eastAsia="en-US" w:bidi="ar-SA"/>
        </w:rPr>
      </w:pPr>
      <w:r>
        <w:rPr>
          <w:rFonts w:eastAsia="Calibri" w:cs="Times New Roman"/>
          <w:kern w:val="0"/>
          <w:lang w:eastAsia="en-US" w:bidi="ar-SA"/>
        </w:rPr>
        <w:lastRenderedPageBreak/>
        <w:tab/>
      </w:r>
      <w:r w:rsidR="00A05A7E" w:rsidRPr="00A05A7E">
        <w:rPr>
          <w:rFonts w:eastAsia="Calibri" w:cs="Times New Roman"/>
          <w:kern w:val="0"/>
          <w:lang w:eastAsia="en-US" w:bidi="ar-SA"/>
        </w:rPr>
        <w:t>(7) Editorem údajů v registru účastníků podle odstavce 2 a v seznamu akreditovaných lektorů podle odstavce 3 je Metodické centrum. Údaje podle věty první se v informačním internetovém portálu uchovávají po dobu 10 let. Editorem údajů v databázi terapeutických programů je lektor, který terapeutický program vyhlásil.</w:t>
      </w:r>
    </w:p>
    <w:p w:rsidR="00A05A7E" w:rsidRPr="00A05A7E" w:rsidRDefault="006C4B6C" w:rsidP="00A05A7E">
      <w:pPr>
        <w:widowControl/>
        <w:tabs>
          <w:tab w:val="left" w:pos="284"/>
        </w:tabs>
        <w:suppressAutoHyphens w:val="0"/>
        <w:spacing w:before="120"/>
        <w:ind w:firstLine="425"/>
        <w:jc w:val="both"/>
        <w:rPr>
          <w:rFonts w:eastAsia="Calibri" w:cs="Times New Roman"/>
          <w:kern w:val="0"/>
          <w:lang w:eastAsia="en-US" w:bidi="ar-SA"/>
        </w:rPr>
      </w:pPr>
      <w:r>
        <w:rPr>
          <w:rFonts w:eastAsia="Calibri" w:cs="Times New Roman"/>
          <w:kern w:val="0"/>
          <w:lang w:eastAsia="en-US" w:bidi="ar-SA"/>
        </w:rPr>
        <w:tab/>
      </w:r>
      <w:r w:rsidR="00A05A7E" w:rsidRPr="00A05A7E">
        <w:rPr>
          <w:rFonts w:eastAsia="Calibri" w:cs="Times New Roman"/>
          <w:kern w:val="0"/>
          <w:lang w:eastAsia="en-US" w:bidi="ar-SA"/>
        </w:rPr>
        <w:t>(8) Ministerstvo vnitra poskytuje Metodickému centru pro účely zpracování údajů v informačním systému a výkonu působnosti podle tohoto zákona referenční údaje ze základního registru obyvatel. Ze základního registru obyvatel se poskytuje jméno, popřípadě jména, příjmení, datum narození, adresa místa pobytu a popřípadě adresa, na kterou mají být doručovány písemnosti. Z poskytovaných údajů lze v konkrétním případě použít vždy jen takové údaje, které jsou nezbytné ke splnění daného úkolu.</w:t>
      </w:r>
    </w:p>
    <w:p w:rsidR="00A05A7E" w:rsidRPr="00A05A7E" w:rsidRDefault="00A05A7E" w:rsidP="00A05A7E">
      <w:pPr>
        <w:suppressAutoHyphens w:val="0"/>
        <w:autoSpaceDE w:val="0"/>
        <w:autoSpaceDN w:val="0"/>
        <w:adjustRightInd w:val="0"/>
        <w:spacing w:before="120"/>
        <w:jc w:val="center"/>
        <w:rPr>
          <w:rFonts w:eastAsia="Calibri" w:cs="Times New Roman"/>
          <w:bCs/>
          <w:kern w:val="0"/>
          <w:lang w:eastAsia="en-US" w:bidi="ar-SA"/>
        </w:rPr>
      </w:pPr>
    </w:p>
    <w:p w:rsidR="00A05A7E" w:rsidRPr="00A05A7E" w:rsidRDefault="00A05A7E" w:rsidP="00621961">
      <w:pPr>
        <w:suppressAutoHyphens w:val="0"/>
        <w:autoSpaceDE w:val="0"/>
        <w:autoSpaceDN w:val="0"/>
        <w:adjustRightInd w:val="0"/>
        <w:jc w:val="center"/>
        <w:rPr>
          <w:rFonts w:eastAsia="Calibri" w:cs="Times New Roman"/>
          <w:kern w:val="0"/>
          <w:lang w:eastAsia="en-US" w:bidi="ar-SA"/>
        </w:rPr>
      </w:pPr>
      <w:r w:rsidRPr="00A05A7E">
        <w:rPr>
          <w:rFonts w:eastAsia="Calibri" w:cs="Times New Roman"/>
          <w:kern w:val="0"/>
          <w:lang w:eastAsia="en-US" w:bidi="ar-SA"/>
        </w:rPr>
        <w:t>§ 102e</w:t>
      </w:r>
    </w:p>
    <w:p w:rsidR="00A05A7E" w:rsidRPr="00A05A7E" w:rsidRDefault="00A05A7E" w:rsidP="00621961">
      <w:pPr>
        <w:suppressAutoHyphens w:val="0"/>
        <w:autoSpaceDE w:val="0"/>
        <w:autoSpaceDN w:val="0"/>
        <w:adjustRightInd w:val="0"/>
        <w:jc w:val="center"/>
        <w:rPr>
          <w:rFonts w:eastAsia="Calibri" w:cs="Times New Roman"/>
          <w:b/>
          <w:kern w:val="0"/>
          <w:lang w:eastAsia="en-US" w:bidi="ar-SA"/>
        </w:rPr>
      </w:pPr>
      <w:r w:rsidRPr="00A05A7E">
        <w:rPr>
          <w:rFonts w:eastAsia="Calibri" w:cs="Times New Roman"/>
          <w:b/>
          <w:kern w:val="0"/>
          <w:lang w:eastAsia="en-US" w:bidi="ar-SA"/>
        </w:rPr>
        <w:t>Kontrola uskutečňování terapeutických programů</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(1) Metodické centrum kontroluje činnost lektorů při uskutečňování terapeutických programů. Při kontrole zjišťuje zejména soulad uskutečňování terapeutického programu s údaji vyhlášenými v</w:t>
      </w:r>
      <w:r w:rsidR="00621961">
        <w:rPr>
          <w:rFonts w:eastAsia="Calibri" w:cs="Times New Roman"/>
          <w:kern w:val="0"/>
          <w:lang w:eastAsia="en-US" w:bidi="ar-SA"/>
        </w:rPr>
        <w:t> </w:t>
      </w:r>
      <w:r w:rsidRPr="00A05A7E">
        <w:rPr>
          <w:rFonts w:eastAsia="Calibri" w:cs="Times New Roman"/>
          <w:kern w:val="0"/>
          <w:lang w:eastAsia="en-US" w:bidi="ar-SA"/>
        </w:rPr>
        <w:t>databázi terapeutických programů a dodržování požadavků kladených na rozsah, obsah a vedení terapeutického programu. Metodické centrum dále posuzuje, zda je terapeutický program veden odborně a odpovídá metodice terapeutických programů.</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(2) Zjistí-li Metodické centrum při kontrole nedostatky při uskutečňování terapeutického programu, uloží opatření ke zjednání nápravy, kterou je třeba provést bez zbytečného odkladu nebo ve lhůtě stanovené Metodickým centrem.</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(3) Metodické centrum může odejmout akreditaci lektorovi, který nezjedná nápravu podle odstavce 2. O udělení akreditace lze opětovně požádat nejdříve po uplynutí 2 let od jejího odnětí.</w:t>
      </w:r>
    </w:p>
    <w:p w:rsidR="00A05A7E" w:rsidRPr="00A05A7E" w:rsidRDefault="00A05A7E" w:rsidP="006C4B6C">
      <w:pPr>
        <w:suppressAutoHyphens w:val="0"/>
        <w:autoSpaceDE w:val="0"/>
        <w:autoSpaceDN w:val="0"/>
        <w:adjustRightInd w:val="0"/>
        <w:spacing w:before="120"/>
        <w:ind w:firstLine="709"/>
        <w:jc w:val="both"/>
        <w:rPr>
          <w:rFonts w:eastAsia="Calibri" w:cs="Times New Roman"/>
          <w:kern w:val="0"/>
          <w:lang w:eastAsia="en-US" w:bidi="ar-SA"/>
        </w:rPr>
      </w:pPr>
      <w:r w:rsidRPr="00A05A7E">
        <w:rPr>
          <w:rFonts w:eastAsia="Calibri" w:cs="Times New Roman"/>
          <w:kern w:val="0"/>
          <w:lang w:eastAsia="en-US" w:bidi="ar-SA"/>
        </w:rPr>
        <w:t>(4) Při kontrole činnosti lektorů při uskutečňování terapeutických programů postupuje Metodické centrum podle zvláštního právního předpisu</w:t>
      </w:r>
      <w:r w:rsidRPr="00A05A7E">
        <w:rPr>
          <w:rFonts w:eastAsia="Calibri" w:cs="Times New Roman"/>
          <w:kern w:val="0"/>
          <w:vertAlign w:val="superscript"/>
          <w:lang w:eastAsia="en-US" w:bidi="ar-SA"/>
        </w:rPr>
        <w:t>48)</w:t>
      </w:r>
      <w:r w:rsidRPr="00A05A7E">
        <w:rPr>
          <w:rFonts w:eastAsia="Calibri" w:cs="Times New Roman"/>
          <w:kern w:val="0"/>
          <w:lang w:eastAsia="en-US" w:bidi="ar-SA"/>
        </w:rPr>
        <w:t>.</w:t>
      </w:r>
    </w:p>
    <w:p w:rsidR="00A05A7E" w:rsidRPr="00A05A7E" w:rsidRDefault="00A05A7E" w:rsidP="00A05A7E">
      <w:pPr>
        <w:widowControl/>
        <w:tabs>
          <w:tab w:val="left" w:pos="284"/>
        </w:tabs>
        <w:suppressAutoHyphens w:val="0"/>
        <w:spacing w:before="120"/>
        <w:jc w:val="both"/>
        <w:rPr>
          <w:rFonts w:eastAsia="Calibri" w:cs="Times New Roman"/>
          <w:kern w:val="0"/>
          <w:vertAlign w:val="superscript"/>
          <w:lang w:eastAsia="en-US" w:bidi="ar-SA"/>
        </w:rPr>
      </w:pPr>
      <w:r w:rsidRPr="00A05A7E">
        <w:rPr>
          <w:rFonts w:eastAsia="Calibri" w:cs="Times New Roman"/>
          <w:kern w:val="0"/>
          <w:vertAlign w:val="superscript"/>
          <w:lang w:eastAsia="en-US" w:bidi="ar-SA"/>
        </w:rPr>
        <w:t>------</w:t>
      </w:r>
    </w:p>
    <w:p w:rsidR="00A05A7E" w:rsidRPr="00A05A7E" w:rsidRDefault="00A05A7E" w:rsidP="00A05A7E">
      <w:pPr>
        <w:widowControl/>
        <w:tabs>
          <w:tab w:val="left" w:pos="284"/>
        </w:tabs>
        <w:suppressAutoHyphens w:val="0"/>
        <w:spacing w:before="120"/>
        <w:jc w:val="both"/>
        <w:rPr>
          <w:rFonts w:eastAsia="Calibri" w:cs="Times New Roman"/>
          <w:kern w:val="0"/>
          <w:lang w:eastAsia="en-US" w:bidi="ar-SA"/>
        </w:rPr>
      </w:pPr>
      <w:r w:rsidRPr="00A05A7E">
        <w:rPr>
          <w:rFonts w:eastAsia="Calibri" w:cs="Times New Roman"/>
          <w:kern w:val="0"/>
          <w:vertAlign w:val="superscript"/>
          <w:lang w:eastAsia="en-US" w:bidi="ar-SA"/>
        </w:rPr>
        <w:t>48)</w:t>
      </w:r>
      <w:r w:rsidRPr="00A05A7E">
        <w:rPr>
          <w:rFonts w:eastAsia="Calibri" w:cs="Times New Roman"/>
          <w:kern w:val="0"/>
          <w:lang w:eastAsia="en-US" w:bidi="ar-SA"/>
        </w:rPr>
        <w:t xml:space="preserve"> </w:t>
      </w:r>
      <w:r w:rsidR="006C4B6C">
        <w:rPr>
          <w:rFonts w:eastAsia="Calibri" w:cs="Times New Roman"/>
          <w:kern w:val="0"/>
          <w:lang w:eastAsia="en-US" w:bidi="ar-SA"/>
        </w:rPr>
        <w:tab/>
      </w:r>
      <w:r w:rsidR="006C4B6C">
        <w:rPr>
          <w:rFonts w:eastAsia="Calibri" w:cs="Times New Roman"/>
          <w:kern w:val="0"/>
          <w:lang w:eastAsia="en-US" w:bidi="ar-SA"/>
        </w:rPr>
        <w:tab/>
      </w:r>
      <w:r w:rsidRPr="00A05A7E">
        <w:rPr>
          <w:rFonts w:eastAsia="Calibri" w:cs="Times New Roman"/>
          <w:kern w:val="0"/>
          <w:lang w:eastAsia="en-US" w:bidi="ar-SA"/>
        </w:rPr>
        <w:t>Zákon č. 255/2012 Sb., o kontrole (kontrolní řád), ve znění zákona č. 183/2017 Sb.“.“.</w:t>
      </w:r>
    </w:p>
    <w:p w:rsidR="00A05A7E" w:rsidRPr="00A05A7E" w:rsidRDefault="00A05A7E" w:rsidP="00A05A7E">
      <w:pPr>
        <w:widowControl/>
        <w:suppressAutoHyphens w:val="0"/>
        <w:spacing w:before="120"/>
        <w:jc w:val="both"/>
        <w:rPr>
          <w:rFonts w:eastAsia="Calibri" w:cs="Times New Roman"/>
          <w:kern w:val="0"/>
          <w:vertAlign w:val="superscript"/>
          <w:lang w:eastAsia="en-US" w:bidi="ar-SA"/>
        </w:rPr>
      </w:pPr>
      <w:r w:rsidRPr="00A05A7E">
        <w:rPr>
          <w:rFonts w:eastAsia="Calibri" w:cs="Times New Roman"/>
          <w:bCs/>
          <w:kern w:val="0"/>
          <w:lang w:eastAsia="en-US" w:bidi="ar-SA"/>
        </w:rPr>
        <w:t>Následující novelizační body se přečíslují.</w:t>
      </w:r>
    </w:p>
    <w:p w:rsidR="00A05A7E" w:rsidRPr="00A05A7E" w:rsidRDefault="006C4B6C" w:rsidP="006C4B6C">
      <w:pPr>
        <w:widowControl/>
        <w:suppressAutoHyphens w:val="0"/>
        <w:spacing w:before="480" w:after="160" w:line="259" w:lineRule="auto"/>
        <w:jc w:val="both"/>
        <w:rPr>
          <w:rFonts w:eastAsia="Calibri" w:cs="Times New Roman"/>
          <w:bCs/>
          <w:kern w:val="0"/>
          <w:lang w:eastAsia="en-US" w:bidi="ar-SA"/>
        </w:rPr>
      </w:pPr>
      <w:r w:rsidRPr="007F14CB">
        <w:rPr>
          <w:rFonts w:eastAsia="Calibri" w:cs="Times New Roman"/>
          <w:b/>
          <w:bCs/>
          <w:kern w:val="0"/>
          <w:lang w:eastAsia="en-US" w:bidi="ar-SA"/>
        </w:rPr>
        <w:t>10.</w:t>
      </w:r>
      <w:r>
        <w:rPr>
          <w:rFonts w:eastAsia="Calibri" w:cs="Times New Roman"/>
          <w:bCs/>
          <w:kern w:val="0"/>
          <w:lang w:eastAsia="en-US" w:bidi="ar-SA"/>
        </w:rPr>
        <w:tab/>
      </w:r>
      <w:r w:rsidR="00A05A7E" w:rsidRPr="00A05A7E">
        <w:rPr>
          <w:rFonts w:eastAsia="Calibri" w:cs="Times New Roman"/>
          <w:bCs/>
          <w:kern w:val="0"/>
          <w:lang w:eastAsia="en-US" w:bidi="ar-SA"/>
        </w:rPr>
        <w:t>V části šesté se za dosavadní novelizační bod 8 vkládá nový novelizační bod 1</w:t>
      </w:r>
      <w:r>
        <w:rPr>
          <w:rFonts w:eastAsia="Calibri" w:cs="Times New Roman"/>
          <w:bCs/>
          <w:kern w:val="0"/>
          <w:lang w:eastAsia="en-US" w:bidi="ar-SA"/>
        </w:rPr>
        <w:t>O</w:t>
      </w:r>
      <w:r w:rsidR="00A05A7E" w:rsidRPr="00A05A7E">
        <w:rPr>
          <w:rFonts w:eastAsia="Calibri" w:cs="Times New Roman"/>
          <w:bCs/>
          <w:kern w:val="0"/>
          <w:lang w:eastAsia="en-US" w:bidi="ar-SA"/>
        </w:rPr>
        <w:t>, který zní:</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„1</w:t>
      </w:r>
      <w:r w:rsidR="006C4B6C">
        <w:rPr>
          <w:rFonts w:eastAsia="Calibri" w:cs="Times New Roman"/>
          <w:bCs/>
          <w:kern w:val="0"/>
          <w:lang w:eastAsia="en-US" w:bidi="ar-SA"/>
        </w:rPr>
        <w:t>O)</w:t>
      </w:r>
      <w:r w:rsidR="006C4B6C">
        <w:rPr>
          <w:rFonts w:eastAsia="Calibri" w:cs="Times New Roman"/>
          <w:bCs/>
          <w:kern w:val="0"/>
          <w:lang w:eastAsia="en-US" w:bidi="ar-SA"/>
        </w:rPr>
        <w:tab/>
      </w:r>
      <w:r w:rsidRPr="00A05A7E">
        <w:rPr>
          <w:rFonts w:eastAsia="Calibri" w:cs="Times New Roman"/>
          <w:bCs/>
          <w:kern w:val="0"/>
          <w:lang w:eastAsia="en-US" w:bidi="ar-SA"/>
        </w:rPr>
        <w:t>V § 123d odst. 3 větě druhé se za slovo „žadatel“ vkládá slovo „úspěšně“.“.</w:t>
      </w:r>
    </w:p>
    <w:p w:rsidR="00A05A7E" w:rsidRPr="00A05A7E" w:rsidRDefault="00A05A7E" w:rsidP="00A05A7E">
      <w:pPr>
        <w:widowControl/>
        <w:suppressAutoHyphens w:val="0"/>
        <w:spacing w:before="120"/>
        <w:jc w:val="both"/>
        <w:rPr>
          <w:rFonts w:eastAsia="Calibri" w:cs="Times New Roman"/>
          <w:bCs/>
          <w:kern w:val="0"/>
          <w:lang w:eastAsia="en-US" w:bidi="ar-SA"/>
        </w:rPr>
      </w:pPr>
      <w:r w:rsidRPr="00A05A7E">
        <w:rPr>
          <w:rFonts w:eastAsia="Calibri" w:cs="Times New Roman"/>
          <w:bCs/>
          <w:kern w:val="0"/>
          <w:lang w:eastAsia="en-US" w:bidi="ar-SA"/>
        </w:rPr>
        <w:t>Následující novelizační body se přečíslují.</w:t>
      </w:r>
    </w:p>
    <w:p w:rsidR="00A05A7E" w:rsidRPr="00A05A7E" w:rsidRDefault="006C4B6C" w:rsidP="006C4B6C">
      <w:pPr>
        <w:widowControl/>
        <w:suppressAutoHyphens w:val="0"/>
        <w:spacing w:before="480" w:after="160" w:line="259" w:lineRule="auto"/>
        <w:jc w:val="both"/>
        <w:rPr>
          <w:rFonts w:eastAsia="Calibri" w:cs="Times New Roman"/>
          <w:bCs/>
          <w:kern w:val="0"/>
          <w:lang w:eastAsia="en-US" w:bidi="ar-SA"/>
        </w:rPr>
      </w:pPr>
      <w:r w:rsidRPr="007F14CB">
        <w:rPr>
          <w:rFonts w:eastAsia="Calibri" w:cs="Times New Roman"/>
          <w:b/>
          <w:bCs/>
          <w:kern w:val="0"/>
          <w:lang w:eastAsia="en-US" w:bidi="ar-SA"/>
        </w:rPr>
        <w:t>11.</w:t>
      </w:r>
      <w:r>
        <w:rPr>
          <w:rFonts w:eastAsia="Calibri" w:cs="Times New Roman"/>
          <w:bCs/>
          <w:kern w:val="0"/>
          <w:lang w:eastAsia="en-US" w:bidi="ar-SA"/>
        </w:rPr>
        <w:tab/>
      </w:r>
      <w:r w:rsidR="00A05A7E" w:rsidRPr="00A05A7E">
        <w:rPr>
          <w:rFonts w:eastAsia="Calibri" w:cs="Times New Roman"/>
          <w:bCs/>
          <w:kern w:val="0"/>
          <w:lang w:eastAsia="en-US" w:bidi="ar-SA"/>
        </w:rPr>
        <w:t>V části šesté se za dosavadní novelizační bod 11 vkládá nový novelizační bod 1</w:t>
      </w:r>
      <w:r>
        <w:rPr>
          <w:rFonts w:eastAsia="Calibri" w:cs="Times New Roman"/>
          <w:bCs/>
          <w:kern w:val="0"/>
          <w:lang w:eastAsia="en-US" w:bidi="ar-SA"/>
        </w:rPr>
        <w:t>P</w:t>
      </w:r>
      <w:r w:rsidR="00A05A7E" w:rsidRPr="00A05A7E">
        <w:rPr>
          <w:rFonts w:eastAsia="Calibri" w:cs="Times New Roman"/>
          <w:bCs/>
          <w:kern w:val="0"/>
          <w:lang w:eastAsia="en-US" w:bidi="ar-SA"/>
        </w:rPr>
        <w:t>, který zní:</w:t>
      </w:r>
    </w:p>
    <w:p w:rsidR="00A05A7E" w:rsidRPr="00A05A7E" w:rsidRDefault="00A05A7E" w:rsidP="006C4B6C">
      <w:pPr>
        <w:widowControl/>
        <w:suppressAutoHyphens w:val="0"/>
        <w:spacing w:before="120"/>
        <w:ind w:left="709" w:hanging="709"/>
        <w:jc w:val="both"/>
        <w:rPr>
          <w:rFonts w:eastAsia="Calibri" w:cs="Times New Roman"/>
          <w:bCs/>
          <w:kern w:val="0"/>
          <w:lang w:eastAsia="en-US" w:bidi="ar-SA"/>
        </w:rPr>
      </w:pPr>
      <w:r w:rsidRPr="00A05A7E">
        <w:rPr>
          <w:rFonts w:eastAsia="Calibri" w:cs="Times New Roman"/>
          <w:bCs/>
          <w:kern w:val="0"/>
          <w:lang w:eastAsia="en-US" w:bidi="ar-SA"/>
        </w:rPr>
        <w:t>„1</w:t>
      </w:r>
      <w:r w:rsidR="006C4B6C">
        <w:rPr>
          <w:rFonts w:eastAsia="Calibri" w:cs="Times New Roman"/>
          <w:bCs/>
          <w:kern w:val="0"/>
          <w:lang w:eastAsia="en-US" w:bidi="ar-SA"/>
        </w:rPr>
        <w:t>P)</w:t>
      </w:r>
      <w:r w:rsidR="006C4B6C">
        <w:rPr>
          <w:rFonts w:eastAsia="Calibri" w:cs="Times New Roman"/>
          <w:bCs/>
          <w:kern w:val="0"/>
          <w:lang w:eastAsia="en-US" w:bidi="ar-SA"/>
        </w:rPr>
        <w:tab/>
      </w:r>
      <w:r w:rsidRPr="00A05A7E">
        <w:rPr>
          <w:rFonts w:eastAsia="Calibri" w:cs="Times New Roman"/>
          <w:bCs/>
          <w:kern w:val="0"/>
          <w:lang w:eastAsia="en-US" w:bidi="ar-SA"/>
        </w:rPr>
        <w:t>V § 137 odst. 2 se za text „§ 92 odst. 8,“ vkládají slova „§ 102a odst. 3 až 5, § 102b odst. 1, §</w:t>
      </w:r>
      <w:r w:rsidR="00394BBB">
        <w:rPr>
          <w:rFonts w:eastAsia="Calibri" w:cs="Times New Roman"/>
          <w:bCs/>
          <w:kern w:val="0"/>
          <w:lang w:eastAsia="en-US" w:bidi="ar-SA"/>
        </w:rPr>
        <w:t> </w:t>
      </w:r>
      <w:r w:rsidRPr="00A05A7E">
        <w:rPr>
          <w:rFonts w:eastAsia="Calibri" w:cs="Times New Roman"/>
          <w:bCs/>
          <w:kern w:val="0"/>
          <w:lang w:eastAsia="en-US" w:bidi="ar-SA"/>
        </w:rPr>
        <w:t>102c odst. 2 a 3, § 102d odst. 4,“.“.</w:t>
      </w:r>
    </w:p>
    <w:p w:rsidR="00A05A7E" w:rsidRPr="00A05A7E" w:rsidRDefault="006C4B6C" w:rsidP="006C4B6C">
      <w:pPr>
        <w:widowControl/>
        <w:suppressAutoHyphens w:val="0"/>
        <w:spacing w:before="480" w:after="160" w:line="259" w:lineRule="auto"/>
        <w:ind w:left="708" w:hanging="708"/>
        <w:jc w:val="both"/>
        <w:rPr>
          <w:rFonts w:eastAsia="Calibri" w:cs="Times New Roman"/>
          <w:bCs/>
          <w:kern w:val="0"/>
          <w:lang w:eastAsia="en-US" w:bidi="ar-SA"/>
        </w:rPr>
      </w:pPr>
      <w:r w:rsidRPr="007F14CB">
        <w:rPr>
          <w:rFonts w:eastAsia="Calibri" w:cs="Times New Roman"/>
          <w:b/>
          <w:bCs/>
          <w:kern w:val="0"/>
          <w:lang w:eastAsia="en-US" w:bidi="ar-SA"/>
        </w:rPr>
        <w:t>12.</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V části jedenácté promítnout navrhované přečíslování novelizačních bodů a za slova „šestého kalendářního měsíce následujícího po jeho vyhlášení,“ vložit slova „s výjimkou ustanovení čl. I bodů 1</w:t>
      </w:r>
      <w:r w:rsidR="00325DFF">
        <w:rPr>
          <w:rFonts w:eastAsia="Calibri" w:cs="Times New Roman"/>
          <w:bCs/>
          <w:kern w:val="0"/>
          <w:lang w:eastAsia="en-US" w:bidi="ar-SA"/>
        </w:rPr>
        <w:t>A</w:t>
      </w:r>
      <w:r w:rsidR="00A05A7E" w:rsidRPr="00A05A7E">
        <w:rPr>
          <w:rFonts w:eastAsia="Calibri" w:cs="Times New Roman"/>
          <w:bCs/>
          <w:kern w:val="0"/>
          <w:lang w:eastAsia="en-US" w:bidi="ar-SA"/>
        </w:rPr>
        <w:t xml:space="preserve"> až 1</w:t>
      </w:r>
      <w:r w:rsidR="00325DFF">
        <w:rPr>
          <w:rFonts w:eastAsia="Calibri" w:cs="Times New Roman"/>
          <w:bCs/>
          <w:kern w:val="0"/>
          <w:lang w:eastAsia="en-US" w:bidi="ar-SA"/>
        </w:rPr>
        <w:t>G</w:t>
      </w:r>
      <w:r w:rsidR="00A05A7E" w:rsidRPr="00A05A7E">
        <w:rPr>
          <w:rFonts w:eastAsia="Calibri" w:cs="Times New Roman"/>
          <w:bCs/>
          <w:kern w:val="0"/>
          <w:lang w:eastAsia="en-US" w:bidi="ar-SA"/>
        </w:rPr>
        <w:t>, čl. III bodů 1</w:t>
      </w:r>
      <w:r w:rsidR="00325DFF">
        <w:rPr>
          <w:rFonts w:eastAsia="Calibri" w:cs="Times New Roman"/>
          <w:bCs/>
          <w:kern w:val="0"/>
          <w:lang w:eastAsia="en-US" w:bidi="ar-SA"/>
        </w:rPr>
        <w:t>H</w:t>
      </w:r>
      <w:r w:rsidR="00A05A7E" w:rsidRPr="00A05A7E">
        <w:rPr>
          <w:rFonts w:eastAsia="Calibri" w:cs="Times New Roman"/>
          <w:bCs/>
          <w:kern w:val="0"/>
          <w:lang w:eastAsia="en-US" w:bidi="ar-SA"/>
        </w:rPr>
        <w:t xml:space="preserve"> až 1</w:t>
      </w:r>
      <w:r w:rsidR="00325DFF">
        <w:rPr>
          <w:rFonts w:eastAsia="Calibri" w:cs="Times New Roman"/>
          <w:bCs/>
          <w:kern w:val="0"/>
          <w:lang w:eastAsia="en-US" w:bidi="ar-SA"/>
        </w:rPr>
        <w:t>L</w:t>
      </w:r>
      <w:r w:rsidR="00A05A7E" w:rsidRPr="00A05A7E">
        <w:rPr>
          <w:rFonts w:eastAsia="Calibri" w:cs="Times New Roman"/>
          <w:bCs/>
          <w:kern w:val="0"/>
          <w:lang w:eastAsia="en-US" w:bidi="ar-SA"/>
        </w:rPr>
        <w:t xml:space="preserve"> a čl. VII bodů 1</w:t>
      </w:r>
      <w:r w:rsidR="00325DFF">
        <w:rPr>
          <w:rFonts w:eastAsia="Calibri" w:cs="Times New Roman"/>
          <w:bCs/>
          <w:kern w:val="0"/>
          <w:lang w:eastAsia="en-US" w:bidi="ar-SA"/>
        </w:rPr>
        <w:t>M</w:t>
      </w:r>
      <w:r w:rsidR="00A05A7E" w:rsidRPr="00A05A7E">
        <w:rPr>
          <w:rFonts w:eastAsia="Calibri" w:cs="Times New Roman"/>
          <w:bCs/>
          <w:kern w:val="0"/>
          <w:lang w:eastAsia="en-US" w:bidi="ar-SA"/>
        </w:rPr>
        <w:t xml:space="preserve"> až 1</w:t>
      </w:r>
      <w:r w:rsidR="00325DFF">
        <w:rPr>
          <w:rFonts w:eastAsia="Calibri" w:cs="Times New Roman"/>
          <w:bCs/>
          <w:kern w:val="0"/>
          <w:lang w:eastAsia="en-US" w:bidi="ar-SA"/>
        </w:rPr>
        <w:t>P</w:t>
      </w:r>
      <w:r w:rsidR="00A05A7E" w:rsidRPr="00A05A7E">
        <w:rPr>
          <w:rFonts w:eastAsia="Calibri" w:cs="Times New Roman"/>
          <w:bCs/>
          <w:kern w:val="0"/>
          <w:lang w:eastAsia="en-US" w:bidi="ar-SA"/>
        </w:rPr>
        <w:t>, která nabývají účinnosti dnem 1. ledna 2022, a“.</w:t>
      </w:r>
    </w:p>
    <w:p w:rsidR="00A05A7E" w:rsidRPr="00A05A7E" w:rsidRDefault="006C4B6C" w:rsidP="006C4B6C">
      <w:pPr>
        <w:widowControl/>
        <w:suppressAutoHyphens w:val="0"/>
        <w:spacing w:before="480" w:after="160" w:line="259" w:lineRule="auto"/>
        <w:ind w:left="708" w:hanging="708"/>
        <w:jc w:val="both"/>
        <w:rPr>
          <w:rFonts w:eastAsia="Calibri" w:cs="Times New Roman"/>
          <w:bCs/>
          <w:kern w:val="0"/>
          <w:lang w:eastAsia="en-US" w:bidi="ar-SA"/>
        </w:rPr>
      </w:pPr>
      <w:r w:rsidRPr="007F14CB">
        <w:rPr>
          <w:rFonts w:eastAsia="Calibri" w:cs="Times New Roman"/>
          <w:b/>
          <w:bCs/>
          <w:kern w:val="0"/>
          <w:lang w:eastAsia="en-US" w:bidi="ar-SA"/>
        </w:rPr>
        <w:lastRenderedPageBreak/>
        <w:t>13.</w:t>
      </w:r>
      <w:r>
        <w:rPr>
          <w:rFonts w:eastAsia="Calibri" w:cs="Times New Roman"/>
          <w:bCs/>
          <w:kern w:val="0"/>
          <w:lang w:eastAsia="en-US" w:bidi="ar-SA"/>
        </w:rPr>
        <w:tab/>
      </w:r>
      <w:r>
        <w:rPr>
          <w:rFonts w:eastAsia="Calibri" w:cs="Times New Roman"/>
          <w:bCs/>
          <w:kern w:val="0"/>
          <w:lang w:eastAsia="en-US" w:bidi="ar-SA"/>
        </w:rPr>
        <w:tab/>
      </w:r>
      <w:r w:rsidR="00A05A7E" w:rsidRPr="00A05A7E">
        <w:rPr>
          <w:rFonts w:eastAsia="Calibri" w:cs="Times New Roman"/>
          <w:bCs/>
          <w:kern w:val="0"/>
          <w:lang w:eastAsia="en-US" w:bidi="ar-SA"/>
        </w:rPr>
        <w:t xml:space="preserve">V části jedenácté se dosavadní text označuje jako odstavec 1 a doplňuje se nový odstavec 2, který zní: </w:t>
      </w:r>
    </w:p>
    <w:p w:rsidR="00A05A7E" w:rsidRPr="00A05A7E" w:rsidRDefault="00A05A7E" w:rsidP="006C4B6C">
      <w:pPr>
        <w:widowControl/>
        <w:suppressAutoHyphens w:val="0"/>
        <w:spacing w:before="120"/>
        <w:ind w:firstLine="708"/>
        <w:jc w:val="both"/>
        <w:rPr>
          <w:rFonts w:eastAsia="Calibri" w:cs="Times New Roman"/>
          <w:kern w:val="0"/>
          <w:lang w:eastAsia="en-US" w:bidi="ar-SA"/>
        </w:rPr>
      </w:pPr>
      <w:r w:rsidRPr="00A05A7E">
        <w:rPr>
          <w:rFonts w:eastAsia="Calibri" w:cs="Times New Roman"/>
          <w:kern w:val="0"/>
          <w:lang w:eastAsia="en-US" w:bidi="ar-SA"/>
        </w:rPr>
        <w:t>„(2) Ustanovení čl. VII bodu 1</w:t>
      </w:r>
      <w:r w:rsidR="00325DFF">
        <w:rPr>
          <w:rFonts w:eastAsia="Calibri" w:cs="Times New Roman"/>
          <w:kern w:val="0"/>
          <w:lang w:eastAsia="en-US" w:bidi="ar-SA"/>
        </w:rPr>
        <w:t>N</w:t>
      </w:r>
      <w:r w:rsidRPr="00A05A7E">
        <w:rPr>
          <w:rFonts w:eastAsia="Calibri" w:cs="Times New Roman"/>
          <w:kern w:val="0"/>
          <w:lang w:eastAsia="en-US" w:bidi="ar-SA"/>
        </w:rPr>
        <w:t>, pokud jde o § 102d odst. 8, pozbývá platnosti dnem 1. února 2022.“.</w:t>
      </w:r>
    </w:p>
    <w:p w:rsidR="00A05A7E" w:rsidRPr="00A05A7E" w:rsidRDefault="00A05A7E" w:rsidP="00A05A7E">
      <w:pPr>
        <w:widowControl/>
        <w:suppressAutoHyphens w:val="0"/>
        <w:spacing w:after="160" w:line="259" w:lineRule="auto"/>
        <w:rPr>
          <w:rFonts w:eastAsia="Calibri" w:cs="Times New Roman"/>
          <w:bCs/>
          <w:kern w:val="0"/>
          <w:lang w:eastAsia="en-US" w:bidi="ar-SA"/>
        </w:rPr>
      </w:pPr>
    </w:p>
    <w:p w:rsidR="009D3C8F" w:rsidRDefault="009D3C8F" w:rsidP="00C75D78"/>
    <w:p w:rsidR="004B0C4B" w:rsidRDefault="004B0C4B" w:rsidP="00C5231E">
      <w:pPr>
        <w:jc w:val="center"/>
      </w:pPr>
    </w:p>
    <w:p w:rsidR="005D25C8" w:rsidRDefault="005D25C8" w:rsidP="00C5231E">
      <w:pPr>
        <w:jc w:val="center"/>
      </w:pPr>
      <w:r>
        <w:t>V</w:t>
      </w:r>
      <w:r w:rsidR="00C94195">
        <w:t> </w:t>
      </w:r>
      <w:r>
        <w:t>Praze</w:t>
      </w:r>
      <w:r w:rsidR="00C94195">
        <w:t xml:space="preserve"> </w:t>
      </w:r>
      <w:r w:rsidR="0018725B">
        <w:t>8</w:t>
      </w:r>
      <w:r w:rsidR="001314E2">
        <w:t xml:space="preserve">. </w:t>
      </w:r>
      <w:r w:rsidR="00E30647">
        <w:t>prosince</w:t>
      </w:r>
      <w:r w:rsidR="00C94195">
        <w:t xml:space="preserve"> </w:t>
      </w:r>
      <w:r w:rsidR="001314E2">
        <w:t>20</w:t>
      </w:r>
      <w:r w:rsidR="00154187">
        <w:t>20</w:t>
      </w:r>
    </w:p>
    <w:p w:rsidR="004A0854" w:rsidRDefault="004A0854" w:rsidP="00A16BBB">
      <w:pPr>
        <w:widowControl/>
        <w:ind w:firstLine="227"/>
        <w:jc w:val="center"/>
      </w:pPr>
    </w:p>
    <w:p w:rsidR="00D51082" w:rsidRDefault="00D51082" w:rsidP="00A16BBB">
      <w:pPr>
        <w:widowControl/>
        <w:ind w:firstLine="227"/>
        <w:jc w:val="center"/>
      </w:pPr>
    </w:p>
    <w:p w:rsidR="009D3C8F" w:rsidRDefault="009D3C8F" w:rsidP="00A16BBB">
      <w:pPr>
        <w:widowControl/>
        <w:ind w:firstLine="227"/>
        <w:jc w:val="center"/>
      </w:pPr>
    </w:p>
    <w:p w:rsidR="004B0C4B" w:rsidRDefault="004B0C4B" w:rsidP="00A16BBB">
      <w:pPr>
        <w:widowControl/>
        <w:ind w:firstLine="227"/>
        <w:jc w:val="center"/>
      </w:pPr>
    </w:p>
    <w:p w:rsidR="005D25C8" w:rsidRPr="001B2AF2" w:rsidRDefault="00C91BB8" w:rsidP="00A16BBB">
      <w:pPr>
        <w:widowControl/>
        <w:ind w:firstLine="227"/>
        <w:jc w:val="center"/>
      </w:pPr>
      <w:r>
        <w:t>prof. JUDr. Helena Válková</w:t>
      </w:r>
      <w:r w:rsidR="008A5C3B">
        <w:t xml:space="preserve">, </w:t>
      </w:r>
      <w:r w:rsidR="00583D51">
        <w:t>CSc.</w:t>
      </w:r>
      <w:r w:rsidR="00394BBB">
        <w:t>, v. r.</w:t>
      </w:r>
    </w:p>
    <w:p w:rsidR="001C75BB" w:rsidRDefault="005D25C8" w:rsidP="00A16BBB">
      <w:pPr>
        <w:jc w:val="center"/>
      </w:pPr>
      <w:r>
        <w:t>zpravodaj</w:t>
      </w:r>
      <w:r w:rsidR="00C91BB8">
        <w:t>ka</w:t>
      </w:r>
      <w:r>
        <w:t xml:space="preserve"> garančního</w:t>
      </w:r>
      <w:r w:rsidR="001C75BB">
        <w:t xml:space="preserve"> </w:t>
      </w:r>
      <w:r w:rsidR="006B6DEE">
        <w:t xml:space="preserve">ústavně právního </w:t>
      </w:r>
      <w:r w:rsidR="001C75BB">
        <w:t>výboru</w:t>
      </w:r>
    </w:p>
    <w:p w:rsidR="00C91BB8" w:rsidRDefault="00C91BB8" w:rsidP="00A16BBB">
      <w:pPr>
        <w:jc w:val="center"/>
      </w:pPr>
    </w:p>
    <w:p w:rsidR="00C91BB8" w:rsidRDefault="00C91BB8" w:rsidP="006C4B6C">
      <w:pPr>
        <w:tabs>
          <w:tab w:val="left" w:pos="6804"/>
        </w:tabs>
        <w:jc w:val="center"/>
      </w:pPr>
    </w:p>
    <w:sectPr w:rsidR="00C91BB8" w:rsidSect="00EC5304">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59C" w:rsidRDefault="0096359C" w:rsidP="00EC5304">
      <w:r>
        <w:separator/>
      </w:r>
    </w:p>
  </w:endnote>
  <w:endnote w:type="continuationSeparator" w:id="0">
    <w:p w:rsidR="0096359C" w:rsidRDefault="0096359C" w:rsidP="00EC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59C" w:rsidRDefault="0096359C" w:rsidP="00EC5304">
      <w:r>
        <w:separator/>
      </w:r>
    </w:p>
  </w:footnote>
  <w:footnote w:type="continuationSeparator" w:id="0">
    <w:p w:rsidR="0096359C" w:rsidRDefault="0096359C" w:rsidP="00EC5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9C" w:rsidRDefault="0096359C">
    <w:pPr>
      <w:pStyle w:val="Zhlav"/>
      <w:jc w:val="center"/>
    </w:pPr>
    <w:r>
      <w:fldChar w:fldCharType="begin"/>
    </w:r>
    <w:r>
      <w:instrText>PAGE   \* MERGEFORMAT</w:instrText>
    </w:r>
    <w:r>
      <w:fldChar w:fldCharType="separate"/>
    </w:r>
    <w:r w:rsidR="002832F0">
      <w:rPr>
        <w:noProof/>
      </w:rPr>
      <w:t>21</w:t>
    </w:r>
    <w:r>
      <w:fldChar w:fldCharType="end"/>
    </w:r>
  </w:p>
  <w:p w:rsidR="0096359C" w:rsidRDefault="009635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77B24866"/>
    <w:lvl w:ilvl="0">
      <w:start w:val="1"/>
      <w:numFmt w:val="upperLetter"/>
      <w:pStyle w:val="Oznaenpozmn"/>
      <w:lvlText w:val="%1."/>
      <w:lvlJc w:val="left"/>
      <w:pPr>
        <w:tabs>
          <w:tab w:val="num" w:pos="425"/>
        </w:tabs>
        <w:ind w:left="425" w:hanging="425"/>
      </w:pPr>
      <w:rPr>
        <w:b/>
      </w:rPr>
    </w:lvl>
  </w:abstractNum>
  <w:abstractNum w:abstractNumId="3" w15:restartNumberingAfterBreak="0">
    <w:nsid w:val="02EB1B99"/>
    <w:multiLevelType w:val="hybridMultilevel"/>
    <w:tmpl w:val="C8FC29CA"/>
    <w:lvl w:ilvl="0" w:tplc="A002EEBA">
      <w:start w:val="1"/>
      <w:numFmt w:val="decimal"/>
      <w:lvlText w:val="%1."/>
      <w:lvlJc w:val="left"/>
      <w:pPr>
        <w:ind w:left="5330" w:hanging="360"/>
      </w:pPr>
      <w:rPr>
        <w:rFonts w:hint="default"/>
        <w:b/>
      </w:rPr>
    </w:lvl>
    <w:lvl w:ilvl="1" w:tplc="04050019">
      <w:start w:val="1"/>
      <w:numFmt w:val="lowerLetter"/>
      <w:lvlText w:val="%2."/>
      <w:lvlJc w:val="left"/>
      <w:pPr>
        <w:ind w:left="6126" w:hanging="360"/>
      </w:pPr>
    </w:lvl>
    <w:lvl w:ilvl="2" w:tplc="0405001B" w:tentative="1">
      <w:start w:val="1"/>
      <w:numFmt w:val="lowerRoman"/>
      <w:lvlText w:val="%3."/>
      <w:lvlJc w:val="right"/>
      <w:pPr>
        <w:ind w:left="6846" w:hanging="180"/>
      </w:pPr>
    </w:lvl>
    <w:lvl w:ilvl="3" w:tplc="0405000F" w:tentative="1">
      <w:start w:val="1"/>
      <w:numFmt w:val="decimal"/>
      <w:lvlText w:val="%4."/>
      <w:lvlJc w:val="left"/>
      <w:pPr>
        <w:ind w:left="7566" w:hanging="360"/>
      </w:pPr>
    </w:lvl>
    <w:lvl w:ilvl="4" w:tplc="04050019" w:tentative="1">
      <w:start w:val="1"/>
      <w:numFmt w:val="lowerLetter"/>
      <w:lvlText w:val="%5."/>
      <w:lvlJc w:val="left"/>
      <w:pPr>
        <w:ind w:left="8286" w:hanging="360"/>
      </w:pPr>
    </w:lvl>
    <w:lvl w:ilvl="5" w:tplc="0405001B" w:tentative="1">
      <w:start w:val="1"/>
      <w:numFmt w:val="lowerRoman"/>
      <w:lvlText w:val="%6."/>
      <w:lvlJc w:val="right"/>
      <w:pPr>
        <w:ind w:left="9006" w:hanging="180"/>
      </w:pPr>
    </w:lvl>
    <w:lvl w:ilvl="6" w:tplc="0405000F" w:tentative="1">
      <w:start w:val="1"/>
      <w:numFmt w:val="decimal"/>
      <w:lvlText w:val="%7."/>
      <w:lvlJc w:val="left"/>
      <w:pPr>
        <w:ind w:left="9726" w:hanging="360"/>
      </w:pPr>
    </w:lvl>
    <w:lvl w:ilvl="7" w:tplc="04050019" w:tentative="1">
      <w:start w:val="1"/>
      <w:numFmt w:val="lowerLetter"/>
      <w:lvlText w:val="%8."/>
      <w:lvlJc w:val="left"/>
      <w:pPr>
        <w:ind w:left="10446" w:hanging="360"/>
      </w:pPr>
    </w:lvl>
    <w:lvl w:ilvl="8" w:tplc="0405001B" w:tentative="1">
      <w:start w:val="1"/>
      <w:numFmt w:val="lowerRoman"/>
      <w:lvlText w:val="%9."/>
      <w:lvlJc w:val="right"/>
      <w:pPr>
        <w:ind w:left="11166" w:hanging="180"/>
      </w:pPr>
    </w:lvl>
  </w:abstractNum>
  <w:abstractNum w:abstractNumId="4" w15:restartNumberingAfterBreak="0">
    <w:nsid w:val="0CC93BA8"/>
    <w:multiLevelType w:val="hybridMultilevel"/>
    <w:tmpl w:val="71C4E6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2702E"/>
    <w:multiLevelType w:val="multilevel"/>
    <w:tmpl w:val="CCDE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30916"/>
    <w:multiLevelType w:val="hybridMultilevel"/>
    <w:tmpl w:val="9F62E5A8"/>
    <w:lvl w:ilvl="0" w:tplc="D7AC6754">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E52DDC"/>
    <w:multiLevelType w:val="hybridMultilevel"/>
    <w:tmpl w:val="C6263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7F1949"/>
    <w:multiLevelType w:val="multilevel"/>
    <w:tmpl w:val="7902A1FC"/>
    <w:lvl w:ilvl="0">
      <w:start w:val="1"/>
      <w:numFmt w:val="decimal"/>
      <w:lvlText w:val="%1."/>
      <w:lvlJc w:val="left"/>
      <w:pPr>
        <w:ind w:left="720" w:hanging="360"/>
      </w:pPr>
      <w:rPr>
        <w:rFonts w:ascii="Times New Roman" w:eastAsia="Times New Roman" w:hAnsi="Times New Roman" w:cs="Times New Roman"/>
        <w:sz w:val="22"/>
        <w:szCs w:val="22"/>
        <w:vertAlign w:val="baseline"/>
      </w:rPr>
    </w:lvl>
    <w:lvl w:ilvl="1">
      <w:start w:val="1"/>
      <w:numFmt w:val="decimal"/>
      <w:lvlText w:val="%2."/>
      <w:lvlJc w:val="left"/>
      <w:pPr>
        <w:ind w:left="1080" w:hanging="360"/>
      </w:pPr>
      <w:rPr>
        <w:sz w:val="22"/>
        <w:szCs w:val="22"/>
        <w:vertAlign w:val="baseline"/>
      </w:rPr>
    </w:lvl>
    <w:lvl w:ilvl="2">
      <w:start w:val="1"/>
      <w:numFmt w:val="decimal"/>
      <w:lvlText w:val="%3."/>
      <w:lvlJc w:val="left"/>
      <w:pPr>
        <w:ind w:left="1440" w:hanging="360"/>
      </w:pPr>
      <w:rPr>
        <w:sz w:val="22"/>
        <w:szCs w:val="22"/>
        <w:vertAlign w:val="baseline"/>
      </w:rPr>
    </w:lvl>
    <w:lvl w:ilvl="3">
      <w:start w:val="1"/>
      <w:numFmt w:val="decimal"/>
      <w:lvlText w:val="%4."/>
      <w:lvlJc w:val="left"/>
      <w:pPr>
        <w:ind w:left="1800" w:hanging="360"/>
      </w:pPr>
      <w:rPr>
        <w:sz w:val="22"/>
        <w:szCs w:val="22"/>
        <w:vertAlign w:val="baseline"/>
      </w:rPr>
    </w:lvl>
    <w:lvl w:ilvl="4">
      <w:start w:val="1"/>
      <w:numFmt w:val="decimal"/>
      <w:lvlText w:val="%5."/>
      <w:lvlJc w:val="left"/>
      <w:pPr>
        <w:ind w:left="2160" w:hanging="360"/>
      </w:pPr>
      <w:rPr>
        <w:sz w:val="22"/>
        <w:szCs w:val="22"/>
        <w:vertAlign w:val="baseline"/>
      </w:rPr>
    </w:lvl>
    <w:lvl w:ilvl="5">
      <w:start w:val="1"/>
      <w:numFmt w:val="decimal"/>
      <w:lvlText w:val="%6."/>
      <w:lvlJc w:val="left"/>
      <w:pPr>
        <w:ind w:left="2520" w:hanging="360"/>
      </w:pPr>
      <w:rPr>
        <w:sz w:val="22"/>
        <w:szCs w:val="22"/>
        <w:vertAlign w:val="baseline"/>
      </w:rPr>
    </w:lvl>
    <w:lvl w:ilvl="6">
      <w:start w:val="1"/>
      <w:numFmt w:val="decimal"/>
      <w:lvlText w:val="%7."/>
      <w:lvlJc w:val="left"/>
      <w:pPr>
        <w:ind w:left="2880" w:hanging="360"/>
      </w:pPr>
      <w:rPr>
        <w:sz w:val="22"/>
        <w:szCs w:val="22"/>
        <w:vertAlign w:val="baseline"/>
      </w:rPr>
    </w:lvl>
    <w:lvl w:ilvl="7">
      <w:start w:val="1"/>
      <w:numFmt w:val="decimal"/>
      <w:lvlText w:val="%8."/>
      <w:lvlJc w:val="left"/>
      <w:pPr>
        <w:ind w:left="3240" w:hanging="360"/>
      </w:pPr>
      <w:rPr>
        <w:sz w:val="22"/>
        <w:szCs w:val="22"/>
        <w:vertAlign w:val="baseline"/>
      </w:rPr>
    </w:lvl>
    <w:lvl w:ilvl="8">
      <w:start w:val="1"/>
      <w:numFmt w:val="decimal"/>
      <w:lvlText w:val="%9."/>
      <w:lvlJc w:val="left"/>
      <w:pPr>
        <w:ind w:left="3600" w:hanging="360"/>
      </w:pPr>
      <w:rPr>
        <w:sz w:val="22"/>
        <w:szCs w:val="22"/>
        <w:vertAlign w:val="baseline"/>
      </w:rPr>
    </w:lvl>
  </w:abstractNum>
  <w:abstractNum w:abstractNumId="9" w15:restartNumberingAfterBreak="0">
    <w:nsid w:val="29F67E5C"/>
    <w:multiLevelType w:val="hybridMultilevel"/>
    <w:tmpl w:val="2FE26B88"/>
    <w:lvl w:ilvl="0" w:tplc="336640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16A32"/>
    <w:multiLevelType w:val="hybridMultilevel"/>
    <w:tmpl w:val="2F649B76"/>
    <w:lvl w:ilvl="0" w:tplc="0405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CF68D5"/>
    <w:multiLevelType w:val="hybridMultilevel"/>
    <w:tmpl w:val="5E3EF9AA"/>
    <w:lvl w:ilvl="0" w:tplc="F836D4EE">
      <w:start w:val="1"/>
      <w:numFmt w:val="upperRoman"/>
      <w:lvlText w:val="%1."/>
      <w:lvlJc w:val="left"/>
      <w:pPr>
        <w:ind w:left="1080" w:hanging="72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01679B"/>
    <w:multiLevelType w:val="hybridMultilevel"/>
    <w:tmpl w:val="F12229EE"/>
    <w:lvl w:ilvl="0" w:tplc="295645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D3968F7"/>
    <w:multiLevelType w:val="multilevel"/>
    <w:tmpl w:val="25908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0018FB"/>
    <w:multiLevelType w:val="hybridMultilevel"/>
    <w:tmpl w:val="2D42A25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4A2091"/>
    <w:multiLevelType w:val="multilevel"/>
    <w:tmpl w:val="424CDE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45C33EC"/>
    <w:multiLevelType w:val="hybridMultilevel"/>
    <w:tmpl w:val="2396B1FE"/>
    <w:lvl w:ilvl="0" w:tplc="C46E69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48A227A"/>
    <w:multiLevelType w:val="hybridMultilevel"/>
    <w:tmpl w:val="DC44C2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7C62C1"/>
    <w:multiLevelType w:val="hybridMultilevel"/>
    <w:tmpl w:val="B4B86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B03998"/>
    <w:multiLevelType w:val="hybridMultilevel"/>
    <w:tmpl w:val="63C4BBBA"/>
    <w:lvl w:ilvl="0" w:tplc="AFCA72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5C97821"/>
    <w:multiLevelType w:val="hybridMultilevel"/>
    <w:tmpl w:val="DC08B2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DB3653"/>
    <w:multiLevelType w:val="hybridMultilevel"/>
    <w:tmpl w:val="7B46B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042581"/>
    <w:multiLevelType w:val="hybridMultilevel"/>
    <w:tmpl w:val="CD967D62"/>
    <w:lvl w:ilvl="0" w:tplc="59C43424">
      <w:start w:val="1"/>
      <w:numFmt w:val="decimal"/>
      <w:lvlText w:val="%1."/>
      <w:lvlJc w:val="left"/>
      <w:pPr>
        <w:ind w:left="704" w:hanging="420"/>
      </w:pPr>
      <w:rPr>
        <w:rFonts w:ascii="Times New Roman" w:hAnsi="Times New Roman" w:cs="Times New Roman" w:hint="default"/>
        <w:b w:val="0"/>
        <w:i w:val="0"/>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B2A58DA"/>
    <w:multiLevelType w:val="hybridMultilevel"/>
    <w:tmpl w:val="43C8A846"/>
    <w:lvl w:ilvl="0" w:tplc="7578127A">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E9230D"/>
    <w:multiLevelType w:val="hybridMultilevel"/>
    <w:tmpl w:val="9904C13A"/>
    <w:lvl w:ilvl="0" w:tplc="9B8233BE">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E8473D"/>
    <w:multiLevelType w:val="hybridMultilevel"/>
    <w:tmpl w:val="9CC6DD6A"/>
    <w:lvl w:ilvl="0" w:tplc="0405000F">
      <w:start w:val="1"/>
      <w:numFmt w:val="decimal"/>
      <w:lvlText w:val="%1."/>
      <w:lvlJc w:val="left"/>
      <w:pPr>
        <w:ind w:left="3695" w:hanging="360"/>
      </w:pPr>
    </w:lvl>
    <w:lvl w:ilvl="1" w:tplc="04050019">
      <w:start w:val="1"/>
      <w:numFmt w:val="lowerLetter"/>
      <w:lvlText w:val="%2."/>
      <w:lvlJc w:val="left"/>
      <w:pPr>
        <w:ind w:left="4415" w:hanging="360"/>
      </w:pPr>
    </w:lvl>
    <w:lvl w:ilvl="2" w:tplc="0405001B" w:tentative="1">
      <w:start w:val="1"/>
      <w:numFmt w:val="lowerRoman"/>
      <w:lvlText w:val="%3."/>
      <w:lvlJc w:val="right"/>
      <w:pPr>
        <w:ind w:left="5135" w:hanging="180"/>
      </w:pPr>
    </w:lvl>
    <w:lvl w:ilvl="3" w:tplc="0405000F" w:tentative="1">
      <w:start w:val="1"/>
      <w:numFmt w:val="decimal"/>
      <w:lvlText w:val="%4."/>
      <w:lvlJc w:val="left"/>
      <w:pPr>
        <w:ind w:left="5855" w:hanging="360"/>
      </w:pPr>
    </w:lvl>
    <w:lvl w:ilvl="4" w:tplc="04050019" w:tentative="1">
      <w:start w:val="1"/>
      <w:numFmt w:val="lowerLetter"/>
      <w:lvlText w:val="%5."/>
      <w:lvlJc w:val="left"/>
      <w:pPr>
        <w:ind w:left="6575" w:hanging="360"/>
      </w:pPr>
    </w:lvl>
    <w:lvl w:ilvl="5" w:tplc="0405001B" w:tentative="1">
      <w:start w:val="1"/>
      <w:numFmt w:val="lowerRoman"/>
      <w:lvlText w:val="%6."/>
      <w:lvlJc w:val="right"/>
      <w:pPr>
        <w:ind w:left="7295" w:hanging="180"/>
      </w:pPr>
    </w:lvl>
    <w:lvl w:ilvl="6" w:tplc="0405000F" w:tentative="1">
      <w:start w:val="1"/>
      <w:numFmt w:val="decimal"/>
      <w:lvlText w:val="%7."/>
      <w:lvlJc w:val="left"/>
      <w:pPr>
        <w:ind w:left="8015" w:hanging="360"/>
      </w:pPr>
    </w:lvl>
    <w:lvl w:ilvl="7" w:tplc="04050019" w:tentative="1">
      <w:start w:val="1"/>
      <w:numFmt w:val="lowerLetter"/>
      <w:lvlText w:val="%8."/>
      <w:lvlJc w:val="left"/>
      <w:pPr>
        <w:ind w:left="8735" w:hanging="360"/>
      </w:pPr>
    </w:lvl>
    <w:lvl w:ilvl="8" w:tplc="0405001B" w:tentative="1">
      <w:start w:val="1"/>
      <w:numFmt w:val="lowerRoman"/>
      <w:lvlText w:val="%9."/>
      <w:lvlJc w:val="right"/>
      <w:pPr>
        <w:ind w:left="9455" w:hanging="180"/>
      </w:pPr>
    </w:lvl>
  </w:abstractNum>
  <w:abstractNum w:abstractNumId="26" w15:restartNumberingAfterBreak="0">
    <w:nsid w:val="56CB6516"/>
    <w:multiLevelType w:val="hybridMultilevel"/>
    <w:tmpl w:val="76F866E8"/>
    <w:lvl w:ilvl="0" w:tplc="47CE27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61984298"/>
    <w:multiLevelType w:val="hybridMultilevel"/>
    <w:tmpl w:val="8CE4918E"/>
    <w:lvl w:ilvl="0" w:tplc="968E5820">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295AF2"/>
    <w:multiLevelType w:val="hybridMultilevel"/>
    <w:tmpl w:val="EFEA7F56"/>
    <w:lvl w:ilvl="0" w:tplc="598CEB9A">
      <w:start w:val="1"/>
      <w:numFmt w:val="decimal"/>
      <w:lvlText w:val="%1."/>
      <w:lvlJc w:val="left"/>
      <w:pPr>
        <w:ind w:left="930" w:hanging="57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42169C"/>
    <w:multiLevelType w:val="hybridMultilevel"/>
    <w:tmpl w:val="DE46AF2C"/>
    <w:lvl w:ilvl="0" w:tplc="5936FBD0">
      <w:start w:val="1"/>
      <w:numFmt w:val="decimal"/>
      <w:lvlText w:val="%1."/>
      <w:lvlJc w:val="left"/>
      <w:pPr>
        <w:ind w:left="360" w:hanging="360"/>
      </w:pPr>
      <w:rPr>
        <w:rFonts w:hint="default"/>
        <w:b/>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F5E34F2"/>
    <w:multiLevelType w:val="multilevel"/>
    <w:tmpl w:val="A73E6DFE"/>
    <w:lvl w:ilvl="0">
      <w:start w:val="1"/>
      <w:numFmt w:val="decimal"/>
      <w:lvlText w:val="%1."/>
      <w:lvlJc w:val="left"/>
      <w:pPr>
        <w:ind w:left="502" w:hanging="360"/>
      </w:pPr>
      <w:rPr>
        <w:rFonts w:ascii="Times New Roman" w:hAnsi="Times New Roman"/>
        <w:b/>
        <w:sz w:val="24"/>
        <w:szCs w:val="24"/>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2" w15:restartNumberingAfterBreak="0">
    <w:nsid w:val="72700F71"/>
    <w:multiLevelType w:val="hybridMultilevel"/>
    <w:tmpl w:val="59AEDE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FB4C14"/>
    <w:multiLevelType w:val="hybridMultilevel"/>
    <w:tmpl w:val="2EBA15C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
  </w:num>
  <w:num w:numId="2">
    <w:abstractNumId w:val="2"/>
  </w:num>
  <w:num w:numId="3">
    <w:abstractNumId w:val="18"/>
  </w:num>
  <w:num w:numId="4">
    <w:abstractNumId w:val="14"/>
  </w:num>
  <w:num w:numId="5">
    <w:abstractNumId w:val="10"/>
  </w:num>
  <w:num w:numId="6">
    <w:abstractNumId w:val="10"/>
  </w:num>
  <w:num w:numId="7">
    <w:abstractNumId w:val="2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19"/>
  </w:num>
  <w:num w:numId="12">
    <w:abstractNumId w:val="16"/>
  </w:num>
  <w:num w:numId="13">
    <w:abstractNumId w:val="12"/>
  </w:num>
  <w:num w:numId="14">
    <w:abstractNumId w:val="0"/>
  </w:num>
  <w:num w:numId="15">
    <w:abstractNumId w:val="33"/>
  </w:num>
  <w:num w:numId="16">
    <w:abstractNumId w:val="28"/>
  </w:num>
  <w:num w:numId="17">
    <w:abstractNumId w:val="6"/>
  </w:num>
  <w:num w:numId="18">
    <w:abstractNumId w:val="13"/>
  </w:num>
  <w:num w:numId="19">
    <w:abstractNumId w:val="29"/>
  </w:num>
  <w:num w:numId="20">
    <w:abstractNumId w:val="4"/>
  </w:num>
  <w:num w:numId="21">
    <w:abstractNumId w:val="7"/>
  </w:num>
  <w:num w:numId="22">
    <w:abstractNumId w:val="27"/>
  </w:num>
  <w:num w:numId="23">
    <w:abstractNumId w:val="11"/>
  </w:num>
  <w:num w:numId="24">
    <w:abstractNumId w:val="17"/>
  </w:num>
  <w:num w:numId="25">
    <w:abstractNumId w:val="26"/>
  </w:num>
  <w:num w:numId="26">
    <w:abstractNumId w:val="30"/>
  </w:num>
  <w:num w:numId="27">
    <w:abstractNumId w:val="24"/>
  </w:num>
  <w:num w:numId="28">
    <w:abstractNumId w:val="2"/>
  </w:num>
  <w:num w:numId="29">
    <w:abstractNumId w:val="22"/>
  </w:num>
  <w:num w:numId="30">
    <w:abstractNumId w:val="25"/>
  </w:num>
  <w:num w:numId="31">
    <w:abstractNumId w:val="3"/>
  </w:num>
  <w:num w:numId="32">
    <w:abstractNumId w:val="9"/>
  </w:num>
  <w:num w:numId="33">
    <w:abstractNumId w:val="2"/>
  </w:num>
  <w:num w:numId="34">
    <w:abstractNumId w:val="15"/>
  </w:num>
  <w:num w:numId="35">
    <w:abstractNumId w:val="8"/>
  </w:num>
  <w:num w:numId="36">
    <w:abstractNumId w:val="23"/>
  </w:num>
  <w:num w:numId="37">
    <w:abstractNumId w:val="31"/>
  </w:num>
  <w:num w:numId="38">
    <w:abstractNumId w:val="2"/>
    <w:lvlOverride w:ilvl="0">
      <w:startOverride w:val="4"/>
    </w:lvlOverride>
  </w:num>
  <w:num w:numId="39">
    <w:abstractNumId w:val="2"/>
    <w:lvlOverride w:ilvl="0">
      <w:startOverride w:val="4"/>
    </w:lvlOverride>
  </w:num>
  <w:num w:numId="40">
    <w:abstractNumId w:val="2"/>
    <w:lvlOverride w:ilvl="0">
      <w:startOverride w:val="4"/>
    </w:lvlOverride>
  </w:num>
  <w:num w:numId="41">
    <w:abstractNumId w:val="32"/>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46"/>
    <w:rsid w:val="00024D8E"/>
    <w:rsid w:val="00033ED5"/>
    <w:rsid w:val="0005116B"/>
    <w:rsid w:val="00055E07"/>
    <w:rsid w:val="000962EA"/>
    <w:rsid w:val="000A2633"/>
    <w:rsid w:val="000E1D2B"/>
    <w:rsid w:val="000E3B51"/>
    <w:rsid w:val="000F4E6F"/>
    <w:rsid w:val="00102972"/>
    <w:rsid w:val="00117C12"/>
    <w:rsid w:val="001241EE"/>
    <w:rsid w:val="001314E2"/>
    <w:rsid w:val="00136B81"/>
    <w:rsid w:val="00154187"/>
    <w:rsid w:val="001835E7"/>
    <w:rsid w:val="0018725B"/>
    <w:rsid w:val="00192563"/>
    <w:rsid w:val="001A4CAA"/>
    <w:rsid w:val="001B2AF2"/>
    <w:rsid w:val="001B37FE"/>
    <w:rsid w:val="001C75BB"/>
    <w:rsid w:val="001C7F40"/>
    <w:rsid w:val="001D5DD1"/>
    <w:rsid w:val="001F60D9"/>
    <w:rsid w:val="002108A4"/>
    <w:rsid w:val="00214F2B"/>
    <w:rsid w:val="00247049"/>
    <w:rsid w:val="0024768E"/>
    <w:rsid w:val="002832F0"/>
    <w:rsid w:val="0029434C"/>
    <w:rsid w:val="002B31FA"/>
    <w:rsid w:val="00310887"/>
    <w:rsid w:val="00325DFF"/>
    <w:rsid w:val="00331184"/>
    <w:rsid w:val="00346713"/>
    <w:rsid w:val="00347E26"/>
    <w:rsid w:val="00361247"/>
    <w:rsid w:val="003655C9"/>
    <w:rsid w:val="00370502"/>
    <w:rsid w:val="00374078"/>
    <w:rsid w:val="00382049"/>
    <w:rsid w:val="00382FE4"/>
    <w:rsid w:val="00385F1B"/>
    <w:rsid w:val="00394BBB"/>
    <w:rsid w:val="003B3DE5"/>
    <w:rsid w:val="003D6221"/>
    <w:rsid w:val="003E45EE"/>
    <w:rsid w:val="003E6281"/>
    <w:rsid w:val="003F0484"/>
    <w:rsid w:val="00433069"/>
    <w:rsid w:val="00480AA6"/>
    <w:rsid w:val="00482941"/>
    <w:rsid w:val="004A0854"/>
    <w:rsid w:val="004B0C4B"/>
    <w:rsid w:val="004D1A5A"/>
    <w:rsid w:val="004D1C68"/>
    <w:rsid w:val="004D5473"/>
    <w:rsid w:val="004E38C1"/>
    <w:rsid w:val="0055115B"/>
    <w:rsid w:val="00570C2A"/>
    <w:rsid w:val="00583D51"/>
    <w:rsid w:val="00597EC3"/>
    <w:rsid w:val="005D25C8"/>
    <w:rsid w:val="005D6EDE"/>
    <w:rsid w:val="005D71C7"/>
    <w:rsid w:val="00604919"/>
    <w:rsid w:val="00606700"/>
    <w:rsid w:val="00621961"/>
    <w:rsid w:val="00625ECF"/>
    <w:rsid w:val="00630172"/>
    <w:rsid w:val="00696D3C"/>
    <w:rsid w:val="006A53DA"/>
    <w:rsid w:val="006A5B37"/>
    <w:rsid w:val="006B6DEE"/>
    <w:rsid w:val="006C4B6C"/>
    <w:rsid w:val="0070068B"/>
    <w:rsid w:val="00706000"/>
    <w:rsid w:val="007072FA"/>
    <w:rsid w:val="00732FEE"/>
    <w:rsid w:val="007377BE"/>
    <w:rsid w:val="00765FAF"/>
    <w:rsid w:val="007960A8"/>
    <w:rsid w:val="007A306A"/>
    <w:rsid w:val="007B2595"/>
    <w:rsid w:val="007D30F8"/>
    <w:rsid w:val="007E1E7B"/>
    <w:rsid w:val="007E35EA"/>
    <w:rsid w:val="007F08C1"/>
    <w:rsid w:val="007F14CB"/>
    <w:rsid w:val="007F6F46"/>
    <w:rsid w:val="00811A3B"/>
    <w:rsid w:val="00825FC5"/>
    <w:rsid w:val="00840B40"/>
    <w:rsid w:val="00842459"/>
    <w:rsid w:val="00862320"/>
    <w:rsid w:val="008A5C3B"/>
    <w:rsid w:val="008B4833"/>
    <w:rsid w:val="008C4258"/>
    <w:rsid w:val="008E42A5"/>
    <w:rsid w:val="008F2665"/>
    <w:rsid w:val="00902AE5"/>
    <w:rsid w:val="00903E9B"/>
    <w:rsid w:val="009425E0"/>
    <w:rsid w:val="00957005"/>
    <w:rsid w:val="0096359C"/>
    <w:rsid w:val="00975952"/>
    <w:rsid w:val="00984DC5"/>
    <w:rsid w:val="0099162D"/>
    <w:rsid w:val="0099261D"/>
    <w:rsid w:val="009A1EAD"/>
    <w:rsid w:val="009B2FDA"/>
    <w:rsid w:val="009B3E28"/>
    <w:rsid w:val="009C4F0C"/>
    <w:rsid w:val="009D067B"/>
    <w:rsid w:val="009D3C8F"/>
    <w:rsid w:val="009E0FAA"/>
    <w:rsid w:val="009F4016"/>
    <w:rsid w:val="00A05A7E"/>
    <w:rsid w:val="00A16BBB"/>
    <w:rsid w:val="00A20D1E"/>
    <w:rsid w:val="00A26BA7"/>
    <w:rsid w:val="00A26BF5"/>
    <w:rsid w:val="00A30A52"/>
    <w:rsid w:val="00A31591"/>
    <w:rsid w:val="00A3460B"/>
    <w:rsid w:val="00A35B01"/>
    <w:rsid w:val="00A41D8A"/>
    <w:rsid w:val="00A5110F"/>
    <w:rsid w:val="00A75CFE"/>
    <w:rsid w:val="00AA3058"/>
    <w:rsid w:val="00AA7363"/>
    <w:rsid w:val="00AA7F57"/>
    <w:rsid w:val="00AC5F16"/>
    <w:rsid w:val="00AF71F4"/>
    <w:rsid w:val="00B03209"/>
    <w:rsid w:val="00B06800"/>
    <w:rsid w:val="00B12341"/>
    <w:rsid w:val="00B20C45"/>
    <w:rsid w:val="00B75E57"/>
    <w:rsid w:val="00B9423C"/>
    <w:rsid w:val="00BB2432"/>
    <w:rsid w:val="00BB5365"/>
    <w:rsid w:val="00BB7A26"/>
    <w:rsid w:val="00BC781C"/>
    <w:rsid w:val="00BD0725"/>
    <w:rsid w:val="00BD55F4"/>
    <w:rsid w:val="00BE3FEF"/>
    <w:rsid w:val="00BE4CEE"/>
    <w:rsid w:val="00C05253"/>
    <w:rsid w:val="00C170F1"/>
    <w:rsid w:val="00C26353"/>
    <w:rsid w:val="00C43A00"/>
    <w:rsid w:val="00C447AF"/>
    <w:rsid w:val="00C479ED"/>
    <w:rsid w:val="00C5231E"/>
    <w:rsid w:val="00C60281"/>
    <w:rsid w:val="00C660A3"/>
    <w:rsid w:val="00C75D78"/>
    <w:rsid w:val="00C76FC5"/>
    <w:rsid w:val="00C875BD"/>
    <w:rsid w:val="00C87DE4"/>
    <w:rsid w:val="00C9092F"/>
    <w:rsid w:val="00C91BB8"/>
    <w:rsid w:val="00C93FB2"/>
    <w:rsid w:val="00C94195"/>
    <w:rsid w:val="00CC44AA"/>
    <w:rsid w:val="00D03C30"/>
    <w:rsid w:val="00D12EF3"/>
    <w:rsid w:val="00D22468"/>
    <w:rsid w:val="00D50F45"/>
    <w:rsid w:val="00D51082"/>
    <w:rsid w:val="00D603DF"/>
    <w:rsid w:val="00D63E5E"/>
    <w:rsid w:val="00D66A73"/>
    <w:rsid w:val="00D7243C"/>
    <w:rsid w:val="00D73045"/>
    <w:rsid w:val="00DA1D57"/>
    <w:rsid w:val="00DB334D"/>
    <w:rsid w:val="00DB776C"/>
    <w:rsid w:val="00DE1682"/>
    <w:rsid w:val="00DE2797"/>
    <w:rsid w:val="00DE4B69"/>
    <w:rsid w:val="00DF630C"/>
    <w:rsid w:val="00E15B16"/>
    <w:rsid w:val="00E25888"/>
    <w:rsid w:val="00E30647"/>
    <w:rsid w:val="00E40084"/>
    <w:rsid w:val="00E4057E"/>
    <w:rsid w:val="00E51625"/>
    <w:rsid w:val="00E75B57"/>
    <w:rsid w:val="00EA75C9"/>
    <w:rsid w:val="00EC2ABE"/>
    <w:rsid w:val="00EC5304"/>
    <w:rsid w:val="00EC69A7"/>
    <w:rsid w:val="00ED7E4E"/>
    <w:rsid w:val="00EE0DA5"/>
    <w:rsid w:val="00F04A9A"/>
    <w:rsid w:val="00F30483"/>
    <w:rsid w:val="00F46A34"/>
    <w:rsid w:val="00F5011E"/>
    <w:rsid w:val="00F57B57"/>
    <w:rsid w:val="00F8331D"/>
    <w:rsid w:val="00FA4CFD"/>
    <w:rsid w:val="00FC0762"/>
    <w:rsid w:val="00FC329D"/>
    <w:rsid w:val="00FD4C48"/>
    <w:rsid w:val="00FD5B46"/>
    <w:rsid w:val="00FE3A73"/>
    <w:rsid w:val="00FE79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BD9E4C5-15D8-4FE7-940B-19BFCC0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character" w:customStyle="1" w:styleId="Symbolyproslovn">
    <w:name w:val="Symboly pro číslování"/>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33"/>
      </w:numPr>
      <w:spacing w:after="120"/>
    </w:pPr>
    <w:rPr>
      <w:b/>
    </w:rPr>
  </w:style>
  <w:style w:type="paragraph" w:customStyle="1" w:styleId="Zkladntextodsazen21">
    <w:name w:val="Základní text odsazený 21"/>
    <w:basedOn w:val="Normln"/>
    <w:pPr>
      <w:ind w:firstLine="708"/>
      <w:jc w:val="both"/>
    </w:pPr>
  </w:style>
  <w:style w:type="paragraph" w:styleId="Zhlav">
    <w:name w:val="header"/>
    <w:basedOn w:val="Normln"/>
    <w:link w:val="ZhlavChar"/>
    <w:uiPriority w:val="99"/>
    <w:unhideWhenUsed/>
    <w:rsid w:val="00EC5304"/>
    <w:pPr>
      <w:tabs>
        <w:tab w:val="center" w:pos="4536"/>
        <w:tab w:val="right" w:pos="9072"/>
      </w:tabs>
    </w:pPr>
    <w:rPr>
      <w:szCs w:val="21"/>
    </w:rPr>
  </w:style>
  <w:style w:type="character" w:customStyle="1" w:styleId="ZhlavChar">
    <w:name w:val="Záhlaví Char"/>
    <w:link w:val="Zhlav"/>
    <w:uiPriority w:val="99"/>
    <w:rsid w:val="00EC5304"/>
    <w:rPr>
      <w:rFonts w:eastAsia="SimSun" w:cs="Mangal"/>
      <w:kern w:val="1"/>
      <w:sz w:val="24"/>
      <w:szCs w:val="21"/>
      <w:lang w:eastAsia="zh-CN" w:bidi="hi-IN"/>
    </w:rPr>
  </w:style>
  <w:style w:type="paragraph" w:styleId="Zpat">
    <w:name w:val="footer"/>
    <w:basedOn w:val="Normln"/>
    <w:link w:val="ZpatChar"/>
    <w:uiPriority w:val="99"/>
    <w:unhideWhenUsed/>
    <w:rsid w:val="00EC5304"/>
    <w:pPr>
      <w:tabs>
        <w:tab w:val="center" w:pos="4536"/>
        <w:tab w:val="right" w:pos="9072"/>
      </w:tabs>
    </w:pPr>
    <w:rPr>
      <w:szCs w:val="21"/>
    </w:rPr>
  </w:style>
  <w:style w:type="character" w:customStyle="1" w:styleId="ZpatChar">
    <w:name w:val="Zápatí Char"/>
    <w:link w:val="Zpat"/>
    <w:uiPriority w:val="99"/>
    <w:rsid w:val="00EC5304"/>
    <w:rPr>
      <w:rFonts w:eastAsia="SimSun" w:cs="Mangal"/>
      <w:kern w:val="1"/>
      <w:sz w:val="24"/>
      <w:szCs w:val="21"/>
      <w:lang w:eastAsia="zh-CN" w:bidi="hi-IN"/>
    </w:rPr>
  </w:style>
  <w:style w:type="paragraph" w:styleId="Normlnweb">
    <w:name w:val="Normal (Web)"/>
    <w:basedOn w:val="Normln"/>
    <w:uiPriority w:val="99"/>
    <w:semiHidden/>
    <w:unhideWhenUsed/>
    <w:rsid w:val="00EA75C9"/>
    <w:pPr>
      <w:widowControl/>
      <w:suppressAutoHyphens w:val="0"/>
      <w:spacing w:before="100" w:beforeAutospacing="1" w:after="119"/>
    </w:pPr>
    <w:rPr>
      <w:rFonts w:eastAsia="Times New Roman" w:cs="Times New Roman"/>
      <w:kern w:val="0"/>
      <w:lang w:eastAsia="cs-CZ" w:bidi="ar-SA"/>
    </w:rPr>
  </w:style>
  <w:style w:type="paragraph" w:styleId="Bezmezer">
    <w:name w:val="No Spacing"/>
    <w:uiPriority w:val="1"/>
    <w:qFormat/>
    <w:rsid w:val="00EA75C9"/>
    <w:pPr>
      <w:widowControl w:val="0"/>
      <w:suppressAutoHyphens/>
    </w:pPr>
    <w:rPr>
      <w:rFonts w:eastAsia="SimSun" w:cs="Mangal"/>
      <w:kern w:val="1"/>
      <w:sz w:val="24"/>
      <w:szCs w:val="21"/>
      <w:lang w:eastAsia="zh-CN" w:bidi="hi-IN"/>
    </w:rPr>
  </w:style>
  <w:style w:type="character" w:customStyle="1" w:styleId="OdstavecseseznamemChar">
    <w:name w:val="Odstavec se seznamem Char"/>
    <w:link w:val="Odstavecseseznamem"/>
    <w:uiPriority w:val="34"/>
    <w:locked/>
    <w:rsid w:val="00E4057E"/>
  </w:style>
  <w:style w:type="paragraph" w:styleId="Odstavecseseznamem">
    <w:name w:val="List Paragraph"/>
    <w:basedOn w:val="Normln"/>
    <w:link w:val="OdstavecseseznamemChar"/>
    <w:uiPriority w:val="34"/>
    <w:qFormat/>
    <w:rsid w:val="00E4057E"/>
    <w:pPr>
      <w:widowControl/>
      <w:suppressAutoHyphens w:val="0"/>
      <w:ind w:left="720"/>
      <w:contextualSpacing/>
    </w:pPr>
    <w:rPr>
      <w:rFonts w:eastAsia="Times New Roman" w:cs="Times New Roman"/>
      <w:kern w:val="0"/>
      <w:sz w:val="20"/>
      <w:szCs w:val="20"/>
      <w:lang w:eastAsia="cs-CZ" w:bidi="ar-SA"/>
    </w:rPr>
  </w:style>
  <w:style w:type="paragraph" w:customStyle="1" w:styleId="PNposlanec">
    <w:name w:val="PN poslanec"/>
    <w:basedOn w:val="Oznaenpozmn"/>
    <w:link w:val="PNposlanecChar"/>
    <w:qFormat/>
    <w:rsid w:val="00B9423C"/>
  </w:style>
  <w:style w:type="paragraph" w:styleId="Textbubliny">
    <w:name w:val="Balloon Text"/>
    <w:basedOn w:val="Normln"/>
    <w:link w:val="TextbublinyChar"/>
    <w:uiPriority w:val="99"/>
    <w:semiHidden/>
    <w:unhideWhenUsed/>
    <w:rsid w:val="000962EA"/>
    <w:rPr>
      <w:rFonts w:ascii="Segoe UI" w:hAnsi="Segoe UI"/>
      <w:sz w:val="18"/>
      <w:szCs w:val="16"/>
    </w:rPr>
  </w:style>
  <w:style w:type="character" w:customStyle="1" w:styleId="OznaenpozmnChar">
    <w:name w:val="Označení pozm.n. Char"/>
    <w:link w:val="Oznaenpozmn"/>
    <w:rsid w:val="00B9423C"/>
    <w:rPr>
      <w:rFonts w:eastAsia="SimSun" w:cs="Mangal"/>
      <w:b/>
      <w:kern w:val="1"/>
      <w:sz w:val="24"/>
      <w:szCs w:val="24"/>
      <w:lang w:eastAsia="zh-CN" w:bidi="hi-IN"/>
    </w:rPr>
  </w:style>
  <w:style w:type="character" w:customStyle="1" w:styleId="PNposlanecChar">
    <w:name w:val="PN poslanec Char"/>
    <w:basedOn w:val="OznaenpozmnChar"/>
    <w:link w:val="PNposlanec"/>
    <w:rsid w:val="00B9423C"/>
    <w:rPr>
      <w:rFonts w:eastAsia="SimSun" w:cs="Mangal"/>
      <w:b/>
      <w:kern w:val="1"/>
      <w:sz w:val="24"/>
      <w:szCs w:val="24"/>
      <w:lang w:eastAsia="zh-CN" w:bidi="hi-IN"/>
    </w:rPr>
  </w:style>
  <w:style w:type="character" w:customStyle="1" w:styleId="TextbublinyChar">
    <w:name w:val="Text bubliny Char"/>
    <w:link w:val="Textbubliny"/>
    <w:uiPriority w:val="99"/>
    <w:semiHidden/>
    <w:rsid w:val="000962EA"/>
    <w:rPr>
      <w:rFonts w:ascii="Segoe UI" w:eastAsia="SimSun" w:hAnsi="Segoe UI" w:cs="Mangal"/>
      <w:kern w:val="1"/>
      <w:sz w:val="18"/>
      <w:szCs w:val="16"/>
      <w:lang w:eastAsia="zh-CN" w:bidi="hi-IN"/>
    </w:rPr>
  </w:style>
  <w:style w:type="paragraph" w:styleId="slovanseznam2">
    <w:name w:val="List Number 2"/>
    <w:basedOn w:val="Normln"/>
    <w:uiPriority w:val="99"/>
    <w:unhideWhenUsed/>
    <w:rsid w:val="000E3B51"/>
    <w:pPr>
      <w:widowControl/>
      <w:numPr>
        <w:numId w:val="14"/>
      </w:numPr>
      <w:suppressAutoHyphens w:val="0"/>
      <w:spacing w:after="160" w:line="259" w:lineRule="auto"/>
      <w:contextualSpacing/>
    </w:pPr>
    <w:rPr>
      <w:rFonts w:eastAsia="Calibri" w:cs="Times New Roman"/>
      <w:kern w:val="0"/>
      <w:szCs w:val="22"/>
      <w:lang w:eastAsia="en-US" w:bidi="ar-SA"/>
    </w:rPr>
  </w:style>
  <w:style w:type="paragraph" w:customStyle="1" w:styleId="Novelizanbod">
    <w:name w:val="Novelizační bod"/>
    <w:basedOn w:val="Normln"/>
    <w:next w:val="Normln"/>
    <w:link w:val="NovelizanbodChar"/>
    <w:qFormat/>
    <w:rsid w:val="00765FAF"/>
    <w:pPr>
      <w:keepNext/>
      <w:keepLines/>
      <w:widowControl/>
      <w:tabs>
        <w:tab w:val="left" w:pos="851"/>
      </w:tabs>
      <w:suppressAutoHyphens w:val="0"/>
      <w:spacing w:before="480" w:after="120"/>
      <w:jc w:val="both"/>
    </w:pPr>
    <w:rPr>
      <w:rFonts w:eastAsia="Calibri" w:cs="Times New Roman"/>
      <w:kern w:val="0"/>
      <w:szCs w:val="20"/>
      <w:lang w:val="x-none" w:eastAsia="en-US" w:bidi="ar-SA"/>
    </w:rPr>
  </w:style>
  <w:style w:type="character" w:customStyle="1" w:styleId="NovelizanbodChar">
    <w:name w:val="Novelizační bod Char"/>
    <w:link w:val="Novelizanbod"/>
    <w:rsid w:val="00765FAF"/>
    <w:rPr>
      <w:rFonts w:eastAsia="Calibri"/>
      <w:sz w:val="24"/>
      <w:lang w:val="x-none" w:eastAsia="en-US"/>
    </w:rPr>
  </w:style>
  <w:style w:type="character" w:styleId="Odkaznakoment">
    <w:name w:val="annotation reference"/>
    <w:basedOn w:val="Standardnpsmoodstavce"/>
    <w:uiPriority w:val="99"/>
    <w:semiHidden/>
    <w:unhideWhenUsed/>
    <w:rsid w:val="00765FAF"/>
    <w:rPr>
      <w:sz w:val="16"/>
      <w:szCs w:val="16"/>
    </w:rPr>
  </w:style>
  <w:style w:type="paragraph" w:styleId="Textkomente">
    <w:name w:val="annotation text"/>
    <w:basedOn w:val="Normln"/>
    <w:link w:val="TextkomenteChar"/>
    <w:uiPriority w:val="99"/>
    <w:semiHidden/>
    <w:unhideWhenUsed/>
    <w:rsid w:val="00765FAF"/>
    <w:pPr>
      <w:widowControl/>
      <w:suppressAutoHyphens w:val="0"/>
      <w:spacing w:after="200"/>
    </w:pPr>
    <w:rPr>
      <w:rFonts w:asciiTheme="minorHAnsi" w:eastAsiaTheme="minorHAnsi" w:hAnsiTheme="minorHAnsi" w:cstheme="minorBidi"/>
      <w:kern w:val="0"/>
      <w:sz w:val="20"/>
      <w:szCs w:val="20"/>
      <w:lang w:eastAsia="en-US" w:bidi="ar-SA"/>
    </w:rPr>
  </w:style>
  <w:style w:type="character" w:customStyle="1" w:styleId="TextkomenteChar">
    <w:name w:val="Text komentáře Char"/>
    <w:basedOn w:val="Standardnpsmoodstavce"/>
    <w:link w:val="Textkomente"/>
    <w:uiPriority w:val="99"/>
    <w:semiHidden/>
    <w:rsid w:val="00765FAF"/>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765FAF"/>
    <w:rPr>
      <w:rFonts w:ascii="Calibri" w:eastAsia="Calibri" w:hAnsi="Calibri" w:cs="Times New Roman"/>
      <w:b/>
      <w:bCs/>
    </w:rPr>
  </w:style>
  <w:style w:type="character" w:customStyle="1" w:styleId="PedmtkomenteChar">
    <w:name w:val="Předmět komentáře Char"/>
    <w:basedOn w:val="TextkomenteChar"/>
    <w:link w:val="Pedmtkomente"/>
    <w:uiPriority w:val="99"/>
    <w:semiHidden/>
    <w:rsid w:val="00765FAF"/>
    <w:rPr>
      <w:rFonts w:ascii="Calibri" w:eastAsia="Calibri" w:hAnsi="Calibri" w:cstheme="minorBidi"/>
      <w:b/>
      <w:bCs/>
      <w:lang w:eastAsia="en-US"/>
    </w:rPr>
  </w:style>
  <w:style w:type="character" w:styleId="Siln">
    <w:name w:val="Strong"/>
    <w:basedOn w:val="Standardnpsmoodstavce"/>
    <w:uiPriority w:val="22"/>
    <w:qFormat/>
    <w:rsid w:val="00765FAF"/>
    <w:rPr>
      <w:b/>
      <w:bCs/>
    </w:rPr>
  </w:style>
  <w:style w:type="paragraph" w:styleId="Zkladntext2">
    <w:name w:val="Body Text 2"/>
    <w:basedOn w:val="Normln"/>
    <w:link w:val="Zkladntext2Char"/>
    <w:rsid w:val="00765FAF"/>
    <w:pPr>
      <w:widowControl/>
      <w:suppressAutoHyphens w:val="0"/>
      <w:jc w:val="both"/>
    </w:pPr>
    <w:rPr>
      <w:rFonts w:eastAsia="Times New Roman" w:cs="Times New Roman"/>
      <w:b/>
      <w:bCs/>
      <w:kern w:val="0"/>
      <w:sz w:val="20"/>
      <w:szCs w:val="20"/>
      <w:lang w:val="x-none" w:eastAsia="cs-CZ" w:bidi="ar-SA"/>
    </w:rPr>
  </w:style>
  <w:style w:type="character" w:customStyle="1" w:styleId="Zkladntext2Char">
    <w:name w:val="Základní text 2 Char"/>
    <w:basedOn w:val="Standardnpsmoodstavce"/>
    <w:link w:val="Zkladntext2"/>
    <w:rsid w:val="00765FAF"/>
    <w:rPr>
      <w:b/>
      <w:bCs/>
      <w:lang w:val="x-none"/>
    </w:rPr>
  </w:style>
  <w:style w:type="paragraph" w:customStyle="1" w:styleId="l6">
    <w:name w:val="l6"/>
    <w:basedOn w:val="Normln"/>
    <w:rsid w:val="00765FAF"/>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uiPriority w:val="99"/>
    <w:semiHidden/>
    <w:unhideWhenUsed/>
    <w:rsid w:val="00765FAF"/>
    <w:rPr>
      <w:i/>
      <w:iCs/>
    </w:rPr>
  </w:style>
  <w:style w:type="paragraph" w:customStyle="1" w:styleId="ZKON">
    <w:name w:val="ZÁKON"/>
    <w:basedOn w:val="Normln"/>
    <w:next w:val="nadpiszkona"/>
    <w:rsid w:val="009D3C8F"/>
    <w:pPr>
      <w:keepNext/>
      <w:keepLines/>
      <w:widowControl/>
      <w:suppressAutoHyphens w:val="0"/>
      <w:jc w:val="center"/>
      <w:outlineLvl w:val="0"/>
    </w:pPr>
    <w:rPr>
      <w:rFonts w:eastAsia="Times New Roman" w:cs="Times New Roman"/>
      <w:b/>
      <w:caps/>
      <w:kern w:val="0"/>
      <w:lang w:eastAsia="cs-CZ" w:bidi="ar-SA"/>
    </w:rPr>
  </w:style>
  <w:style w:type="paragraph" w:customStyle="1" w:styleId="nadpiszkona">
    <w:name w:val="nadpis zákona"/>
    <w:basedOn w:val="Normln"/>
    <w:next w:val="Parlament"/>
    <w:rsid w:val="009D3C8F"/>
    <w:pPr>
      <w:keepNext/>
      <w:keepLines/>
      <w:widowControl/>
      <w:suppressAutoHyphens w:val="0"/>
      <w:spacing w:before="120"/>
      <w:jc w:val="center"/>
      <w:outlineLvl w:val="0"/>
    </w:pPr>
    <w:rPr>
      <w:rFonts w:eastAsia="Times New Roman" w:cs="Times New Roman"/>
      <w:b/>
      <w:kern w:val="0"/>
      <w:lang w:eastAsia="cs-CZ" w:bidi="ar-SA"/>
    </w:rPr>
  </w:style>
  <w:style w:type="paragraph" w:customStyle="1" w:styleId="Parlament">
    <w:name w:val="Parlament"/>
    <w:basedOn w:val="Normln"/>
    <w:next w:val="Normln"/>
    <w:rsid w:val="009D3C8F"/>
    <w:pPr>
      <w:keepNext/>
      <w:keepLines/>
      <w:widowControl/>
      <w:suppressAutoHyphens w:val="0"/>
      <w:spacing w:before="360" w:after="240"/>
    </w:pPr>
    <w:rPr>
      <w:rFonts w:eastAsia="Times New Roman" w:cs="Times New Roman"/>
      <w:kern w:val="0"/>
      <w:lang w:eastAsia="cs-CZ" w:bidi="ar-SA"/>
    </w:rPr>
  </w:style>
  <w:style w:type="paragraph" w:customStyle="1" w:styleId="WW-Vchozstyl">
    <w:name w:val="WW-Výchozí styl"/>
    <w:rsid w:val="00A30A52"/>
    <w:pPr>
      <w:suppressAutoHyphens/>
    </w:pPr>
    <w:rPr>
      <w:rFonts w:ascii="Calibri" w:hAnsi="Calibri" w:cs="Calibri"/>
      <w:color w:val="000000"/>
      <w:sz w:val="24"/>
      <w:szCs w:val="24"/>
      <w:lang w:eastAsia="zh-CN"/>
    </w:rPr>
  </w:style>
  <w:style w:type="paragraph" w:styleId="Textpoznpodarou">
    <w:name w:val="footnote text"/>
    <w:basedOn w:val="Normln"/>
    <w:link w:val="TextpoznpodarouChar"/>
    <w:uiPriority w:val="99"/>
    <w:semiHidden/>
    <w:unhideWhenUsed/>
    <w:rsid w:val="00033ED5"/>
    <w:rPr>
      <w:sz w:val="20"/>
      <w:szCs w:val="18"/>
    </w:rPr>
  </w:style>
  <w:style w:type="character" w:customStyle="1" w:styleId="TextpoznpodarouChar">
    <w:name w:val="Text pozn. pod čarou Char"/>
    <w:basedOn w:val="Standardnpsmoodstavce"/>
    <w:link w:val="Textpoznpodarou"/>
    <w:uiPriority w:val="99"/>
    <w:semiHidden/>
    <w:rsid w:val="00033ED5"/>
    <w:rPr>
      <w:rFonts w:eastAsia="SimSun" w:cs="Mangal"/>
      <w:kern w:val="1"/>
      <w:szCs w:val="18"/>
      <w:lang w:eastAsia="zh-CN" w:bidi="hi-IN"/>
    </w:rPr>
  </w:style>
  <w:style w:type="character" w:styleId="Znakapoznpodarou">
    <w:name w:val="footnote reference"/>
    <w:aliases w:val="fr,Značka pozn. pod čarou1"/>
    <w:uiPriority w:val="99"/>
    <w:unhideWhenUsed/>
    <w:rsid w:val="00033E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67070">
      <w:bodyDiv w:val="1"/>
      <w:marLeft w:val="0"/>
      <w:marRight w:val="0"/>
      <w:marTop w:val="0"/>
      <w:marBottom w:val="0"/>
      <w:divBdr>
        <w:top w:val="none" w:sz="0" w:space="0" w:color="auto"/>
        <w:left w:val="none" w:sz="0" w:space="0" w:color="auto"/>
        <w:bottom w:val="none" w:sz="0" w:space="0" w:color="auto"/>
        <w:right w:val="none" w:sz="0" w:space="0" w:color="auto"/>
      </w:divBdr>
    </w:div>
    <w:div w:id="219220564">
      <w:bodyDiv w:val="1"/>
      <w:marLeft w:val="0"/>
      <w:marRight w:val="0"/>
      <w:marTop w:val="0"/>
      <w:marBottom w:val="0"/>
      <w:divBdr>
        <w:top w:val="none" w:sz="0" w:space="0" w:color="auto"/>
        <w:left w:val="none" w:sz="0" w:space="0" w:color="auto"/>
        <w:bottom w:val="none" w:sz="0" w:space="0" w:color="auto"/>
        <w:right w:val="none" w:sz="0" w:space="0" w:color="auto"/>
      </w:divBdr>
    </w:div>
    <w:div w:id="372849953">
      <w:bodyDiv w:val="1"/>
      <w:marLeft w:val="0"/>
      <w:marRight w:val="0"/>
      <w:marTop w:val="0"/>
      <w:marBottom w:val="0"/>
      <w:divBdr>
        <w:top w:val="none" w:sz="0" w:space="0" w:color="auto"/>
        <w:left w:val="none" w:sz="0" w:space="0" w:color="auto"/>
        <w:bottom w:val="none" w:sz="0" w:space="0" w:color="auto"/>
        <w:right w:val="none" w:sz="0" w:space="0" w:color="auto"/>
      </w:divBdr>
    </w:div>
    <w:div w:id="662011726">
      <w:bodyDiv w:val="1"/>
      <w:marLeft w:val="0"/>
      <w:marRight w:val="0"/>
      <w:marTop w:val="0"/>
      <w:marBottom w:val="0"/>
      <w:divBdr>
        <w:top w:val="none" w:sz="0" w:space="0" w:color="auto"/>
        <w:left w:val="none" w:sz="0" w:space="0" w:color="auto"/>
        <w:bottom w:val="none" w:sz="0" w:space="0" w:color="auto"/>
        <w:right w:val="none" w:sz="0" w:space="0" w:color="auto"/>
      </w:divBdr>
      <w:divsChild>
        <w:div w:id="496725721">
          <w:marLeft w:val="0"/>
          <w:marRight w:val="0"/>
          <w:marTop w:val="0"/>
          <w:marBottom w:val="0"/>
          <w:divBdr>
            <w:top w:val="none" w:sz="0" w:space="0" w:color="auto"/>
            <w:left w:val="none" w:sz="0" w:space="0" w:color="auto"/>
            <w:bottom w:val="none" w:sz="0" w:space="0" w:color="auto"/>
            <w:right w:val="none" w:sz="0" w:space="0" w:color="auto"/>
          </w:divBdr>
          <w:divsChild>
            <w:div w:id="696199375">
              <w:marLeft w:val="0"/>
              <w:marRight w:val="0"/>
              <w:marTop w:val="0"/>
              <w:marBottom w:val="0"/>
              <w:divBdr>
                <w:top w:val="none" w:sz="0" w:space="0" w:color="auto"/>
                <w:left w:val="none" w:sz="0" w:space="0" w:color="auto"/>
                <w:bottom w:val="none" w:sz="0" w:space="0" w:color="auto"/>
                <w:right w:val="none" w:sz="0" w:space="0" w:color="auto"/>
              </w:divBdr>
              <w:divsChild>
                <w:div w:id="21432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5007">
      <w:bodyDiv w:val="1"/>
      <w:marLeft w:val="0"/>
      <w:marRight w:val="0"/>
      <w:marTop w:val="0"/>
      <w:marBottom w:val="0"/>
      <w:divBdr>
        <w:top w:val="none" w:sz="0" w:space="0" w:color="auto"/>
        <w:left w:val="none" w:sz="0" w:space="0" w:color="auto"/>
        <w:bottom w:val="none" w:sz="0" w:space="0" w:color="auto"/>
        <w:right w:val="none" w:sz="0" w:space="0" w:color="auto"/>
      </w:divBdr>
    </w:div>
    <w:div w:id="13439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10330</Words>
  <Characters>60949</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71137</CharactersWithSpaces>
  <SharedDoc>false</SharedDoc>
  <HLinks>
    <vt:vector size="6" baseType="variant">
      <vt:variant>
        <vt:i4>5242951</vt:i4>
      </vt:variant>
      <vt:variant>
        <vt:i4>0</vt:i4>
      </vt:variant>
      <vt:variant>
        <vt:i4>0</vt:i4>
      </vt:variant>
      <vt:variant>
        <vt:i4>5</vt:i4>
      </vt:variant>
      <vt:variant>
        <vt:lpwstr>aspi://module='ASPI'&amp;link='328/1999%20Sb.%25232'&amp;ucin-k-dni='31.12.2016'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Hana Kvetonova</dc:creator>
  <cp:keywords/>
  <dc:description/>
  <cp:lastModifiedBy>Kvetonova Hana</cp:lastModifiedBy>
  <cp:revision>2</cp:revision>
  <cp:lastPrinted>2020-12-08T08:47:00Z</cp:lastPrinted>
  <dcterms:created xsi:type="dcterms:W3CDTF">2020-12-09T07:47:00Z</dcterms:created>
  <dcterms:modified xsi:type="dcterms:W3CDTF">2020-12-09T07:47:00Z</dcterms:modified>
</cp:coreProperties>
</file>