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B6EC1" w:rsidP="000E730C">
      <w:pPr>
        <w:pStyle w:val="PS-slousnesen"/>
      </w:pPr>
      <w:r>
        <w:t>423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523CE">
        <w:t>21</w:t>
      </w:r>
      <w:r>
        <w:t xml:space="preserve">. </w:t>
      </w:r>
      <w:r w:rsidR="00351543">
        <w:t>prosince</w:t>
      </w:r>
      <w:r>
        <w:t xml:space="preserve"> 201</w:t>
      </w:r>
      <w:r w:rsidR="00D46F3F">
        <w:t>8</w:t>
      </w:r>
    </w:p>
    <w:p w:rsidR="00DC29E4" w:rsidRPr="00DC33A8" w:rsidRDefault="00137703" w:rsidP="00DC33A8">
      <w:pPr>
        <w:pStyle w:val="PS-pedmtusnesen"/>
      </w:pPr>
      <w:r>
        <w:t>k</w:t>
      </w:r>
      <w:r w:rsidR="00453987">
        <w:t> </w:t>
      </w:r>
      <w:r w:rsidR="00AE4C32">
        <w:t>v</w:t>
      </w:r>
      <w:r w:rsidR="00AE4C32" w:rsidRPr="00AE4C32">
        <w:t>ládní</w:t>
      </w:r>
      <w:r w:rsidR="00AE4C32">
        <w:t>mu</w:t>
      </w:r>
      <w:r w:rsidR="00AE4C32" w:rsidRPr="00AE4C32">
        <w:t xml:space="preserve"> návrh</w:t>
      </w:r>
      <w:r w:rsidR="00AE4C32">
        <w:t>u</w:t>
      </w:r>
      <w:r w:rsidR="00AE4C32" w:rsidRPr="00AE4C32">
        <w:t xml:space="preserve"> zákona, kterým se mění zákon č. 378/2007 Sb., o léčivech a o změnách některých souvisejících zákonů (zákon o léčivech), ve znění pozdějších předpisů, a zákon č.</w:t>
      </w:r>
      <w:r w:rsidR="00AE4C32">
        <w:t> </w:t>
      </w:r>
      <w:r w:rsidR="00AE4C32" w:rsidRPr="00AE4C32">
        <w:t xml:space="preserve">372/2011 Sb., o zdravotních službách a podmínkách jejich poskytování (zákon o zdravotních službách), ve znění pozdějších předpisů /sněmovní tisk 262/ - třetí čtení   </w:t>
      </w:r>
      <w:r w:rsidR="00DC4872" w:rsidRPr="00DC4872">
        <w:t xml:space="preserve">  </w:t>
      </w:r>
      <w:r w:rsidR="00AD6303" w:rsidRPr="00AD6303">
        <w:t xml:space="preserve">     </w:t>
      </w:r>
      <w:r w:rsidR="00B523CE" w:rsidRPr="00B523CE">
        <w:t xml:space="preserve"> </w:t>
      </w:r>
    </w:p>
    <w:p w:rsidR="00DC33A8" w:rsidRDefault="006F3501" w:rsidP="00DC33A8">
      <w:pPr>
        <w:pStyle w:val="PS-uvodnodstavec"/>
        <w:spacing w:before="720" w:after="0"/>
      </w:pPr>
      <w:r>
        <w:t>Poslanecká sněmovna</w:t>
      </w:r>
    </w:p>
    <w:p w:rsidR="00007B86" w:rsidRDefault="00AE4C32" w:rsidP="00E77D65">
      <w:pPr>
        <w:pStyle w:val="PS-uvodnodstavec"/>
        <w:spacing w:before="720" w:after="0"/>
        <w:ind w:firstLine="708"/>
        <w:rPr>
          <w:sz w:val="23"/>
          <w:szCs w:val="23"/>
        </w:rPr>
      </w:pPr>
      <w:r>
        <w:rPr>
          <w:b/>
          <w:bCs/>
          <w:sz w:val="23"/>
          <w:szCs w:val="23"/>
        </w:rPr>
        <w:t>vyslovuje souhlas</w:t>
      </w:r>
      <w:r w:rsidR="00B523CE">
        <w:rPr>
          <w:sz w:val="23"/>
          <w:szCs w:val="23"/>
        </w:rPr>
        <w:t xml:space="preserve"> </w:t>
      </w:r>
      <w:r>
        <w:rPr>
          <w:sz w:val="23"/>
          <w:szCs w:val="23"/>
        </w:rPr>
        <w:t>s v</w:t>
      </w:r>
      <w:r w:rsidRPr="00AE4C32">
        <w:rPr>
          <w:sz w:val="23"/>
          <w:szCs w:val="23"/>
        </w:rPr>
        <w:t>ládní</w:t>
      </w:r>
      <w:r>
        <w:rPr>
          <w:sz w:val="23"/>
          <w:szCs w:val="23"/>
        </w:rPr>
        <w:t>m</w:t>
      </w:r>
      <w:r w:rsidRPr="00AE4C32">
        <w:rPr>
          <w:sz w:val="23"/>
          <w:szCs w:val="23"/>
        </w:rPr>
        <w:t xml:space="preserve"> návrh</w:t>
      </w:r>
      <w:r>
        <w:rPr>
          <w:sz w:val="23"/>
          <w:szCs w:val="23"/>
        </w:rPr>
        <w:t>em</w:t>
      </w:r>
      <w:r w:rsidRPr="00AE4C32">
        <w:rPr>
          <w:sz w:val="23"/>
          <w:szCs w:val="23"/>
        </w:rPr>
        <w:t xml:space="preserve"> zákona, kterým se mění zákon č. 378/2007 Sb., o</w:t>
      </w:r>
      <w:r>
        <w:rPr>
          <w:sz w:val="23"/>
          <w:szCs w:val="23"/>
        </w:rPr>
        <w:t> </w:t>
      </w:r>
      <w:r w:rsidRPr="00AE4C32">
        <w:rPr>
          <w:sz w:val="23"/>
          <w:szCs w:val="23"/>
        </w:rPr>
        <w:t>léčivech a o změnách některých souvisejících zákonů (zákon o léčivech), ve znění pozdějších předpisů, a zákon č. 372/2011 Sb., o zdravotních službách a podmínkách jejich poskytování (zákon o zdravotních službách), ve znění pozdějších předpisů</w:t>
      </w:r>
      <w:r>
        <w:rPr>
          <w:sz w:val="23"/>
          <w:szCs w:val="23"/>
        </w:rPr>
        <w:t>, podle sněmovního tisku</w:t>
      </w:r>
      <w:r w:rsidRPr="00AE4C32">
        <w:rPr>
          <w:sz w:val="23"/>
          <w:szCs w:val="23"/>
        </w:rPr>
        <w:t xml:space="preserve"> 262</w:t>
      </w:r>
      <w:r>
        <w:rPr>
          <w:sz w:val="23"/>
          <w:szCs w:val="23"/>
        </w:rPr>
        <w:t>, ve znění schváleném Poslaneckou sněmovnou</w:t>
      </w:r>
      <w:r w:rsidR="004E4877">
        <w:rPr>
          <w:sz w:val="23"/>
          <w:szCs w:val="23"/>
        </w:rPr>
        <w:t>.</w:t>
      </w:r>
      <w:r w:rsidR="00DC4872" w:rsidRPr="00DC4872">
        <w:rPr>
          <w:sz w:val="23"/>
          <w:szCs w:val="23"/>
        </w:rPr>
        <w:t xml:space="preserve"> </w:t>
      </w:r>
    </w:p>
    <w:p w:rsidR="00E77D65" w:rsidRDefault="00E77D65" w:rsidP="00E77D65"/>
    <w:p w:rsidR="009419CC" w:rsidRDefault="009419CC" w:rsidP="00E77D65"/>
    <w:p w:rsidR="00B523CE" w:rsidRPr="00E77D65" w:rsidRDefault="00B523CE" w:rsidP="00E77D65"/>
    <w:p w:rsidR="00DC33A8" w:rsidRPr="00DC33A8" w:rsidRDefault="00107AB3" w:rsidP="00DC33A8">
      <w:pPr>
        <w:pStyle w:val="PS-jmeno2"/>
      </w:pPr>
      <w:r>
        <w:t xml:space="preserve">Radek Vondráček v. r. 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107AB3" w:rsidRPr="00107AB3" w:rsidRDefault="00107AB3" w:rsidP="00107AB3">
      <w:pPr>
        <w:pStyle w:val="PS-jmeno2"/>
      </w:pPr>
      <w:r>
        <w:t xml:space="preserve">Jan Čižinský v. r.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07AB3"/>
    <w:rsid w:val="00121C48"/>
    <w:rsid w:val="00137703"/>
    <w:rsid w:val="001869AD"/>
    <w:rsid w:val="001B45F3"/>
    <w:rsid w:val="001C7ECD"/>
    <w:rsid w:val="001D324A"/>
    <w:rsid w:val="001D4E4C"/>
    <w:rsid w:val="001E1001"/>
    <w:rsid w:val="002146DB"/>
    <w:rsid w:val="0022094E"/>
    <w:rsid w:val="00230024"/>
    <w:rsid w:val="002334D5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4E4877"/>
    <w:rsid w:val="00505FFC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B6EC1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19CC"/>
    <w:rsid w:val="00943F92"/>
    <w:rsid w:val="00976223"/>
    <w:rsid w:val="009C30E9"/>
    <w:rsid w:val="009D1537"/>
    <w:rsid w:val="009E43E7"/>
    <w:rsid w:val="00A01AC8"/>
    <w:rsid w:val="00A05A68"/>
    <w:rsid w:val="00A17BFD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AD6303"/>
    <w:rsid w:val="00AE4C32"/>
    <w:rsid w:val="00B13892"/>
    <w:rsid w:val="00B17BF9"/>
    <w:rsid w:val="00B411CE"/>
    <w:rsid w:val="00B523CE"/>
    <w:rsid w:val="00B53E8D"/>
    <w:rsid w:val="00B715B6"/>
    <w:rsid w:val="00B94F22"/>
    <w:rsid w:val="00BA4401"/>
    <w:rsid w:val="00BC09E3"/>
    <w:rsid w:val="00BE315C"/>
    <w:rsid w:val="00BE3E52"/>
    <w:rsid w:val="00C3743A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C33A8"/>
    <w:rsid w:val="00DC4872"/>
    <w:rsid w:val="00DD306A"/>
    <w:rsid w:val="00E36612"/>
    <w:rsid w:val="00E41FED"/>
    <w:rsid w:val="00E6546F"/>
    <w:rsid w:val="00E77D65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CB82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DC33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2018-12-27T07:15:00Z</cp:lastPrinted>
  <dcterms:created xsi:type="dcterms:W3CDTF">2018-12-21T07:32:00Z</dcterms:created>
  <dcterms:modified xsi:type="dcterms:W3CDTF">2018-12-27T07:15:00Z</dcterms:modified>
</cp:coreProperties>
</file>