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B371D" w:rsidP="000E730C">
      <w:pPr>
        <w:pStyle w:val="PS-slousnesen"/>
      </w:pPr>
      <w:r>
        <w:t>40</w:t>
      </w:r>
      <w:r w:rsidR="00224190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51543">
        <w:t>24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351543">
        <w:t>4</w:t>
      </w:r>
      <w:r>
        <w:t xml:space="preserve">. </w:t>
      </w:r>
      <w:r w:rsidR="00351543">
        <w:t>prosince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>
        <w:t xml:space="preserve">návrhu </w:t>
      </w:r>
      <w:r w:rsidR="00224190" w:rsidRPr="00224190">
        <w:rPr>
          <w:rFonts w:eastAsia="SimSun" w:cs="Mangal"/>
          <w:kern w:val="3"/>
          <w:szCs w:val="24"/>
          <w:lang w:eastAsia="zh-CN" w:bidi="hi-IN"/>
        </w:rPr>
        <w:t>zákona, kterým se mění zákon č. 586/1992 Sb., o daních z příjmů, ve znění pozdějších předpisů /sněmovní tisk 80/6/ - zamítnut</w:t>
      </w:r>
      <w:r w:rsidR="00224190">
        <w:rPr>
          <w:rFonts w:eastAsia="SimSun" w:cs="Mangal"/>
          <w:kern w:val="3"/>
          <w:szCs w:val="24"/>
          <w:lang w:eastAsia="zh-CN" w:bidi="hi-IN"/>
        </w:rPr>
        <w:t>ému</w:t>
      </w:r>
      <w:r w:rsidR="00224190" w:rsidRPr="00224190">
        <w:rPr>
          <w:rFonts w:eastAsia="SimSun" w:cs="Mangal"/>
          <w:kern w:val="3"/>
          <w:szCs w:val="24"/>
          <w:lang w:eastAsia="zh-CN" w:bidi="hi-IN"/>
        </w:rPr>
        <w:t xml:space="preserve"> Senátem</w:t>
      </w:r>
      <w:r w:rsidR="00224190" w:rsidRPr="00224190">
        <w:rPr>
          <w:rFonts w:eastAsia="SimSun" w:cs="Mangal"/>
          <w:b/>
          <w:kern w:val="3"/>
          <w:sz w:val="20"/>
          <w:szCs w:val="24"/>
          <w:lang w:eastAsia="zh-CN" w:bidi="hi-IN"/>
        </w:rPr>
        <w:t xml:space="preserve">     </w:t>
      </w:r>
      <w:r w:rsidR="0022419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AC6209" w:rsidRDefault="00224190" w:rsidP="00224190">
      <w:pPr>
        <w:pStyle w:val="Bezmezer"/>
        <w:ind w:firstLine="708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zákona, kterým se mění zákon č. 586/1992 Sb., o daních z příjmů, ve znění pozdějších předpisů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, podle </w:t>
      </w:r>
      <w:r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sněmovní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ho</w:t>
      </w:r>
      <w:r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tisk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u</w:t>
      </w:r>
      <w:r w:rsidRPr="00224190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80/6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224190" w:rsidRDefault="00224190" w:rsidP="00224190">
      <w:pPr>
        <w:pStyle w:val="Bezmezer"/>
        <w:ind w:firstLine="708"/>
        <w:jc w:val="both"/>
      </w:pPr>
    </w:p>
    <w:p w:rsidR="00007B86" w:rsidRDefault="00A30174" w:rsidP="00D46F3F">
      <w:pPr>
        <w:pStyle w:val="PS-jmeno1"/>
        <w:spacing w:before="1680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30174" w:rsidP="00E6546F">
      <w:pPr>
        <w:pStyle w:val="PS-jmeno2"/>
      </w:pPr>
      <w:r>
        <w:t xml:space="preserve">Jan Čižinský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E1001"/>
    <w:rsid w:val="002146DB"/>
    <w:rsid w:val="0022094E"/>
    <w:rsid w:val="00224190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51543"/>
    <w:rsid w:val="00355E96"/>
    <w:rsid w:val="00356011"/>
    <w:rsid w:val="00377253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30174"/>
    <w:rsid w:val="00A46CDA"/>
    <w:rsid w:val="00A63066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E07445"/>
    <w:rsid w:val="00E41FED"/>
    <w:rsid w:val="00E6546F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7D63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2018-12-07T09:18:00Z</cp:lastPrinted>
  <dcterms:created xsi:type="dcterms:W3CDTF">2018-12-06T08:26:00Z</dcterms:created>
  <dcterms:modified xsi:type="dcterms:W3CDTF">2018-12-07T09:18:00Z</dcterms:modified>
</cp:coreProperties>
</file>